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p w:rsidR="00184FB7" w:rsidRDefault="00024F13" w:rsidP="00184FB7">
      <w:pPr>
        <w:ind w:left="-241" w:right="-1800"/>
      </w:pPr>
      <w:r>
        <w:rPr>
          <w:noProof/>
        </w:rPr>
        <w:drawing>
          <wp:anchor distT="0" distB="0" distL="114300" distR="114300" simplePos="0" relativeHeight="251669504" behindDoc="0" locked="0" layoutInCell="1" allowOverlap="1" wp14:anchorId="4BE1E0F3" wp14:editId="337F9535">
            <wp:simplePos x="0" y="0"/>
            <wp:positionH relativeFrom="column">
              <wp:posOffset>-1169670</wp:posOffset>
            </wp:positionH>
            <wp:positionV relativeFrom="paragraph">
              <wp:posOffset>-939800</wp:posOffset>
            </wp:positionV>
            <wp:extent cx="7600950" cy="2809875"/>
            <wp:effectExtent l="0" t="0" r="0" b="0"/>
            <wp:wrapNone/>
            <wp:docPr id="227" name="صورة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12-29 at 6.42.01 PM-500x500.jpeg"/>
                    <pic:cNvPicPr/>
                  </pic:nvPicPr>
                  <pic:blipFill>
                    <a:blip r:embed="rId9">
                      <a:extLst>
                        <a:ext uri="{28A0092B-C50C-407E-A947-70E740481C1C}">
                          <a14:useLocalDpi xmlns:a14="http://schemas.microsoft.com/office/drawing/2010/main" val="0"/>
                        </a:ext>
                      </a:extLst>
                    </a:blip>
                    <a:stretch>
                      <a:fillRect/>
                    </a:stretch>
                  </pic:blipFill>
                  <pic:spPr>
                    <a:xfrm>
                      <a:off x="0" y="0"/>
                      <a:ext cx="7600950" cy="2809875"/>
                    </a:xfrm>
                    <a:prstGeom prst="rect">
                      <a:avLst/>
                    </a:prstGeom>
                  </pic:spPr>
                </pic:pic>
              </a:graphicData>
            </a:graphic>
            <wp14:sizeRelH relativeFrom="page">
              <wp14:pctWidth>0</wp14:pctWidth>
            </wp14:sizeRelH>
            <wp14:sizeRelV relativeFrom="page">
              <wp14:pctHeight>0</wp14:pctHeight>
            </wp14:sizeRelV>
          </wp:anchor>
        </w:drawing>
      </w:r>
    </w:p>
    <w:p w:rsidR="00184FB7" w:rsidRPr="002135C9" w:rsidRDefault="00184FB7" w:rsidP="00184FB7"/>
    <w:p w:rsidR="00184FB7" w:rsidRPr="002135C9" w:rsidRDefault="00184FB7" w:rsidP="00184FB7"/>
    <w:p w:rsidR="00184FB7" w:rsidRPr="002135C9" w:rsidRDefault="00184FB7" w:rsidP="00184FB7"/>
    <w:p w:rsidR="00184FB7" w:rsidRPr="002135C9" w:rsidRDefault="00184FB7" w:rsidP="00184FB7"/>
    <w:p w:rsidR="00184FB7" w:rsidRPr="002135C9" w:rsidRDefault="00024F13" w:rsidP="00184FB7">
      <w:r>
        <w:rPr>
          <w:rFonts w:hint="cs"/>
          <w:noProof/>
        </w:rPr>
        <w:drawing>
          <wp:anchor distT="0" distB="0" distL="114300" distR="114300" simplePos="0" relativeHeight="251668480" behindDoc="1" locked="0" layoutInCell="1" allowOverlap="1" wp14:anchorId="1E780559" wp14:editId="7D71D7F5">
            <wp:simplePos x="0" y="0"/>
            <wp:positionH relativeFrom="column">
              <wp:posOffset>-1169670</wp:posOffset>
            </wp:positionH>
            <wp:positionV relativeFrom="paragraph">
              <wp:posOffset>254635</wp:posOffset>
            </wp:positionV>
            <wp:extent cx="7648575" cy="7943850"/>
            <wp:effectExtent l="0" t="0" r="0" b="0"/>
            <wp:wrapNone/>
            <wp:docPr id="214" name="صورة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jpg"/>
                    <pic:cNvPicPr/>
                  </pic:nvPicPr>
                  <pic:blipFill>
                    <a:blip r:embed="rId10">
                      <a:extLst>
                        <a:ext uri="{28A0092B-C50C-407E-A947-70E740481C1C}">
                          <a14:useLocalDpi xmlns:a14="http://schemas.microsoft.com/office/drawing/2010/main" val="0"/>
                        </a:ext>
                      </a:extLst>
                    </a:blip>
                    <a:stretch>
                      <a:fillRect/>
                    </a:stretch>
                  </pic:blipFill>
                  <pic:spPr>
                    <a:xfrm>
                      <a:off x="0" y="0"/>
                      <a:ext cx="7648575" cy="7943850"/>
                    </a:xfrm>
                    <a:prstGeom prst="rect">
                      <a:avLst/>
                    </a:prstGeom>
                  </pic:spPr>
                </pic:pic>
              </a:graphicData>
            </a:graphic>
            <wp14:sizeRelH relativeFrom="page">
              <wp14:pctWidth>0</wp14:pctWidth>
            </wp14:sizeRelH>
            <wp14:sizeRelV relativeFrom="page">
              <wp14:pctHeight>0</wp14:pctHeight>
            </wp14:sizeRelV>
          </wp:anchor>
        </w:drawing>
      </w:r>
    </w:p>
    <w:p w:rsidR="00184FB7" w:rsidRPr="002135C9" w:rsidRDefault="00184FB7" w:rsidP="00184FB7"/>
    <w:p w:rsidR="00184FB7" w:rsidRPr="002135C9" w:rsidRDefault="00024F13" w:rsidP="00184FB7">
      <w:r>
        <w:rPr>
          <w:noProof/>
        </w:rPr>
        <w:pict>
          <v:shapetype id="_x0000_t202" coordsize="21600,21600" o:spt="202" path="m,l,21600r21600,l21600,xe">
            <v:stroke joinstyle="miter"/>
            <v:path gradientshapeok="t" o:connecttype="rect"/>
          </v:shapetype>
          <v:shape id="مربع نص 210" o:spid="_x0000_s1038" type="#_x0000_t202" style="position:absolute;left:0;text-align:left;margin-left:-1.7pt;margin-top:5.15pt;width:434.65pt;height:189.75pt;z-index:251667456;visibility:visible;mso-wrap-style:non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UlQQIAAF4EAAAOAAAAZHJzL2Uyb0RvYy54bWysVM1uGjEQvlfqO1i+l2UpkGTFEtFEVJWi&#10;JBKpcjZeG1ZaeyzbsEvv7bP0mkMPfRPyNh17F0LTnqpejOdnxzPf9w2Ty0ZVZCusK0HnNO31KRGa&#10;Q1HqVU4/P8zfnVPiPNMFq0CLnO6Eo5fTt28mtcnEANZQFcISLKJdVpucrr03WZI4vhaKuR4YoTEo&#10;wSrm0bSrpLCsxuqqSgb9/jipwRbGAhfOofe6DdJprC+l4P5OSic8qXKKvfl42nguw5lMJyxbWWbW&#10;Je/aYP/QhWKlxkePpa6ZZ2Rjyz9KqZJbcCB9j4NKQMqSizgDTpP2X02zWDMj4iwIjjNHmNz/K8tv&#10;t/eWlEVOBynio5lCkp6/7p/23/c/yfO3/Q8SAghTbVyG2QuD+b75AA3SffA7dIbpG2lV+MW5CMax&#10;4O4Ismg84egcj9OL87MRJRxj6Wj4vj+K9ZOXz411/qMARcIlpxZZjOCy7Y3z2AqmHlLCaxrmZVVF&#10;Jiv9mwMTW4+IUui+DpO0HYebb5ZNN94Sih1OZ6GViTN8XmIHN8z5e2ZRFzgQat3f4SErqHMK3Y2S&#10;Ndgvf/OHfKQLo5TUqLOcalwESqpPGmm8SIfDIMtoDEdnAzTsaWR5GtEbdQUo5BR3yvB4Dfm+Onil&#10;BfWICzELb2KIaY4v59Qfrle+1T4uFBezWUxCIRrmb/TC8FA6ABjQfWgemTUdBR7Zu4WDHln2iok2&#10;t4V+tvEgy0hTgLfFFDkLBoo4stctXNiSUztmvfwtTH8BAAD//wMAUEsDBBQABgAIAAAAIQCgS3c5&#10;4gAAAAoBAAAPAAAAZHJzL2Rvd25yZXYueG1sTI/BTsMwEETvSPyDtZW4oNZJitI2xKkQCC5UrVo4&#10;cHTibRKI15HtpoGvxz3BcXZGM2/z9ag7NqB1rSEB8SwChlQZ1VIt4P3teboE5rwkJTtDKOAbHayL&#10;66tcZsqcaY/DwdcslJDLpIDG+z7j3FUNaulmpkcK3tFYLX2QtubKynMo1x1PoijlWrYUFhrZ42OD&#10;1dfhpAX87OzGJMnmJS4/5u3gn24/t69bIW4m48M9MI+j/wvDBT+gQxGYSnMi5VgnYH4Xh2S4L1fA&#10;Ln60SFNgpYAkjVfAi5z/f6H4BQAA//8DAFBLAQItABQABgAIAAAAIQC2gziS/gAAAOEBAAATAAAA&#10;AAAAAAAAAAAAAAAAAABbQ29udGVudF9UeXBlc10ueG1sUEsBAi0AFAAGAAgAAAAhADj9If/WAAAA&#10;lAEAAAsAAAAAAAAAAAAAAAAALwEAAF9yZWxzLy5yZWxzUEsBAi0AFAAGAAgAAAAhAPZU5SVBAgAA&#10;XgQAAA4AAAAAAAAAAAAAAAAALgIAAGRycy9lMm9Eb2MueG1sUEsBAi0AFAAGAAgAAAAhAKBLdzni&#10;AAAACgEAAA8AAAAAAAAAAAAAAAAAmwQAAGRycy9kb3ducmV2LnhtbFBLBQYAAAAABAAEAPMAAACq&#10;BQAAAAA=&#10;" filled="f" stroked="f">
            <v:textbox>
              <w:txbxContent>
                <w:p w:rsidR="002C661B" w:rsidRPr="00184FB7" w:rsidRDefault="00024F13" w:rsidP="00184FB7">
                  <w:pPr>
                    <w:tabs>
                      <w:tab w:val="left" w:pos="3782"/>
                    </w:tabs>
                    <w:jc w:val="center"/>
                    <w:rPr>
                      <w:b/>
                      <w:color w:val="FDEFE3" w:themeColor="accent6" w:themeTint="26"/>
                      <w:sz w:val="72"/>
                      <w:szCs w:val="72"/>
                    </w:rPr>
                  </w:pPr>
                  <w:r>
                    <w:rPr>
                      <w:rFonts w:ascii="Times New Roman" w:eastAsia="Times New Roman" w:hAnsi="Times New Roman" w:cs="Times New Roman"/>
                      <w:b/>
                      <w:bCs/>
                      <w:color w:val="632423"/>
                      <w:kern w:val="36"/>
                      <w:sz w:val="48"/>
                      <w:szCs w:val="48"/>
                      <w:lang w:bidi="ar-EG"/>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6" type="#_x0000_t170" style="width:438pt;height:171.75pt" adj="2158" fillcolor="#520402" strokecolor="#b2b2b2" strokeweight="1pt">
                        <v:fill r:id="rId11" o:title="" color2="#fc0" focus="100%" type="gradient"/>
                        <v:stroke r:id="rId11" o:title=""/>
                        <v:shadow on="t" type="perspective" color="#875b0d" opacity="45875f" origin=",.5" matrix=",,,.5,,-4768371582e-16"/>
                        <v:textpath style="font-family:&quot;Old Antic Decorative&quot;;v-text-kern:t" trim="t" fitpath="t" string="ختام وتداعيات الحملة على الغلاة"/>
                      </v:shape>
                    </w:pict>
                  </w:r>
                </w:p>
              </w:txbxContent>
            </v:textbox>
          </v:shape>
        </w:pict>
      </w:r>
    </w:p>
    <w:p w:rsidR="00184FB7" w:rsidRPr="002135C9" w:rsidRDefault="00E201F8" w:rsidP="00184FB7">
      <w:r>
        <w:rPr>
          <w:rFonts w:hint="cs"/>
          <w:rtl/>
        </w:rPr>
        <w:t xml:space="preserve"> </w:t>
      </w:r>
    </w:p>
    <w:p w:rsidR="00184FB7" w:rsidRPr="002135C9" w:rsidRDefault="00184FB7" w:rsidP="00184FB7"/>
    <w:p w:rsidR="00184FB7" w:rsidRPr="002135C9" w:rsidRDefault="00184FB7" w:rsidP="00184FB7"/>
    <w:p w:rsidR="00184FB7" w:rsidRPr="002135C9" w:rsidRDefault="00184FB7" w:rsidP="00184FB7"/>
    <w:p w:rsidR="00184FB7" w:rsidRPr="002135C9" w:rsidRDefault="00184FB7" w:rsidP="00184FB7"/>
    <w:p w:rsidR="00184FB7" w:rsidRPr="002135C9" w:rsidRDefault="00184FB7" w:rsidP="00184FB7"/>
    <w:p w:rsidR="00184FB7" w:rsidRPr="002135C9" w:rsidRDefault="00184FB7" w:rsidP="00184FB7"/>
    <w:p w:rsidR="00184FB7" w:rsidRPr="002135C9" w:rsidRDefault="00184FB7" w:rsidP="00184FB7"/>
    <w:p w:rsidR="00184FB7" w:rsidRDefault="00184FB7" w:rsidP="00184FB7">
      <w:pPr>
        <w:tabs>
          <w:tab w:val="left" w:pos="3782"/>
        </w:tabs>
        <w:rPr>
          <w:rtl/>
        </w:rPr>
      </w:pPr>
    </w:p>
    <w:p w:rsidR="00E201F8" w:rsidRDefault="00E201F8" w:rsidP="00184FB7">
      <w:pPr>
        <w:tabs>
          <w:tab w:val="left" w:pos="3782"/>
        </w:tabs>
        <w:rPr>
          <w:rtl/>
        </w:rPr>
      </w:pPr>
    </w:p>
    <w:p w:rsidR="00184FB7" w:rsidRPr="00122DA1" w:rsidRDefault="00184FB7" w:rsidP="00184FB7">
      <w:pPr>
        <w:tabs>
          <w:tab w:val="left" w:pos="3782"/>
        </w:tabs>
        <w:jc w:val="center"/>
        <w:rPr>
          <w:rFonts w:cs="Old Antic Outline Shaded"/>
          <w:b/>
          <w:bCs/>
          <w:color w:val="C4BC96" w:themeColor="background2" w:themeShade="BF"/>
          <w:sz w:val="56"/>
          <w:szCs w:val="56"/>
          <w:rtl/>
        </w:rPr>
      </w:pPr>
      <w:r w:rsidRPr="00122DA1">
        <w:rPr>
          <w:rFonts w:cs="Old Antic Outline Shaded" w:hint="cs"/>
          <w:b/>
          <w:bCs/>
          <w:color w:val="C4BC96" w:themeColor="background2" w:themeShade="BF"/>
          <w:sz w:val="56"/>
          <w:szCs w:val="56"/>
          <w:rtl/>
        </w:rPr>
        <w:t xml:space="preserve">لفضيلة </w:t>
      </w:r>
    </w:p>
    <w:p w:rsidR="00184FB7" w:rsidRDefault="00184FB7" w:rsidP="00184FB7">
      <w:pPr>
        <w:tabs>
          <w:tab w:val="left" w:pos="3782"/>
        </w:tabs>
        <w:jc w:val="center"/>
        <w:rPr>
          <w:rtl/>
        </w:rPr>
      </w:pPr>
      <w:r>
        <w:rPr>
          <w:noProof/>
        </w:rPr>
        <w:drawing>
          <wp:inline distT="0" distB="0" distL="0" distR="0" wp14:anchorId="50973541" wp14:editId="53E2ECC2">
            <wp:extent cx="3838575" cy="838200"/>
            <wp:effectExtent l="0" t="0" r="0" b="0"/>
            <wp:docPr id="213" name="Picture 9" descr="الموقع الرسمي لفضيلة الشيخ د.محمد رزق طرهون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الموقع الرسمي لفضيلة الشيخ د.محمد رزق طرهوني"/>
                    <pic:cNvPicPr>
                      <a:picLocks noChangeAspect="1" noChangeArrowheads="1"/>
                    </pic:cNvPicPr>
                  </pic:nvPicPr>
                  <pic:blipFill>
                    <a:blip r:embed="rId12" cstate="print">
                      <a:duotone>
                        <a:schemeClr val="accent6">
                          <a:shade val="45000"/>
                          <a:satMod val="135000"/>
                        </a:schemeClr>
                        <a:prstClr val="white"/>
                      </a:duotone>
                    </a:blip>
                    <a:srcRect l="9478" r="36583"/>
                    <a:stretch>
                      <a:fillRect/>
                    </a:stretch>
                  </pic:blipFill>
                  <pic:spPr bwMode="auto">
                    <a:xfrm>
                      <a:off x="0" y="0"/>
                      <a:ext cx="3838575" cy="838200"/>
                    </a:xfrm>
                    <a:prstGeom prst="rect">
                      <a:avLst/>
                    </a:prstGeom>
                    <a:noFill/>
                    <a:ln w="9525">
                      <a:noFill/>
                      <a:miter lim="800000"/>
                      <a:headEnd/>
                      <a:tailEnd/>
                    </a:ln>
                  </pic:spPr>
                </pic:pic>
              </a:graphicData>
            </a:graphic>
          </wp:inline>
        </w:drawing>
      </w:r>
    </w:p>
    <w:p w:rsidR="00184FB7" w:rsidRPr="002135C9" w:rsidRDefault="00184FB7" w:rsidP="00184FB7">
      <w:pPr>
        <w:tabs>
          <w:tab w:val="left" w:pos="3782"/>
        </w:tabs>
        <w:rPr>
          <w:rtl/>
        </w:rPr>
      </w:pPr>
    </w:p>
    <w:p w:rsidR="00184FB7" w:rsidRDefault="00184FB7" w:rsidP="0063319B">
      <w:pPr>
        <w:spacing w:before="100" w:beforeAutospacing="1" w:after="100" w:afterAutospacing="1" w:line="360" w:lineRule="auto"/>
        <w:jc w:val="center"/>
        <w:outlineLvl w:val="0"/>
        <w:rPr>
          <w:rFonts w:ascii="Times New Roman" w:eastAsia="Times New Roman" w:hAnsi="Times New Roman" w:cs="Times New Roman"/>
          <w:b/>
          <w:bCs/>
          <w:kern w:val="36"/>
          <w:sz w:val="48"/>
          <w:szCs w:val="48"/>
          <w:rtl/>
          <w:lang w:bidi="ar-EG"/>
        </w:rPr>
      </w:pPr>
    </w:p>
    <w:p w:rsidR="00E201F8" w:rsidRDefault="00E201F8" w:rsidP="0063319B">
      <w:pPr>
        <w:spacing w:before="100" w:beforeAutospacing="1" w:after="100" w:afterAutospacing="1" w:line="360" w:lineRule="auto"/>
        <w:jc w:val="center"/>
        <w:outlineLvl w:val="0"/>
        <w:rPr>
          <w:rFonts w:ascii="Times New Roman" w:eastAsia="Times New Roman" w:hAnsi="Times New Roman" w:cs="Times New Roman"/>
          <w:b/>
          <w:bCs/>
          <w:kern w:val="36"/>
          <w:sz w:val="48"/>
          <w:szCs w:val="48"/>
          <w:rtl/>
          <w:lang w:bidi="ar-EG"/>
        </w:rPr>
      </w:pPr>
    </w:p>
    <w:p w:rsidR="00B15FC6" w:rsidRPr="0063319B" w:rsidRDefault="00024F13" w:rsidP="0063319B">
      <w:pPr>
        <w:spacing w:before="100" w:beforeAutospacing="1" w:after="100" w:afterAutospacing="1" w:line="360" w:lineRule="auto"/>
        <w:jc w:val="center"/>
        <w:outlineLvl w:val="0"/>
        <w:rPr>
          <w:rFonts w:ascii="Times New Roman" w:eastAsia="Times New Roman" w:hAnsi="Times New Roman" w:cs="Times New Roman"/>
          <w:b/>
          <w:bCs/>
          <w:color w:val="632423" w:themeColor="accent2" w:themeShade="80"/>
          <w:kern w:val="36"/>
          <w:sz w:val="48"/>
          <w:szCs w:val="48"/>
          <w:rtl/>
          <w:lang w:bidi="ar-EG"/>
        </w:rPr>
      </w:pPr>
      <w:r>
        <w:rPr>
          <w:rFonts w:ascii="Times New Roman" w:eastAsia="Times New Roman" w:hAnsi="Times New Roman" w:cs="Times New Roman"/>
          <w:b/>
          <w:bCs/>
          <w:color w:val="632423" w:themeColor="accent2" w:themeShade="80"/>
          <w:kern w:val="36"/>
          <w:sz w:val="48"/>
          <w:szCs w:val="48"/>
          <w:lang w:bidi="ar-EG"/>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08pt;height:171pt" adj="5665" fillcolor="#622423 [1605]" strokecolor="#622423 [1605]">
            <v:shadow color="#868686"/>
            <v:textpath style="font-family:&quot;Old Antic Decorative&quot;;v-text-kern:t" trim="t" fitpath="t" xscale="f" string="ختام وتداعيات الحملة على الغلاة"/>
          </v:shape>
        </w:pict>
      </w:r>
    </w:p>
    <w:p w:rsidR="00024F13" w:rsidRPr="00024F13" w:rsidRDefault="00024F13" w:rsidP="0063319B">
      <w:pPr>
        <w:spacing w:before="100" w:beforeAutospacing="1" w:after="100" w:afterAutospacing="1" w:line="360" w:lineRule="auto"/>
        <w:jc w:val="center"/>
        <w:outlineLvl w:val="0"/>
        <w:rPr>
          <w:rFonts w:ascii="Times New Roman" w:eastAsia="Times New Roman" w:hAnsi="Times New Roman" w:cs="Old Antic Decorative" w:hint="cs"/>
          <w:b/>
          <w:bCs/>
          <w:color w:val="632423" w:themeColor="accent2" w:themeShade="80"/>
          <w:kern w:val="36"/>
          <w:sz w:val="56"/>
          <w:szCs w:val="56"/>
          <w:rtl/>
          <w:lang w:bidi="ar-EG"/>
        </w:rPr>
      </w:pPr>
      <w:r>
        <w:rPr>
          <w:rFonts w:ascii="Times New Roman" w:eastAsia="Times New Roman" w:hAnsi="Times New Roman" w:cs="Old Antic Decorative" w:hint="cs"/>
          <w:b/>
          <w:bCs/>
          <w:color w:val="632423" w:themeColor="accent2" w:themeShade="80"/>
          <w:kern w:val="36"/>
          <w:sz w:val="56"/>
          <w:szCs w:val="56"/>
          <w:rtl/>
          <w:lang w:bidi="ar-EG"/>
        </w:rPr>
        <w:t xml:space="preserve">مقتطف من كتاب الحملة </w:t>
      </w:r>
      <w:proofErr w:type="spellStart"/>
      <w:r>
        <w:rPr>
          <w:rFonts w:ascii="Times New Roman" w:eastAsia="Times New Roman" w:hAnsi="Times New Roman" w:cs="Old Antic Decorative" w:hint="cs"/>
          <w:b/>
          <w:bCs/>
          <w:color w:val="632423" w:themeColor="accent2" w:themeShade="80"/>
          <w:kern w:val="36"/>
          <w:sz w:val="56"/>
          <w:szCs w:val="56"/>
          <w:rtl/>
          <w:lang w:bidi="ar-EG"/>
        </w:rPr>
        <w:t>الطرهونية</w:t>
      </w:r>
      <w:proofErr w:type="spellEnd"/>
      <w:r>
        <w:rPr>
          <w:rFonts w:ascii="Times New Roman" w:eastAsia="Times New Roman" w:hAnsi="Times New Roman" w:cs="Old Antic Decorative" w:hint="cs"/>
          <w:b/>
          <w:bCs/>
          <w:color w:val="632423" w:themeColor="accent2" w:themeShade="80"/>
          <w:kern w:val="36"/>
          <w:sz w:val="56"/>
          <w:szCs w:val="56"/>
          <w:rtl/>
          <w:lang w:bidi="ar-EG"/>
        </w:rPr>
        <w:t xml:space="preserve"> على الغلاة</w:t>
      </w:r>
    </w:p>
    <w:p w:rsidR="005D1812" w:rsidRDefault="00B15FC6" w:rsidP="0063319B">
      <w:pPr>
        <w:spacing w:before="100" w:beforeAutospacing="1" w:after="100" w:afterAutospacing="1" w:line="360" w:lineRule="auto"/>
        <w:jc w:val="center"/>
        <w:outlineLvl w:val="0"/>
        <w:rPr>
          <w:rFonts w:ascii="Times New Roman" w:eastAsia="Times New Roman" w:hAnsi="Times New Roman" w:cs="Old Antic Decorative"/>
          <w:b/>
          <w:bCs/>
          <w:color w:val="632423" w:themeColor="accent2" w:themeShade="80"/>
          <w:kern w:val="36"/>
          <w:sz w:val="96"/>
          <w:szCs w:val="96"/>
          <w:rtl/>
          <w:lang w:bidi="ar-EG"/>
        </w:rPr>
      </w:pPr>
      <w:r w:rsidRPr="000A5742">
        <w:rPr>
          <w:rFonts w:ascii="Times New Roman" w:eastAsia="Times New Roman" w:hAnsi="Times New Roman" w:cs="Old Antic Decorative" w:hint="cs"/>
          <w:b/>
          <w:bCs/>
          <w:color w:val="632423" w:themeColor="accent2" w:themeShade="80"/>
          <w:kern w:val="36"/>
          <w:sz w:val="96"/>
          <w:szCs w:val="96"/>
          <w:rtl/>
          <w:lang w:bidi="ar-EG"/>
        </w:rPr>
        <w:t xml:space="preserve">لفضيلة </w:t>
      </w:r>
    </w:p>
    <w:p w:rsidR="0063319B" w:rsidRPr="0063319B" w:rsidRDefault="0063319B" w:rsidP="0063319B">
      <w:pPr>
        <w:spacing w:before="100" w:beforeAutospacing="1" w:after="100" w:afterAutospacing="1" w:line="360" w:lineRule="auto"/>
        <w:jc w:val="center"/>
        <w:outlineLvl w:val="0"/>
        <w:rPr>
          <w:rFonts w:ascii="Times New Roman" w:eastAsia="Times New Roman" w:hAnsi="Times New Roman" w:cs="Times New Roman"/>
          <w:b/>
          <w:bCs/>
          <w:color w:val="632423" w:themeColor="accent2" w:themeShade="80"/>
          <w:kern w:val="36"/>
          <w:sz w:val="48"/>
          <w:szCs w:val="48"/>
          <w:rtl/>
          <w:lang w:bidi="ar-EG"/>
        </w:rPr>
      </w:pPr>
      <w:r w:rsidRPr="0063319B">
        <w:rPr>
          <w:rFonts w:ascii="Times New Roman" w:eastAsia="Times New Roman" w:hAnsi="Times New Roman" w:cs="Times New Roman" w:hint="cs"/>
          <w:b/>
          <w:bCs/>
          <w:color w:val="632423" w:themeColor="accent2" w:themeShade="80"/>
          <w:kern w:val="36"/>
          <w:sz w:val="48"/>
          <w:szCs w:val="48"/>
          <w:rtl/>
          <w:lang w:bidi="ar-EG"/>
        </w:rPr>
        <w:softHyphen/>
      </w:r>
      <w:r w:rsidRPr="0063319B">
        <w:rPr>
          <w:rFonts w:ascii="Times New Roman" w:eastAsia="Times New Roman" w:hAnsi="Times New Roman" w:cs="Times New Roman"/>
          <w:b/>
          <w:bCs/>
          <w:color w:val="632423" w:themeColor="accent2" w:themeShade="80"/>
          <w:kern w:val="36"/>
          <w:sz w:val="48"/>
          <w:szCs w:val="48"/>
          <w:rtl/>
          <w:lang w:bidi="ar-EG"/>
        </w:rPr>
        <w:softHyphen/>
      </w:r>
      <w:r w:rsidRPr="0063319B">
        <w:rPr>
          <w:rFonts w:ascii="Times New Roman" w:eastAsia="Times New Roman" w:hAnsi="Times New Roman" w:cs="Times New Roman" w:hint="cs"/>
          <w:b/>
          <w:bCs/>
          <w:color w:val="632423" w:themeColor="accent2" w:themeShade="80"/>
          <w:kern w:val="36"/>
          <w:sz w:val="48"/>
          <w:szCs w:val="48"/>
          <w:rtl/>
          <w:lang w:bidi="ar-EG"/>
        </w:rPr>
        <w:softHyphen/>
      </w:r>
      <w:r w:rsidRPr="0063319B">
        <w:rPr>
          <w:rFonts w:ascii="Times New Roman" w:eastAsia="Times New Roman" w:hAnsi="Times New Roman" w:cs="Times New Roman" w:hint="cs"/>
          <w:b/>
          <w:bCs/>
          <w:color w:val="632423" w:themeColor="accent2" w:themeShade="80"/>
          <w:kern w:val="36"/>
          <w:sz w:val="48"/>
          <w:szCs w:val="48"/>
          <w:rtl/>
          <w:lang w:bidi="ar-EG"/>
        </w:rPr>
        <w:softHyphen/>
      </w:r>
      <w:r w:rsidRPr="0063319B">
        <w:rPr>
          <w:rFonts w:ascii="Times New Roman" w:eastAsia="Times New Roman" w:hAnsi="Times New Roman" w:cs="Times New Roman" w:hint="cs"/>
          <w:b/>
          <w:bCs/>
          <w:color w:val="632423" w:themeColor="accent2" w:themeShade="80"/>
          <w:kern w:val="36"/>
          <w:sz w:val="48"/>
          <w:szCs w:val="48"/>
          <w:rtl/>
          <w:lang w:bidi="ar-EG"/>
        </w:rPr>
        <w:softHyphen/>
      </w:r>
    </w:p>
    <w:p w:rsidR="005D1812" w:rsidRDefault="005D1812" w:rsidP="0063319B">
      <w:pPr>
        <w:spacing w:before="100" w:beforeAutospacing="1" w:after="100" w:afterAutospacing="1" w:line="360" w:lineRule="auto"/>
        <w:jc w:val="center"/>
        <w:outlineLvl w:val="0"/>
        <w:rPr>
          <w:rFonts w:ascii="Times New Roman" w:eastAsia="Times New Roman" w:hAnsi="Times New Roman" w:cs="Times New Roman"/>
          <w:b/>
          <w:bCs/>
          <w:kern w:val="36"/>
          <w:sz w:val="48"/>
          <w:szCs w:val="48"/>
          <w:rtl/>
          <w:lang w:bidi="ar-EG"/>
        </w:rPr>
      </w:pPr>
      <w:r>
        <w:rPr>
          <w:noProof/>
        </w:rPr>
        <w:drawing>
          <wp:inline distT="0" distB="0" distL="0" distR="0">
            <wp:extent cx="2981325" cy="581025"/>
            <wp:effectExtent l="0" t="0" r="0" b="0"/>
            <wp:docPr id="9" name="Picture 9" descr="الموقع الرسمي لفضيلة الشيخ د.محمد رزق طرهون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الموقع الرسمي لفضيلة الشيخ د.محمد رزق طرهوني"/>
                    <pic:cNvPicPr>
                      <a:picLocks noChangeAspect="1" noChangeArrowheads="1"/>
                    </pic:cNvPicPr>
                  </pic:nvPicPr>
                  <pic:blipFill>
                    <a:blip r:embed="rId12" cstate="print"/>
                    <a:srcRect l="9478" r="36583"/>
                    <a:stretch>
                      <a:fillRect/>
                    </a:stretch>
                  </pic:blipFill>
                  <pic:spPr bwMode="auto">
                    <a:xfrm>
                      <a:off x="0" y="0"/>
                      <a:ext cx="2981325" cy="581025"/>
                    </a:xfrm>
                    <a:prstGeom prst="rect">
                      <a:avLst/>
                    </a:prstGeom>
                    <a:noFill/>
                    <a:ln w="9525">
                      <a:noFill/>
                      <a:miter lim="800000"/>
                      <a:headEnd/>
                      <a:tailEnd/>
                    </a:ln>
                  </pic:spPr>
                </pic:pic>
              </a:graphicData>
            </a:graphic>
          </wp:inline>
        </w:drawing>
      </w:r>
    </w:p>
    <w:p w:rsidR="00734EEE" w:rsidRPr="00734EEE" w:rsidRDefault="00734EEE" w:rsidP="00815F8A">
      <w:pPr>
        <w:spacing w:before="100" w:beforeAutospacing="1" w:after="100" w:afterAutospacing="1" w:line="360" w:lineRule="auto"/>
        <w:outlineLvl w:val="0"/>
        <w:rPr>
          <w:rFonts w:ascii="Times New Roman" w:eastAsia="Times New Roman" w:hAnsi="Times New Roman" w:cs="Times New Roman"/>
          <w:b/>
          <w:bCs/>
          <w:kern w:val="36"/>
          <w:sz w:val="20"/>
          <w:szCs w:val="20"/>
          <w:rtl/>
          <w:lang w:bidi="ar-EG"/>
        </w:rPr>
      </w:pPr>
    </w:p>
    <w:p w:rsidR="00C32442" w:rsidRPr="00AE2F69" w:rsidRDefault="00C32442" w:rsidP="00C32442">
      <w:pPr>
        <w:pStyle w:val="ae"/>
        <w:bidi/>
        <w:ind w:left="-805" w:right="-1134"/>
        <w:rPr>
          <w:b/>
          <w:bCs/>
          <w:sz w:val="44"/>
          <w:szCs w:val="44"/>
        </w:rPr>
      </w:pPr>
      <w:r w:rsidRPr="00AE2F69">
        <w:rPr>
          <w:b/>
          <w:bCs/>
          <w:sz w:val="44"/>
          <w:szCs w:val="44"/>
          <w:rtl/>
        </w:rPr>
        <w:lastRenderedPageBreak/>
        <w:t>أعلى النموذج</w:t>
      </w:r>
    </w:p>
    <w:p w:rsidR="00C32442" w:rsidRPr="00AE2F69" w:rsidRDefault="00C32442" w:rsidP="00C32442">
      <w:pPr>
        <w:pStyle w:val="af"/>
        <w:bidi/>
        <w:ind w:left="-805" w:right="-1134"/>
        <w:rPr>
          <w:b/>
          <w:bCs/>
          <w:sz w:val="44"/>
          <w:szCs w:val="44"/>
        </w:rPr>
      </w:pPr>
      <w:r w:rsidRPr="00AE2F69">
        <w:rPr>
          <w:b/>
          <w:bCs/>
          <w:sz w:val="44"/>
          <w:szCs w:val="44"/>
          <w:rtl/>
        </w:rPr>
        <w:t>أسفل النموذج</w:t>
      </w:r>
    </w:p>
    <w:p w:rsidR="00C32442" w:rsidRPr="00AE2F69" w:rsidRDefault="00C32442" w:rsidP="00C32442">
      <w:pPr>
        <w:pStyle w:val="ae"/>
        <w:bidi/>
        <w:ind w:left="-805" w:right="-1134"/>
        <w:rPr>
          <w:b/>
          <w:bCs/>
          <w:sz w:val="44"/>
          <w:szCs w:val="44"/>
        </w:rPr>
      </w:pPr>
      <w:r w:rsidRPr="00AE2F69">
        <w:rPr>
          <w:b/>
          <w:bCs/>
          <w:sz w:val="44"/>
          <w:szCs w:val="44"/>
          <w:rtl/>
        </w:rPr>
        <w:t>أعلى النموذج</w:t>
      </w:r>
    </w:p>
    <w:p w:rsidR="00C32442" w:rsidRPr="00AE2F69" w:rsidRDefault="00C32442" w:rsidP="00C32442">
      <w:pPr>
        <w:pStyle w:val="1"/>
        <w:ind w:left="-805" w:right="-1134"/>
        <w:jc w:val="center"/>
        <w:rPr>
          <w:color w:val="auto"/>
          <w:sz w:val="44"/>
          <w:szCs w:val="44"/>
          <w:rtl/>
        </w:rPr>
      </w:pPr>
      <w:r w:rsidRPr="00AE2F69">
        <w:rPr>
          <w:color w:val="auto"/>
          <w:sz w:val="44"/>
          <w:szCs w:val="44"/>
          <w:rtl/>
        </w:rPr>
        <w:t xml:space="preserve">الباب التاسع والأخير </w:t>
      </w:r>
    </w:p>
    <w:p w:rsidR="00C32442" w:rsidRPr="00AE2F69" w:rsidRDefault="00C32442" w:rsidP="00C32442">
      <w:pPr>
        <w:pStyle w:val="1"/>
        <w:ind w:left="-805" w:right="-1134"/>
        <w:jc w:val="center"/>
        <w:rPr>
          <w:color w:val="auto"/>
          <w:sz w:val="44"/>
          <w:szCs w:val="44"/>
        </w:rPr>
      </w:pPr>
      <w:r w:rsidRPr="00AE2F69">
        <w:rPr>
          <w:color w:val="auto"/>
          <w:sz w:val="44"/>
          <w:szCs w:val="44"/>
          <w:rtl/>
        </w:rPr>
        <w:t>الختام وتداعيات للحملة</w:t>
      </w:r>
      <w:r w:rsidRPr="00AE2F69">
        <w:rPr>
          <w:color w:val="auto"/>
          <w:sz w:val="44"/>
          <w:szCs w:val="44"/>
        </w:rPr>
        <w:t xml:space="preserve"> </w:t>
      </w:r>
    </w:p>
    <w:p w:rsidR="00C32442" w:rsidRPr="00F32FCF" w:rsidRDefault="00C32442" w:rsidP="00C32442">
      <w:pPr>
        <w:pStyle w:val="aa"/>
        <w:bidi/>
        <w:spacing w:line="360" w:lineRule="auto"/>
        <w:ind w:left="-805" w:right="-1134"/>
        <w:rPr>
          <w:b/>
          <w:bCs/>
          <w:color w:val="C00000"/>
          <w:sz w:val="32"/>
          <w:szCs w:val="32"/>
        </w:rPr>
      </w:pPr>
      <w:r w:rsidRPr="00F32FCF">
        <w:rPr>
          <w:b/>
          <w:bCs/>
          <w:color w:val="C00000"/>
          <w:sz w:val="32"/>
          <w:szCs w:val="32"/>
          <w:rtl/>
        </w:rPr>
        <w:t>الباب التاسع : الختام وتداعيات للحملة</w:t>
      </w:r>
      <w:r w:rsidRPr="00F32FCF">
        <w:rPr>
          <w:b/>
          <w:bCs/>
          <w:color w:val="C00000"/>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ها</w:t>
      </w:r>
      <w:r>
        <w:rPr>
          <w:rFonts w:hint="cs"/>
          <w:sz w:val="32"/>
          <w:szCs w:val="32"/>
          <w:rtl/>
        </w:rPr>
        <w:t xml:space="preserve"> </w:t>
      </w:r>
      <w:r w:rsidRPr="00231AEF">
        <w:rPr>
          <w:sz w:val="32"/>
          <w:szCs w:val="32"/>
          <w:rtl/>
        </w:rPr>
        <w:t>نحن بحمد الله قد وصلنا لنهاية كتابنا ونسأل الله تعالى أن نكون قد سددنا فيما كتبنا ووافقنا مراده سبحانه ونصرنا منهج أهل السنة والجماعة</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وقد كان لحملتنا المباركة تداعيات من خلال التعليقات على المنشورات ومن خلال ما تلاها من منشورات لإخوة أفاضل من المتابعين وقبل أن نختم الكتاب بختام الحملة يحسن بنا أن ننشر فصولا في أهم تداعيات الحملة</w:t>
      </w:r>
      <w:r w:rsidRPr="00231AEF">
        <w:rPr>
          <w:sz w:val="32"/>
          <w:szCs w:val="32"/>
        </w:rPr>
        <w:t xml:space="preserve"> </w:t>
      </w:r>
      <w:r>
        <w:rPr>
          <w:rFonts w:hint="cs"/>
          <w:sz w:val="32"/>
          <w:szCs w:val="32"/>
          <w:rtl/>
        </w:rPr>
        <w:t xml:space="preserve"> :</w:t>
      </w:r>
      <w:r w:rsidRPr="00231AEF">
        <w:rPr>
          <w:sz w:val="32"/>
          <w:szCs w:val="32"/>
        </w:rPr>
        <w:t> </w:t>
      </w:r>
    </w:p>
    <w:p w:rsidR="00C32442" w:rsidRPr="00231AEF" w:rsidRDefault="00C32442" w:rsidP="00C32442">
      <w:pPr>
        <w:pStyle w:val="aa"/>
        <w:bidi/>
        <w:spacing w:line="360" w:lineRule="auto"/>
        <w:ind w:left="-805" w:right="-1134"/>
        <w:rPr>
          <w:sz w:val="32"/>
          <w:szCs w:val="32"/>
        </w:rPr>
      </w:pPr>
      <w:r w:rsidRPr="00231AEF">
        <w:rPr>
          <w:b/>
          <w:bCs/>
          <w:color w:val="C00000"/>
          <w:sz w:val="32"/>
          <w:szCs w:val="32"/>
          <w:rtl/>
        </w:rPr>
        <w:t>فصل :</w:t>
      </w:r>
      <w:r w:rsidRPr="00231AEF">
        <w:rPr>
          <w:sz w:val="32"/>
          <w:szCs w:val="32"/>
          <w:rtl/>
        </w:rPr>
        <w:t xml:space="preserve"> وصلتنا رسائل وتعليقات من داخل أراضي الدولة الإسلامية ونذكر من أهمها منشورين للدكتور الفاضل غياث الحسيني ننقلهما كما هما</w:t>
      </w:r>
      <w:r>
        <w:rPr>
          <w:rFonts w:hint="cs"/>
          <w:sz w:val="32"/>
          <w:szCs w:val="32"/>
          <w:rtl/>
          <w:lang w:bidi="ar-EG"/>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أولهما : رسالة وهي رائعة بحق ونشكر كاتبها ومبدعها وقد لخص فيها حقيقة حربنا من الغلاة وخطورتها ودلت عل متابعته الدقيقة وتوصيفه المتقن للحال لا</w:t>
      </w:r>
      <w:r>
        <w:rPr>
          <w:rFonts w:hint="cs"/>
          <w:sz w:val="32"/>
          <w:szCs w:val="32"/>
          <w:rtl/>
        </w:rPr>
        <w:t xml:space="preserve"> </w:t>
      </w:r>
      <w:r w:rsidRPr="00231AEF">
        <w:rPr>
          <w:sz w:val="32"/>
          <w:szCs w:val="32"/>
          <w:rtl/>
        </w:rPr>
        <w:t>سيما على تويتر</w:t>
      </w:r>
      <w:r>
        <w:rPr>
          <w:rFonts w:hint="cs"/>
          <w:sz w:val="32"/>
          <w:szCs w:val="32"/>
          <w:rtl/>
        </w:rPr>
        <w:t xml:space="preserve"> </w:t>
      </w:r>
      <w:r w:rsidRPr="00231AEF">
        <w:rPr>
          <w:sz w:val="32"/>
          <w:szCs w:val="32"/>
          <w:rtl/>
        </w:rPr>
        <w:t>.. ولو كان كل ما</w:t>
      </w:r>
      <w:r>
        <w:rPr>
          <w:rFonts w:hint="cs"/>
          <w:sz w:val="32"/>
          <w:szCs w:val="32"/>
          <w:rtl/>
        </w:rPr>
        <w:t xml:space="preserve"> </w:t>
      </w:r>
      <w:r w:rsidRPr="00231AEF">
        <w:rPr>
          <w:sz w:val="32"/>
          <w:szCs w:val="32"/>
          <w:rtl/>
        </w:rPr>
        <w:t>يعلم يقال لذكرنا لكم ما توجل له القلوب من دور هؤلاء في بعض مناطق الدولة كفى الله المسلمين شرهم</w:t>
      </w:r>
      <w:r>
        <w:rPr>
          <w:rFonts w:hint="cs"/>
          <w:sz w:val="32"/>
          <w:szCs w:val="32"/>
          <w:rtl/>
          <w:lang w:bidi="ar-EG"/>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رسالة من </w:t>
      </w:r>
      <w:dir w:val="rtl">
        <w:r w:rsidRPr="00231AEF">
          <w:rPr>
            <w:sz w:val="32"/>
            <w:szCs w:val="32"/>
            <w:rtl/>
          </w:rPr>
          <w:t>#‏العراق :</w:t>
        </w:r>
        <w:r w:rsidR="00184FB7">
          <w:t>‬</w:t>
        </w:r>
        <w:r w:rsidR="00E54DE8">
          <w:t>‬</w:t>
        </w:r>
        <w:r w:rsidR="000279CD">
          <w:t>‬</w:t>
        </w:r>
        <w:r w:rsidR="002C661B">
          <w:t>‬</w:t>
        </w:r>
        <w:r w:rsidR="006F537A">
          <w:t>‬</w:t>
        </w:r>
        <w:r w:rsidR="009622CE">
          <w:t>‬</w:t>
        </w:r>
      </w:dir>
    </w:p>
    <w:p w:rsidR="00C32442" w:rsidRPr="00231AEF" w:rsidRDefault="00C32442" w:rsidP="00C32442">
      <w:pPr>
        <w:pStyle w:val="aa"/>
        <w:bidi/>
        <w:spacing w:line="360" w:lineRule="auto"/>
        <w:ind w:left="-805" w:right="-1134"/>
        <w:rPr>
          <w:sz w:val="32"/>
          <w:szCs w:val="32"/>
        </w:rPr>
      </w:pPr>
      <w:r w:rsidRPr="00231AEF">
        <w:rPr>
          <w:sz w:val="32"/>
          <w:szCs w:val="32"/>
          <w:rtl/>
        </w:rPr>
        <w:t>للشيخ محمد حمزة خطاب البراك وللشيخ محمد رزق عبد الناصر طرهوني وللشيخ أحمد الشريف الإدريسي حفظهم الله</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شيخنا الحبيب </w:t>
      </w:r>
      <w:r>
        <w:rPr>
          <w:rFonts w:hint="cs"/>
          <w:sz w:val="32"/>
          <w:szCs w:val="32"/>
          <w:rtl/>
        </w:rPr>
        <w:t xml:space="preserve">" </w:t>
      </w:r>
      <w:r w:rsidRPr="00231AEF">
        <w:rPr>
          <w:sz w:val="32"/>
          <w:szCs w:val="32"/>
          <w:rtl/>
        </w:rPr>
        <w:t>البراك</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شيخنا الحبيب </w:t>
      </w:r>
      <w:r>
        <w:rPr>
          <w:rFonts w:hint="cs"/>
          <w:sz w:val="32"/>
          <w:szCs w:val="32"/>
          <w:rtl/>
        </w:rPr>
        <w:t xml:space="preserve">" </w:t>
      </w:r>
      <w:r w:rsidRPr="00231AEF">
        <w:rPr>
          <w:sz w:val="32"/>
          <w:szCs w:val="32"/>
          <w:rtl/>
        </w:rPr>
        <w:t>الطرهوني</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شيخنا الحبيب </w:t>
      </w:r>
      <w:r>
        <w:rPr>
          <w:rFonts w:hint="cs"/>
          <w:sz w:val="32"/>
          <w:szCs w:val="32"/>
          <w:rtl/>
        </w:rPr>
        <w:t xml:space="preserve">" </w:t>
      </w:r>
      <w:r w:rsidRPr="00231AEF">
        <w:rPr>
          <w:sz w:val="32"/>
          <w:szCs w:val="32"/>
          <w:rtl/>
        </w:rPr>
        <w:t>الإدريسي</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lastRenderedPageBreak/>
        <w:t>هذه رسالة من أخيكم الصغير المحب لكم د.غياث الحسيني من أرض العراق من إحدى ولايات الدولة الإسلامية أعزها الله ومكن لها</w:t>
      </w:r>
      <w:r>
        <w:rPr>
          <w:rFonts w:hint="cs"/>
          <w:sz w:val="32"/>
          <w:szCs w:val="32"/>
          <w:rtl/>
          <w:lang w:bidi="ar-EG"/>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قد عاينت ما تنشرونه ورأيت فيه من الخير وحسن الأسلوب والالتزام بالأحكام الشرعية ولزوم الادب وكثرة التأثير بالمقابل بالدعوة والحكمة ما شرح صدري ولله الحمد</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ولست هنا لأطريكم مدحا وإنما لتعلموا حقيقة دوركم وكذلك هو رجاء يسبقه رجاء من حضراتكم بأن تثبتوا على ما أنتم عليه ولا</w:t>
      </w:r>
      <w:r>
        <w:rPr>
          <w:rFonts w:hint="cs"/>
          <w:sz w:val="32"/>
          <w:szCs w:val="32"/>
          <w:rtl/>
        </w:rPr>
        <w:t xml:space="preserve"> </w:t>
      </w:r>
      <w:r w:rsidRPr="00231AEF">
        <w:rPr>
          <w:sz w:val="32"/>
          <w:szCs w:val="32"/>
          <w:rtl/>
        </w:rPr>
        <w:t>تتركوا أماكنكم ولا</w:t>
      </w:r>
      <w:r>
        <w:rPr>
          <w:rFonts w:hint="cs"/>
          <w:sz w:val="32"/>
          <w:szCs w:val="32"/>
          <w:rtl/>
        </w:rPr>
        <w:t xml:space="preserve"> </w:t>
      </w:r>
      <w:r w:rsidRPr="00231AEF">
        <w:rPr>
          <w:sz w:val="32"/>
          <w:szCs w:val="32"/>
          <w:rtl/>
        </w:rPr>
        <w:t>تلقوا بالا لهذه الحرب الجاهلة التي تولى كبرها حفنة من الجهلة والغلاة وصرا</w:t>
      </w:r>
      <w:r>
        <w:rPr>
          <w:rFonts w:hint="cs"/>
          <w:sz w:val="32"/>
          <w:szCs w:val="32"/>
          <w:rtl/>
        </w:rPr>
        <w:t>ص</w:t>
      </w:r>
      <w:r w:rsidRPr="00231AEF">
        <w:rPr>
          <w:sz w:val="32"/>
          <w:szCs w:val="32"/>
          <w:rtl/>
        </w:rPr>
        <w:t>ير المخابرات وانخرط خلفهم فيها للأسف بعض الأخيار جهلا منهم بالأمر</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 اعلموا أن ما لقيتموه لاشيء بالنسبة لما ستلاقونه مستقبلا فوالله ووالله لقد أعد المخابرات لكم جيشا كاملا من صراصيرهم الذين يلبسون ثوب العلم ومحبة الدولة زورا وكذبا .. وسيشغبون عليكم بكل مكان ..وسيحاولون إشغالكم في الردود عليهم والدوران في حلقة مفرغة قدر الإمكان ويشغلونكم عن أمور أهم و أولى .. وسيكذبون عليكم وينقلون عنكم كذبا ويزورون أقوالكم ويحورون معاني كلماتكم وينسبون لكم ما ليس منكم ويشنون عليكم حربا قذرة الأساليب تشيب منها رؤوسكم إن لم تصبروا وتتحلوا بقدر كاف من الإيمان والحكمة بما يكفل تجاوز هذه الحرب … وسينقلون عنكم باطلا للدولة ويحاولون جاهدين استغلال بعض جنود الدولة وأنصارها ليستخدموهم في هذه الحرب وسينجحون جزئيا مع البعض بسبب الجهل والتباغض الذي ابتليت به الأمة والله المستعان</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فاصبروا وصابروا وتزينوا بالحلم والحكمة والصبر وميزوا بين الصاحب والعدو .. فليس كل من ضدكم عدو لكم</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فإنما يحاولون شق صفوف الدولة من الداخل بهذه الطريقة بتحويل الاختلافات والاجتهادات المقبولة شرعا والتي لا</w:t>
      </w:r>
      <w:r>
        <w:rPr>
          <w:rFonts w:hint="cs"/>
          <w:sz w:val="32"/>
          <w:szCs w:val="32"/>
          <w:rtl/>
          <w:lang w:bidi="ar-EG"/>
        </w:rPr>
        <w:t xml:space="preserve"> </w:t>
      </w:r>
      <w:r w:rsidRPr="00231AEF">
        <w:rPr>
          <w:sz w:val="32"/>
          <w:szCs w:val="32"/>
          <w:rtl/>
        </w:rPr>
        <w:t xml:space="preserve">تذهب الود إلى صراعات ومناوشات وتباغض فلا تجدهم يخوضون إلا في مسائل مختلف عليها شرعا ولا يتصدر للخوض فيها </w:t>
      </w:r>
      <w:r w:rsidRPr="00231AEF">
        <w:rPr>
          <w:rFonts w:hint="cs"/>
          <w:sz w:val="32"/>
          <w:szCs w:val="32"/>
          <w:rtl/>
        </w:rPr>
        <w:t>إلا</w:t>
      </w:r>
      <w:r w:rsidRPr="00231AEF">
        <w:rPr>
          <w:sz w:val="32"/>
          <w:szCs w:val="32"/>
          <w:rtl/>
        </w:rPr>
        <w:t xml:space="preserve"> العلماء فيستغلون جهل الناس بها ليشغبوا بها على العلماء ويحدثوا فجوة بين المختلفين والمجتهدين</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فالأمر والله جلل عظيم فأنزلوه منزلته بارك الله فيكم</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lastRenderedPageBreak/>
        <w:t>وحتى لا</w:t>
      </w:r>
      <w:r>
        <w:rPr>
          <w:rFonts w:hint="cs"/>
          <w:sz w:val="32"/>
          <w:szCs w:val="32"/>
          <w:rtl/>
          <w:lang w:bidi="ar-EG"/>
        </w:rPr>
        <w:t xml:space="preserve"> </w:t>
      </w:r>
      <w:r w:rsidRPr="00231AEF">
        <w:rPr>
          <w:sz w:val="32"/>
          <w:szCs w:val="32"/>
          <w:rtl/>
        </w:rPr>
        <w:t>يظن أحد أني أتكلم عن تصور شخصي أو أضخم الأمور فأحب أن أقول للجميع إنما والله هذا ما نعيشه ونعاني منه واقعا وقد عايشته في العراق بنفسي ثم عايشته في مواقع التواصل</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ولو قرأتم تقرير مؤسسة راند الأمريكية منذ 2004 وكيف قرروا أنه لا حل أمثل للقضاء على الأصوليين إلا بزرع الجواسيس بينهم على هيئة غلاة وزرع الخلافات وتحويل الاختلافات إلى صراعات .. فالجاسوس المغالي يقوم بأدوار كثيرة لا</w:t>
      </w:r>
      <w:r>
        <w:rPr>
          <w:rFonts w:hint="cs"/>
          <w:sz w:val="32"/>
          <w:szCs w:val="32"/>
          <w:rtl/>
        </w:rPr>
        <w:t xml:space="preserve"> </w:t>
      </w:r>
      <w:r w:rsidRPr="00231AEF">
        <w:rPr>
          <w:sz w:val="32"/>
          <w:szCs w:val="32"/>
          <w:rtl/>
        </w:rPr>
        <w:t>يستطيع القيام بها الجاسوس الذي هدفه جمع المعلومات فقط فهو يسيء للناس باسم المجاهدين ليبغضوهم</w:t>
      </w:r>
      <w:r>
        <w:rPr>
          <w:rFonts w:hint="cs"/>
          <w:sz w:val="32"/>
          <w:szCs w:val="32"/>
          <w:rtl/>
          <w:lang w:bidi="ar-EG"/>
        </w:rPr>
        <w:t xml:space="preserve"> </w:t>
      </w:r>
      <w:r w:rsidRPr="00231AEF">
        <w:rPr>
          <w:sz w:val="32"/>
          <w:szCs w:val="32"/>
          <w:rtl/>
        </w:rPr>
        <w:t>ويكفر الناس ليعطي عن المجاهدين صورة التكفيرثم هو يزرع الغلو وينشره بين جهلة الموجودين حوله ليتحولوا الى أدوات مثله بيد أسياده وهم لا</w:t>
      </w:r>
      <w:r>
        <w:rPr>
          <w:rFonts w:hint="cs"/>
          <w:sz w:val="32"/>
          <w:szCs w:val="32"/>
          <w:rtl/>
        </w:rPr>
        <w:t xml:space="preserve"> </w:t>
      </w:r>
      <w:r w:rsidRPr="00231AEF">
        <w:rPr>
          <w:sz w:val="32"/>
          <w:szCs w:val="32"/>
          <w:rtl/>
        </w:rPr>
        <w:t xml:space="preserve">يشعرون فيحارب بهم من يخالفه من المجاهدين والعلماء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ثم هو يزرع الاختلاف بين المجاهدين ويزرع بينهم البغضاء ويسقط العلماء والرموز بينهم بدعوى التميع وعدم تكفير فلان وعلان</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ولأن الدولة الاسلامية هي التي يعنيها الغرب الكافر حين يتكلمون عن الاصوليين فقد جعلوها محط تنفيذ خططهم</w:t>
      </w:r>
      <w:r>
        <w:rPr>
          <w:rFonts w:hint="cs"/>
          <w:sz w:val="32"/>
          <w:szCs w:val="32"/>
          <w:rtl/>
          <w:lang w:bidi="ar-EG"/>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ومنذ 2004 كانوا ينشرون الغلو بين سجناء المجاهدين قليلي العلم في سجن بوكا وغيره عن طريق شرعيين لا</w:t>
      </w:r>
      <w:r>
        <w:rPr>
          <w:rFonts w:hint="cs"/>
          <w:sz w:val="32"/>
          <w:szCs w:val="32"/>
          <w:rtl/>
        </w:rPr>
        <w:t xml:space="preserve"> </w:t>
      </w:r>
      <w:r w:rsidRPr="00231AEF">
        <w:rPr>
          <w:sz w:val="32"/>
          <w:szCs w:val="32"/>
          <w:rtl/>
        </w:rPr>
        <w:t>يعرفهم أحد تبين فيما بعد أنهم جواسيس</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276"/>
        <w:rPr>
          <w:sz w:val="32"/>
          <w:szCs w:val="32"/>
        </w:rPr>
      </w:pPr>
      <w:r w:rsidRPr="00231AEF">
        <w:rPr>
          <w:sz w:val="32"/>
          <w:szCs w:val="32"/>
          <w:rtl/>
        </w:rPr>
        <w:t xml:space="preserve">حتى نجحوا فيما بعد بتأسيس جماعة لهؤلاء الغلاة ومعهم حثالة </w:t>
      </w:r>
      <w:r>
        <w:rPr>
          <w:sz w:val="32"/>
          <w:szCs w:val="32"/>
          <w:rtl/>
        </w:rPr>
        <w:t>من أصحاب القلوب السوداء والنفوس</w:t>
      </w:r>
      <w:r>
        <w:rPr>
          <w:rFonts w:hint="cs"/>
          <w:sz w:val="32"/>
          <w:szCs w:val="32"/>
          <w:rtl/>
        </w:rPr>
        <w:t xml:space="preserve">  </w:t>
      </w:r>
      <w:r w:rsidRPr="00231AEF">
        <w:rPr>
          <w:sz w:val="32"/>
          <w:szCs w:val="32"/>
          <w:rtl/>
        </w:rPr>
        <w:t>المريضة الذين لم يتحملوا تعامل الدولة مع الناس بالحكمة والدعوة والمحبة فهم لا</w:t>
      </w:r>
      <w:r>
        <w:rPr>
          <w:rFonts w:hint="cs"/>
          <w:sz w:val="32"/>
          <w:szCs w:val="32"/>
          <w:rtl/>
        </w:rPr>
        <w:t xml:space="preserve"> </w:t>
      </w:r>
      <w:r>
        <w:rPr>
          <w:sz w:val="32"/>
          <w:szCs w:val="32"/>
          <w:rtl/>
        </w:rPr>
        <w:t>يعرفون غير التنفير</w:t>
      </w:r>
      <w:r>
        <w:rPr>
          <w:rFonts w:hint="cs"/>
          <w:sz w:val="32"/>
          <w:szCs w:val="32"/>
          <w:rtl/>
        </w:rPr>
        <w:t xml:space="preserve"> </w:t>
      </w:r>
      <w:r w:rsidRPr="00231AEF">
        <w:rPr>
          <w:sz w:val="32"/>
          <w:szCs w:val="32"/>
          <w:rtl/>
        </w:rPr>
        <w:t>والتكفير والصراع والعداوة مع الكل</w:t>
      </w:r>
      <w:r>
        <w:rPr>
          <w:rFonts w:hint="cs"/>
          <w:sz w:val="32"/>
          <w:szCs w:val="32"/>
          <w:rtl/>
        </w:rPr>
        <w:t xml:space="preserve"> </w:t>
      </w:r>
      <w:r w:rsidRPr="00231AEF">
        <w:rPr>
          <w:sz w:val="32"/>
          <w:szCs w:val="32"/>
          <w:rtl/>
        </w:rPr>
        <w:t>لأنهم في صراع داخلي مع نفوسهم المريضة وصدورهم لاتعرف السلامة فهي مملوءة بالغل والحقد والضغينة</w:t>
      </w:r>
      <w:r>
        <w:rPr>
          <w:rFonts w:hint="cs"/>
          <w:sz w:val="32"/>
          <w:szCs w:val="32"/>
          <w:rtl/>
          <w:lang w:bidi="ar-EG"/>
        </w:rPr>
        <w:t xml:space="preserve"> </w:t>
      </w:r>
      <w:r w:rsidRPr="00231AEF">
        <w:rPr>
          <w:sz w:val="32"/>
          <w:szCs w:val="32"/>
          <w:rtl/>
        </w:rPr>
        <w:t>لا</w:t>
      </w:r>
      <w:r>
        <w:rPr>
          <w:rFonts w:hint="cs"/>
          <w:sz w:val="32"/>
          <w:szCs w:val="32"/>
          <w:rtl/>
        </w:rPr>
        <w:t xml:space="preserve"> </w:t>
      </w:r>
      <w:r w:rsidRPr="00231AEF">
        <w:rPr>
          <w:sz w:val="32"/>
          <w:szCs w:val="32"/>
          <w:rtl/>
        </w:rPr>
        <w:t>يرون الدين والحق إلا فيهم وكل من خالفهم فهو ضال ومرتد</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tl/>
        </w:rPr>
      </w:pPr>
      <w:r w:rsidRPr="00231AEF">
        <w:rPr>
          <w:sz w:val="32"/>
          <w:szCs w:val="32"/>
          <w:rtl/>
        </w:rPr>
        <w:t>لا</w:t>
      </w:r>
      <w:r>
        <w:rPr>
          <w:rFonts w:hint="cs"/>
          <w:sz w:val="32"/>
          <w:szCs w:val="32"/>
          <w:rtl/>
        </w:rPr>
        <w:t xml:space="preserve"> </w:t>
      </w:r>
      <w:r w:rsidRPr="00231AEF">
        <w:rPr>
          <w:sz w:val="32"/>
          <w:szCs w:val="32"/>
          <w:rtl/>
        </w:rPr>
        <w:t>يعرفون شيء اسمه اختلاف مقبول أو ود محفوظ</w:t>
      </w:r>
      <w:r>
        <w:rPr>
          <w:rFonts w:hint="cs"/>
          <w:sz w:val="32"/>
          <w:szCs w:val="32"/>
          <w:rtl/>
          <w:lang w:bidi="ar-EG"/>
        </w:rPr>
        <w:t xml:space="preserve"> ، </w:t>
      </w:r>
      <w:r w:rsidRPr="00231AEF">
        <w:rPr>
          <w:sz w:val="32"/>
          <w:szCs w:val="32"/>
          <w:rtl/>
        </w:rPr>
        <w:t>أو اجتهاد فيه نظر</w:t>
      </w:r>
      <w:r>
        <w:rPr>
          <w:rFonts w:hint="cs"/>
          <w:sz w:val="32"/>
          <w:szCs w:val="32"/>
          <w:rtl/>
          <w:lang w:bidi="ar-EG"/>
        </w:rPr>
        <w:t xml:space="preserve"> ، </w:t>
      </w:r>
      <w:r>
        <w:rPr>
          <w:rFonts w:hint="cs"/>
          <w:sz w:val="32"/>
          <w:szCs w:val="32"/>
          <w:rtl/>
        </w:rPr>
        <w:t>أ</w:t>
      </w:r>
      <w:r w:rsidRPr="00231AEF">
        <w:rPr>
          <w:sz w:val="32"/>
          <w:szCs w:val="32"/>
          <w:rtl/>
        </w:rPr>
        <w:t>و خطأ غير متعمد</w:t>
      </w:r>
      <w:r>
        <w:rPr>
          <w:rFonts w:hint="cs"/>
          <w:sz w:val="32"/>
          <w:szCs w:val="32"/>
          <w:rtl/>
          <w:lang w:bidi="ar-EG"/>
        </w:rPr>
        <w:t xml:space="preserve"> ، </w:t>
      </w:r>
      <w:r>
        <w:rPr>
          <w:rFonts w:hint="cs"/>
          <w:sz w:val="32"/>
          <w:szCs w:val="32"/>
          <w:rtl/>
        </w:rPr>
        <w:t>أ</w:t>
      </w:r>
      <w:r w:rsidRPr="00231AEF">
        <w:rPr>
          <w:sz w:val="32"/>
          <w:szCs w:val="32"/>
          <w:rtl/>
        </w:rPr>
        <w:t>و جهل معذور</w:t>
      </w:r>
      <w:r>
        <w:rPr>
          <w:rFonts w:hint="cs"/>
          <w:sz w:val="32"/>
          <w:szCs w:val="32"/>
          <w:rtl/>
          <w:lang w:bidi="ar-EG"/>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lastRenderedPageBreak/>
        <w:t>أمراضهم تمنعهم من محبة الناس أو دعوتهم بأسلوب حسن</w:t>
      </w:r>
      <w:r>
        <w:rPr>
          <w:rFonts w:hint="cs"/>
          <w:sz w:val="32"/>
          <w:szCs w:val="32"/>
          <w:rtl/>
          <w:lang w:bidi="ar-EG"/>
        </w:rPr>
        <w:t xml:space="preserve"> ، </w:t>
      </w:r>
      <w:r w:rsidRPr="00231AEF">
        <w:rPr>
          <w:sz w:val="32"/>
          <w:szCs w:val="32"/>
          <w:rtl/>
        </w:rPr>
        <w:t>ينظرون لكل مخالف نظرة العدو</w:t>
      </w:r>
      <w:r>
        <w:rPr>
          <w:rFonts w:hint="cs"/>
          <w:sz w:val="32"/>
          <w:szCs w:val="32"/>
          <w:rtl/>
        </w:rPr>
        <w:t xml:space="preserve"> ، </w:t>
      </w:r>
      <w:r w:rsidRPr="00231AEF">
        <w:rPr>
          <w:sz w:val="32"/>
          <w:szCs w:val="32"/>
          <w:rtl/>
        </w:rPr>
        <w:t>فخرجوا على الدولة وأعلنوا قتالها في ولاية ديال</w:t>
      </w:r>
      <w:r>
        <w:rPr>
          <w:rFonts w:hint="cs"/>
          <w:sz w:val="32"/>
          <w:szCs w:val="32"/>
          <w:rtl/>
        </w:rPr>
        <w:t>ي</w:t>
      </w:r>
      <w:r w:rsidRPr="00231AEF">
        <w:rPr>
          <w:sz w:val="32"/>
          <w:szCs w:val="32"/>
          <w:rtl/>
        </w:rPr>
        <w:t xml:space="preserve"> وتركوا الروافض والأمريكان وقاتلوا الدولة في وقت كانت هي في أشد ضعفها لشراسة الحملة الصليبية الرافضية عليها بذلك الوقت .. فقدر الله وتخلصت الدولة منهم وتنقى الصف من خبثهم فعادت الدولة أقوى و أنقى والحمد</w:t>
      </w:r>
      <w:r>
        <w:rPr>
          <w:rFonts w:hint="cs"/>
          <w:sz w:val="32"/>
          <w:szCs w:val="32"/>
          <w:rtl/>
        </w:rPr>
        <w:t xml:space="preserve"> </w:t>
      </w:r>
      <w:r w:rsidRPr="00231AEF">
        <w:rPr>
          <w:sz w:val="32"/>
          <w:szCs w:val="32"/>
          <w:rtl/>
        </w:rPr>
        <w:t>لله</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وهم أنفسهم اليوم نراهم على مواقع التواصل وللأسف</w:t>
      </w:r>
      <w:r>
        <w:rPr>
          <w:rFonts w:hint="cs"/>
          <w:sz w:val="32"/>
          <w:szCs w:val="32"/>
          <w:rtl/>
          <w:lang w:bidi="ar-EG"/>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ويشهد الله أني كنت قبل فترة في تويتر وبقيت أراقبهم أشهر كاملة وأحصيت ما يقرب من 50 حسابا يعملون كخلية واحدة وصف واحد يهجمون معا بنسق واحد بما يظهر لكل عاقل أنهم متفقون ويعملون معا</w:t>
      </w:r>
      <w:r>
        <w:rPr>
          <w:rFonts w:hint="cs"/>
          <w:sz w:val="32"/>
          <w:szCs w:val="32"/>
          <w:rtl/>
          <w:lang w:bidi="ar-EG"/>
        </w:rPr>
        <w:t xml:space="preserve"> </w:t>
      </w:r>
      <w:r w:rsidRPr="00231AEF">
        <w:rPr>
          <w:sz w:val="32"/>
          <w:szCs w:val="32"/>
        </w:rPr>
        <w:t xml:space="preserve"> ..</w:t>
      </w:r>
    </w:p>
    <w:p w:rsidR="00C32442" w:rsidRPr="00231AEF" w:rsidRDefault="00C32442" w:rsidP="00C32442">
      <w:pPr>
        <w:pStyle w:val="aa"/>
        <w:bidi/>
        <w:spacing w:line="360" w:lineRule="auto"/>
        <w:ind w:left="-805" w:right="-1560"/>
        <w:rPr>
          <w:sz w:val="32"/>
          <w:szCs w:val="32"/>
        </w:rPr>
      </w:pPr>
      <w:r w:rsidRPr="00231AEF">
        <w:rPr>
          <w:sz w:val="32"/>
          <w:szCs w:val="32"/>
          <w:rtl/>
        </w:rPr>
        <w:t>كانوا يهاجمون كل من يناصر الدولة بالحكمة وبأسلوب حسن ولا</w:t>
      </w:r>
      <w:r>
        <w:rPr>
          <w:rFonts w:hint="cs"/>
          <w:sz w:val="32"/>
          <w:szCs w:val="32"/>
          <w:rtl/>
        </w:rPr>
        <w:t xml:space="preserve"> </w:t>
      </w:r>
      <w:r w:rsidRPr="00231AEF">
        <w:rPr>
          <w:sz w:val="32"/>
          <w:szCs w:val="32"/>
          <w:rtl/>
        </w:rPr>
        <w:t>يوافقهم في أسلوبهم المنفر وتكفيرهم المفرط</w:t>
      </w:r>
      <w:r>
        <w:rPr>
          <w:sz w:val="32"/>
          <w:szCs w:val="32"/>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ويختصون بهجماتهم الحسابات المشهورة لأهل العلم والإعلام والسياسة والتأثير</w:t>
      </w:r>
      <w:r w:rsidRPr="00231AEF">
        <w:rPr>
          <w:sz w:val="32"/>
          <w:szCs w:val="32"/>
        </w:rPr>
        <w:t xml:space="preserve"> ..</w:t>
      </w:r>
    </w:p>
    <w:p w:rsidR="00C32442" w:rsidRPr="00231AEF" w:rsidRDefault="00C32442" w:rsidP="00C32442">
      <w:pPr>
        <w:pStyle w:val="aa"/>
        <w:bidi/>
        <w:spacing w:line="360" w:lineRule="auto"/>
        <w:ind w:left="-805" w:right="-1134"/>
        <w:rPr>
          <w:sz w:val="32"/>
          <w:szCs w:val="32"/>
          <w:rtl/>
          <w:lang w:bidi="ar-EG"/>
        </w:rPr>
      </w:pPr>
      <w:r w:rsidRPr="00231AEF">
        <w:rPr>
          <w:sz w:val="32"/>
          <w:szCs w:val="32"/>
          <w:rtl/>
        </w:rPr>
        <w:t>وما عاينته بنفسي من هجماتهم هجومهم على الأخ خالد غريب و الشيخ إبراهيم الفارس والشيخ أبو خباب العراقي والشيخ مأمون حاتم رحمه الله والشيخ الطرهوني والأخ محمد أسعد بيوض التميمي و الأخ وميض قلم و الأخ أبو العيناء الخراساني والشيخ أبي الزهراء الأثري والشيخ أبو بكر الاثري وغيرهم</w:t>
      </w:r>
      <w:r>
        <w:rPr>
          <w:rFonts w:hint="cs"/>
          <w:sz w:val="32"/>
          <w:szCs w:val="32"/>
          <w:rtl/>
          <w:lang w:bidi="ar-EG"/>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وكانت لي والله صور كاملة توضح عملهم و أسلوبهم المشترك و أسلوبهم القذر المملوء بالكذب والاتهام والتجني</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وبقوا يحاصرون الإخوة ويشغبون عليهم حتى ترك كثير من الإخوة الانترنت بسببهم والله</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وكانوا يستغلون الظرف في أقذر ما يمكن أن يصل إليه الإنسان الدنيء فيعمدون إلى أي أخ لا يستطيع أن يصرح ببعض الأمور لأنه ملاحق أمنيا او ما شابه فيسألونه عن تكفير فلان و فلان فلا يجبب فيقولون إنه لا</w:t>
      </w:r>
      <w:r>
        <w:rPr>
          <w:rFonts w:hint="cs"/>
          <w:sz w:val="32"/>
          <w:szCs w:val="32"/>
          <w:rtl/>
          <w:lang w:bidi="ar-EG"/>
        </w:rPr>
        <w:t xml:space="preserve"> </w:t>
      </w:r>
      <w:r w:rsidRPr="00231AEF">
        <w:rPr>
          <w:sz w:val="32"/>
          <w:szCs w:val="32"/>
          <w:rtl/>
        </w:rPr>
        <w:t>يكفر فلان وإنه ضال و و و حتى يؤلبوا عليه بقية الأنصار ويحدثون صراعا داخليا يشق الصفوف</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وقد توضح للإخوة ثبوت تبعية كثير من هؤلاء الذين ترأسوا الأمر للمخابرات أمثال جزار وخليته وغيرهم</w:t>
      </w:r>
    </w:p>
    <w:p w:rsidR="00C32442" w:rsidRPr="00231AEF" w:rsidRDefault="00C32442" w:rsidP="00C32442">
      <w:pPr>
        <w:pStyle w:val="aa"/>
        <w:bidi/>
        <w:spacing w:line="360" w:lineRule="auto"/>
        <w:ind w:left="-805" w:right="-1134"/>
        <w:rPr>
          <w:sz w:val="32"/>
          <w:szCs w:val="32"/>
          <w:lang w:bidi="ar-EG"/>
        </w:rPr>
      </w:pPr>
      <w:r w:rsidRPr="00231AEF">
        <w:rPr>
          <w:sz w:val="32"/>
          <w:szCs w:val="32"/>
          <w:rtl/>
        </w:rPr>
        <w:lastRenderedPageBreak/>
        <w:t>مستغلين ثلة من الغلاة في شن هجماتهم أمثال وليم حمدان والسني الكردي و أبو معاذ السلفي وغيرهم</w:t>
      </w:r>
      <w:r>
        <w:rPr>
          <w:rFonts w:hint="cs"/>
          <w:sz w:val="32"/>
          <w:szCs w:val="32"/>
          <w:rtl/>
          <w:lang w:bidi="ar-EG"/>
        </w:rPr>
        <w:t xml:space="preserve"> </w:t>
      </w:r>
      <w:r w:rsidRPr="00231AEF">
        <w:rPr>
          <w:sz w:val="32"/>
          <w:szCs w:val="32"/>
        </w:rPr>
        <w:t xml:space="preserve"> …</w:t>
      </w:r>
      <w:r>
        <w:rPr>
          <w:rFonts w:hint="cs"/>
          <w:sz w:val="32"/>
          <w:szCs w:val="32"/>
          <w:rtl/>
          <w:lang w:bidi="ar-EG"/>
        </w:rPr>
        <w:t xml:space="preserve"> </w:t>
      </w:r>
      <w:r w:rsidRPr="00231AEF">
        <w:rPr>
          <w:sz w:val="32"/>
          <w:szCs w:val="32"/>
          <w:rtl/>
        </w:rPr>
        <w:t>وللأسف فان أكثر هؤلاء الغلاة الذين يزعمون نصرة الدولة هم بالحقيقة مرضى يتصرفون بأعراض أمراض قلوبهم وحقدهم الأسود ولا ينقادون للدولة أبدا فإن عارضتهم الدولة بشيء خرجوا عليها</w:t>
      </w:r>
      <w:r>
        <w:rPr>
          <w:rFonts w:hint="cs"/>
          <w:sz w:val="32"/>
          <w:szCs w:val="32"/>
          <w:rtl/>
          <w:lang w:bidi="ar-EG"/>
        </w:rPr>
        <w:t xml:space="preserve"> </w:t>
      </w:r>
      <w:r w:rsidRPr="00231AEF">
        <w:rPr>
          <w:sz w:val="32"/>
          <w:szCs w:val="32"/>
          <w:rtl/>
        </w:rPr>
        <w:t>ومثالهم خوارج ولاية ديالى وخوارج ولاية الرقة</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وكذلك على الانترنت فطالما زعموا نصرة الدولة فلما قامت الدولة بقتل رموزهم كأبي جعفر الحطاب و أبي عمر الكويتي تعزيرا على غلوهم انقلبوا على الدولة وامتلأت حساباتهم بتكفير الدولة ويطالبون بثأر قتلاهم</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وما أن كتب أحد الشرعيين في الدولة شيئا لا</w:t>
      </w:r>
      <w:r>
        <w:rPr>
          <w:rFonts w:hint="cs"/>
          <w:sz w:val="32"/>
          <w:szCs w:val="32"/>
          <w:rtl/>
        </w:rPr>
        <w:t xml:space="preserve"> </w:t>
      </w:r>
      <w:r w:rsidRPr="00231AEF">
        <w:rPr>
          <w:sz w:val="32"/>
          <w:szCs w:val="32"/>
          <w:rtl/>
        </w:rPr>
        <w:t>يوافق أهوائهم حتى هجموا عليه وكتبوا بحوثا في تضليله وتكفيره .. ومثال ذلك ما فعلوه بحق الشيخ أبي خباب العراقي</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فهم بالحقيقة لا</w:t>
      </w:r>
      <w:r>
        <w:rPr>
          <w:rFonts w:hint="cs"/>
          <w:sz w:val="32"/>
          <w:szCs w:val="32"/>
          <w:rtl/>
        </w:rPr>
        <w:t xml:space="preserve"> </w:t>
      </w:r>
      <w:r w:rsidRPr="00231AEF">
        <w:rPr>
          <w:sz w:val="32"/>
          <w:szCs w:val="32"/>
          <w:rtl/>
        </w:rPr>
        <w:t>يتبعون الدولة ولا</w:t>
      </w:r>
      <w:r>
        <w:rPr>
          <w:rFonts w:hint="cs"/>
          <w:sz w:val="32"/>
          <w:szCs w:val="32"/>
          <w:rtl/>
        </w:rPr>
        <w:t xml:space="preserve"> </w:t>
      </w:r>
      <w:r w:rsidRPr="00231AEF">
        <w:rPr>
          <w:sz w:val="32"/>
          <w:szCs w:val="32"/>
          <w:rtl/>
        </w:rPr>
        <w:t>يحبونها بل لا</w:t>
      </w:r>
      <w:r>
        <w:rPr>
          <w:rFonts w:hint="cs"/>
          <w:sz w:val="32"/>
          <w:szCs w:val="32"/>
          <w:rtl/>
        </w:rPr>
        <w:t xml:space="preserve"> </w:t>
      </w:r>
      <w:r w:rsidRPr="00231AEF">
        <w:rPr>
          <w:sz w:val="32"/>
          <w:szCs w:val="32"/>
          <w:rtl/>
        </w:rPr>
        <w:t>يحبون ولا يتبعون إلا من وافقهم في غلوهم وشابههم في مرضهم فتراهم منعزلين لا</w:t>
      </w:r>
      <w:r>
        <w:rPr>
          <w:rFonts w:hint="cs"/>
          <w:sz w:val="32"/>
          <w:szCs w:val="32"/>
          <w:rtl/>
        </w:rPr>
        <w:t xml:space="preserve"> </w:t>
      </w:r>
      <w:r w:rsidRPr="00231AEF">
        <w:rPr>
          <w:sz w:val="32"/>
          <w:szCs w:val="32"/>
          <w:rtl/>
        </w:rPr>
        <w:t>يحسبون الحق إلا عندهم وللأسف يتبعهم كثير من الجهلة</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وذات الامر يحدث اليوم في حملة شعواء يتولاها صراصير المخابرات على الشيخ الطرهوني والشيخ الإدريسي ويسير بها خلفهم الحمقى والجهلة .. لأن المخابرات تدرك ثمن هذين الشيخين حفظهما الله وتدرك دورهما في توعية المسلمين للحق ودورهما في نصرة الخلافة ودفع الشبهات عنها</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560"/>
        <w:rPr>
          <w:sz w:val="32"/>
          <w:szCs w:val="32"/>
        </w:rPr>
      </w:pPr>
      <w:r w:rsidRPr="00231AEF">
        <w:rPr>
          <w:sz w:val="32"/>
          <w:szCs w:val="32"/>
          <w:rtl/>
        </w:rPr>
        <w:t>وذات الأساليب القذرة يستخدمونها اليوم في حربهم بالكذب على الشيخين بأنهما لا</w:t>
      </w:r>
      <w:r>
        <w:rPr>
          <w:rFonts w:hint="cs"/>
          <w:sz w:val="32"/>
          <w:szCs w:val="32"/>
          <w:rtl/>
        </w:rPr>
        <w:t xml:space="preserve"> </w:t>
      </w:r>
      <w:r w:rsidRPr="00231AEF">
        <w:rPr>
          <w:sz w:val="32"/>
          <w:szCs w:val="32"/>
          <w:rtl/>
        </w:rPr>
        <w:t>يكفران آل سلول أو غيرهم</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ويستغلون بعض الأمور التي اجتهد فيها الشيخين بعدم تكفير الظواهري و غيره وهي من الأمور التي يجوز الاختلاف فيها والاجتهاد فينزلونها غير منزلها ويضيفون لها ويحورونها عن غير مرادها ليوهموا الناس بضلال الشيخين</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فاتقوا الله يا عباد الله ولا</w:t>
      </w:r>
      <w:r>
        <w:rPr>
          <w:rFonts w:hint="cs"/>
          <w:sz w:val="32"/>
          <w:szCs w:val="32"/>
          <w:rtl/>
          <w:lang w:bidi="ar-EG"/>
        </w:rPr>
        <w:t xml:space="preserve"> </w:t>
      </w:r>
      <w:r w:rsidRPr="00231AEF">
        <w:rPr>
          <w:sz w:val="32"/>
          <w:szCs w:val="32"/>
          <w:rtl/>
        </w:rPr>
        <w:t>تكونوا حطبا في نار أوقدها الكفار ليحرقونا بها</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وكونوا أكثر وعيا</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lastRenderedPageBreak/>
        <w:t>وأما أنتم شيوخنا الأفاضل فتزينوا بالحكمة والصبر واستعينوا بالله و اثبتوا .. و إني ناصح لكم بأن تتجنبوا الرد على هؤلاء .. امضوا بطريقكم بتفنيد الضلال و الغلو والتميع والانحراف والرد على الشبهات ودعوة الناس لدولة الخلافة ولا تلتفتوا لأحد</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فإن تكلمتم عن الغلو فتكلموا للبيان وعلى أسلوب التعميم ولا يكون كلامكم ردا على فلان أو غيره</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لا</w:t>
      </w:r>
      <w:r>
        <w:rPr>
          <w:rFonts w:hint="cs"/>
          <w:sz w:val="32"/>
          <w:szCs w:val="32"/>
          <w:rtl/>
          <w:lang w:bidi="ar-EG"/>
        </w:rPr>
        <w:t xml:space="preserve"> </w:t>
      </w:r>
      <w:r w:rsidRPr="00231AEF">
        <w:rPr>
          <w:sz w:val="32"/>
          <w:szCs w:val="32"/>
          <w:rtl/>
        </w:rPr>
        <w:t>تمنحوهم فرصة للنجاح بمرادهم</w:t>
      </w:r>
      <w:r>
        <w:rPr>
          <w:rFonts w:hint="cs"/>
          <w:sz w:val="32"/>
          <w:szCs w:val="32"/>
          <w:rtl/>
        </w:rPr>
        <w:t xml:space="preserve"> </w:t>
      </w:r>
      <w:r w:rsidRPr="00231AEF">
        <w:rPr>
          <w:sz w:val="32"/>
          <w:szCs w:val="32"/>
        </w:rPr>
        <w:t xml:space="preserve"> ..</w:t>
      </w:r>
      <w:r w:rsidRPr="00231AEF">
        <w:rPr>
          <w:sz w:val="32"/>
          <w:szCs w:val="32"/>
          <w:rtl/>
        </w:rPr>
        <w:t>ولا</w:t>
      </w:r>
      <w:r>
        <w:rPr>
          <w:rFonts w:hint="cs"/>
          <w:sz w:val="32"/>
          <w:szCs w:val="32"/>
          <w:rtl/>
        </w:rPr>
        <w:t xml:space="preserve"> </w:t>
      </w:r>
      <w:r w:rsidRPr="00231AEF">
        <w:rPr>
          <w:sz w:val="32"/>
          <w:szCs w:val="32"/>
          <w:rtl/>
        </w:rPr>
        <w:t>تشمتوا بنا عدونا</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3036E2">
        <w:rPr>
          <w:b/>
          <w:bCs/>
          <w:color w:val="C00000"/>
          <w:sz w:val="32"/>
          <w:szCs w:val="32"/>
          <w:rtl/>
        </w:rPr>
        <w:t>فصل :</w:t>
      </w:r>
      <w:r w:rsidRPr="00231AEF">
        <w:rPr>
          <w:sz w:val="32"/>
          <w:szCs w:val="32"/>
          <w:rtl/>
        </w:rPr>
        <w:t xml:space="preserve"> المنشور الثاني وهو متعلق برأس من رؤوس الغلاة على تويتر وغيره من المجاهيل الجهلة المتعالمين يدعى أبو معاذ السلفي قد سود صفحات بجهله المركب كمجموعة أخرى يشابهونه للرد على بعض ما</w:t>
      </w:r>
      <w:r>
        <w:rPr>
          <w:rFonts w:hint="cs"/>
          <w:sz w:val="32"/>
          <w:szCs w:val="32"/>
          <w:rtl/>
        </w:rPr>
        <w:t xml:space="preserve"> </w:t>
      </w:r>
      <w:r w:rsidRPr="00231AEF">
        <w:rPr>
          <w:sz w:val="32"/>
          <w:szCs w:val="32"/>
          <w:rtl/>
        </w:rPr>
        <w:t>ذكرته في الحملة وقد كتبنا في ذلك مقالا ساخرا سبق ذكره تحت مسمى الصمصام المطلي على جهميات الكافر الطرهوني</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قال الدكتور غياث الحسيني كتب الله أجره</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وردني أن المغالي السفيه المدعو أبو معاذ السلفي كتب بيانا يحذر فيه من الشيخ الطرهوني و أوهم الناس أنه صادر عن الدولة</w:t>
      </w:r>
      <w:r>
        <w:rPr>
          <w:rFonts w:hint="cs"/>
          <w:sz w:val="32"/>
          <w:szCs w:val="32"/>
          <w:rtl/>
          <w:lang w:bidi="ar-EG"/>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وكنت قد حذرت سابقا منه ومن السني الكردي</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و أحب أن أذكر هنا للإخوة أن أبومعاذ السلفي والسني الكردي وأمثالهم ليس لهم أي صلة بالدولة وقد سألت عنهم الإخوة الشرعيين فلم يعرف عنهم أحد شيئا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و أحب أن أذكركم أن الطرهوني ليس أول من يتعرضون له</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فحملاتهم الهجومية شملت سابقا ابن باز وابن عثيمين والألباني والشيخ أبوخباب والشيخ شيبة الحمد ومأمون حاتم رحمه الله</w:t>
      </w:r>
      <w:r w:rsidRPr="00231AEF">
        <w:rPr>
          <w:sz w:val="32"/>
          <w:szCs w:val="32"/>
        </w:rPr>
        <w:t>..</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وحملاتهم القادمة ستشمل الشيخ أبو يحيى الليبي رحمه الله وهم يؤلفون عنه كتابا الآن</w:t>
      </w:r>
      <w:r>
        <w:rPr>
          <w:rFonts w:hint="cs"/>
          <w:sz w:val="32"/>
          <w:szCs w:val="32"/>
          <w:rtl/>
          <w:lang w:bidi="ar-EG"/>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lastRenderedPageBreak/>
        <w:t>و أنبه الإخوة جميعا أن هناك كتب على طاولة حمقى الغلو والمخابرات يتم تأليفها الآن عن الشيخ أسامة رحمه الله بأنه كان ضالا وكان يدري بضلال طالبان ويعينهم عليه وستذكروني يوم يتم نشرها</w:t>
      </w:r>
      <w:r>
        <w:rPr>
          <w:rFonts w:hint="cs"/>
          <w:sz w:val="32"/>
          <w:szCs w:val="32"/>
          <w:rtl/>
          <w:lang w:bidi="ar-EG"/>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ومن يتعجب منكم أقول له قسما بالله إني قابلت أمثالهم بعد استشهاد الزرقاوي بفترة وتكلموا بكفره لأنه كان يوصي بأولوية استهداف الرافضي الشرطي أكثر من الشرطي السني و اعتبروها  كفرا ..</w:t>
      </w:r>
      <w:r>
        <w:rPr>
          <w:rFonts w:hint="cs"/>
          <w:sz w:val="32"/>
          <w:szCs w:val="32"/>
          <w:rtl/>
        </w:rPr>
        <w:t xml:space="preserve"> </w:t>
      </w:r>
      <w:r w:rsidRPr="00231AEF">
        <w:rPr>
          <w:sz w:val="32"/>
          <w:szCs w:val="32"/>
          <w:rtl/>
        </w:rPr>
        <w:t>ا.هـ</w:t>
      </w:r>
    </w:p>
    <w:p w:rsidR="00C32442" w:rsidRPr="00231AEF" w:rsidRDefault="00C32442" w:rsidP="00C32442">
      <w:pPr>
        <w:pStyle w:val="aa"/>
        <w:bidi/>
        <w:spacing w:line="360" w:lineRule="auto"/>
        <w:ind w:left="-805" w:right="-1134"/>
        <w:rPr>
          <w:sz w:val="32"/>
          <w:szCs w:val="32"/>
        </w:rPr>
      </w:pPr>
      <w:r w:rsidRPr="003036E2">
        <w:rPr>
          <w:b/>
          <w:bCs/>
          <w:sz w:val="32"/>
          <w:szCs w:val="32"/>
          <w:rtl/>
        </w:rPr>
        <w:t>وأقول تعقيبا على تلكم الرسالة :</w:t>
      </w:r>
      <w:r w:rsidRPr="00231AEF">
        <w:rPr>
          <w:sz w:val="32"/>
          <w:szCs w:val="32"/>
          <w:rtl/>
        </w:rPr>
        <w:t xml:space="preserve"> كما نبهنا أكثر من مرة هؤلاء على أصولهم الفاسدة يستحيل أن يسلم منهم أحد لا</w:t>
      </w:r>
      <w:r>
        <w:rPr>
          <w:rFonts w:hint="cs"/>
          <w:sz w:val="32"/>
          <w:szCs w:val="32"/>
          <w:rtl/>
        </w:rPr>
        <w:t xml:space="preserve"> </w:t>
      </w:r>
      <w:r w:rsidRPr="00231AEF">
        <w:rPr>
          <w:sz w:val="32"/>
          <w:szCs w:val="32"/>
          <w:rtl/>
        </w:rPr>
        <w:t>عالم ولا</w:t>
      </w:r>
      <w:r>
        <w:rPr>
          <w:rFonts w:hint="cs"/>
          <w:sz w:val="32"/>
          <w:szCs w:val="32"/>
          <w:rtl/>
        </w:rPr>
        <w:t xml:space="preserve"> </w:t>
      </w:r>
      <w:r w:rsidRPr="00231AEF">
        <w:rPr>
          <w:sz w:val="32"/>
          <w:szCs w:val="32"/>
          <w:rtl/>
        </w:rPr>
        <w:t>قائد بل ولا</w:t>
      </w:r>
      <w:r>
        <w:rPr>
          <w:rFonts w:hint="cs"/>
          <w:sz w:val="32"/>
          <w:szCs w:val="32"/>
          <w:rtl/>
        </w:rPr>
        <w:t xml:space="preserve"> </w:t>
      </w:r>
      <w:r w:rsidRPr="00231AEF">
        <w:rPr>
          <w:sz w:val="32"/>
          <w:szCs w:val="32"/>
          <w:rtl/>
        </w:rPr>
        <w:t>صحابي بل ولا حتى رسول الله صلى الله عليه وسلم وقد وصل الأمر ببعضهم لتكفيره مستندا لكونه صلى الله عليه وسلم حرم ما أحل الله له ابتغاء مرضاة أزواجه كما في سورة التحريم</w:t>
      </w:r>
      <w:r>
        <w:rPr>
          <w:rFonts w:hint="cs"/>
          <w:sz w:val="32"/>
          <w:szCs w:val="32"/>
          <w:rtl/>
        </w:rPr>
        <w:t xml:space="preserve"> </w:t>
      </w:r>
      <w:r w:rsidRPr="00231AEF">
        <w:rPr>
          <w:sz w:val="32"/>
          <w:szCs w:val="32"/>
        </w:rPr>
        <w:t xml:space="preserve"> .</w:t>
      </w:r>
    </w:p>
    <w:p w:rsidR="00C32442" w:rsidRDefault="00C32442" w:rsidP="00C32442">
      <w:pPr>
        <w:pStyle w:val="aa"/>
        <w:bidi/>
        <w:spacing w:line="360" w:lineRule="auto"/>
        <w:ind w:left="-805" w:right="-1134"/>
        <w:rPr>
          <w:sz w:val="32"/>
          <w:szCs w:val="32"/>
          <w:rtl/>
          <w:lang w:bidi="ar-EG"/>
        </w:rPr>
      </w:pPr>
      <w:r w:rsidRPr="003036E2">
        <w:rPr>
          <w:b/>
          <w:bCs/>
          <w:color w:val="C00000"/>
          <w:sz w:val="32"/>
          <w:szCs w:val="32"/>
          <w:rtl/>
        </w:rPr>
        <w:t>فصل :</w:t>
      </w:r>
      <w:r w:rsidRPr="00231AEF">
        <w:rPr>
          <w:sz w:val="32"/>
          <w:szCs w:val="32"/>
          <w:rtl/>
        </w:rPr>
        <w:t xml:space="preserve"> كما كان من التعليقات المفيدة التي أثرى بها الإخوة حملتنا المباركة مشاركات من الأخ الفاضل عمر قنديل من داخل أراضي الدولة الإسلامية يحكي ما</w:t>
      </w:r>
      <w:r>
        <w:rPr>
          <w:rFonts w:hint="cs"/>
          <w:sz w:val="32"/>
          <w:szCs w:val="32"/>
          <w:rtl/>
        </w:rPr>
        <w:t xml:space="preserve"> </w:t>
      </w:r>
      <w:r w:rsidRPr="00231AEF">
        <w:rPr>
          <w:sz w:val="32"/>
          <w:szCs w:val="32"/>
          <w:rtl/>
        </w:rPr>
        <w:t>عايشه من عذر الدولة العملي للقبوريين وعدم تعامل الدولة معهم ككفار بل أخذتهم باللين والحكمة وعلمتهم وحتى دورات استتابة لم تعمل لهم</w:t>
      </w:r>
      <w:r>
        <w:rPr>
          <w:rFonts w:hint="cs"/>
          <w:sz w:val="32"/>
          <w:szCs w:val="32"/>
          <w:rtl/>
        </w:rPr>
        <w:t xml:space="preserve"> </w:t>
      </w:r>
      <w:r>
        <w:rPr>
          <w:rFonts w:hint="cs"/>
          <w:sz w:val="32"/>
          <w:szCs w:val="32"/>
          <w:rtl/>
          <w:lang w:bidi="ar-EG"/>
        </w:rPr>
        <w:t>..</w:t>
      </w:r>
    </w:p>
    <w:p w:rsidR="00C32442" w:rsidRPr="00231AEF" w:rsidRDefault="00C32442" w:rsidP="00C32442">
      <w:pPr>
        <w:pStyle w:val="aa"/>
        <w:bidi/>
        <w:spacing w:line="360" w:lineRule="auto"/>
        <w:ind w:left="-805" w:right="-1134"/>
        <w:jc w:val="center"/>
        <w:rPr>
          <w:sz w:val="32"/>
          <w:szCs w:val="32"/>
        </w:rPr>
      </w:pPr>
      <w:r w:rsidRPr="00231AEF">
        <w:rPr>
          <w:sz w:val="32"/>
          <w:szCs w:val="32"/>
        </w:rPr>
        <w:t>.</w:t>
      </w:r>
      <w:r w:rsidRPr="003036E2">
        <w:rPr>
          <w:noProof/>
          <w:sz w:val="32"/>
          <w:szCs w:val="32"/>
        </w:rPr>
        <w:t xml:space="preserve"> </w:t>
      </w:r>
      <w:r w:rsidRPr="00231AEF">
        <w:rPr>
          <w:noProof/>
          <w:sz w:val="32"/>
          <w:szCs w:val="32"/>
        </w:rPr>
        <w:drawing>
          <wp:inline distT="0" distB="0" distL="0" distR="0" wp14:anchorId="477D3FCF" wp14:editId="2B05CB08">
            <wp:extent cx="5520055" cy="4495800"/>
            <wp:effectExtent l="95250" t="95250" r="80645" b="76200"/>
            <wp:docPr id="186" name="صورة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3" cstate="print"/>
                    <a:srcRect/>
                    <a:stretch>
                      <a:fillRect/>
                    </a:stretch>
                  </pic:blipFill>
                  <pic:spPr bwMode="auto">
                    <a:xfrm>
                      <a:off x="0" y="0"/>
                      <a:ext cx="5520055" cy="44958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32442" w:rsidRPr="00231AEF" w:rsidRDefault="00C32442" w:rsidP="00C32442">
      <w:pPr>
        <w:pStyle w:val="aa"/>
        <w:bidi/>
        <w:spacing w:line="360" w:lineRule="auto"/>
        <w:ind w:left="-805" w:right="-1134"/>
        <w:jc w:val="center"/>
        <w:rPr>
          <w:sz w:val="32"/>
          <w:szCs w:val="32"/>
        </w:rPr>
      </w:pPr>
      <w:r w:rsidRPr="00231AEF">
        <w:rPr>
          <w:noProof/>
          <w:sz w:val="32"/>
          <w:szCs w:val="32"/>
        </w:rPr>
        <w:lastRenderedPageBreak/>
        <w:drawing>
          <wp:inline distT="0" distB="0" distL="0" distR="0" wp14:anchorId="184ABBCA" wp14:editId="0612EB9C">
            <wp:extent cx="6572250" cy="8515350"/>
            <wp:effectExtent l="95250" t="95250" r="95250" b="95250"/>
            <wp:docPr id="187" name="صورة 18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4" cstate="print"/>
                    <a:srcRect/>
                    <a:stretch>
                      <a:fillRect/>
                    </a:stretch>
                  </pic:blipFill>
                  <pic:spPr bwMode="auto">
                    <a:xfrm>
                      <a:off x="0" y="0"/>
                      <a:ext cx="6572250" cy="85153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231AEF">
        <w:rPr>
          <w:noProof/>
          <w:sz w:val="32"/>
          <w:szCs w:val="32"/>
        </w:rPr>
        <w:lastRenderedPageBreak/>
        <w:drawing>
          <wp:inline distT="0" distB="0" distL="0" distR="0" wp14:anchorId="1EE56E21" wp14:editId="62BEB324">
            <wp:extent cx="5943600" cy="8505825"/>
            <wp:effectExtent l="95250" t="95250" r="95250" b="104775"/>
            <wp:docPr id="188" name="صورة 18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5" cstate="print"/>
                    <a:srcRect/>
                    <a:stretch>
                      <a:fillRect/>
                    </a:stretch>
                  </pic:blipFill>
                  <pic:spPr bwMode="auto">
                    <a:xfrm>
                      <a:off x="0" y="0"/>
                      <a:ext cx="5943600" cy="85058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231AEF">
        <w:rPr>
          <w:noProof/>
          <w:sz w:val="32"/>
          <w:szCs w:val="32"/>
        </w:rPr>
        <w:lastRenderedPageBreak/>
        <w:drawing>
          <wp:inline distT="0" distB="0" distL="0" distR="0" wp14:anchorId="48EB4D09" wp14:editId="05F72DC3">
            <wp:extent cx="6819900" cy="7943850"/>
            <wp:effectExtent l="95250" t="95250" r="95250" b="95250"/>
            <wp:docPr id="189" name="صورة 18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6" cstate="print"/>
                    <a:srcRect/>
                    <a:stretch>
                      <a:fillRect/>
                    </a:stretch>
                  </pic:blipFill>
                  <pic:spPr bwMode="auto">
                    <a:xfrm>
                      <a:off x="0" y="0"/>
                      <a:ext cx="6819900" cy="79438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231AEF">
        <w:rPr>
          <w:noProof/>
          <w:sz w:val="32"/>
          <w:szCs w:val="32"/>
        </w:rPr>
        <w:lastRenderedPageBreak/>
        <w:drawing>
          <wp:inline distT="0" distB="0" distL="0" distR="0" wp14:anchorId="76A33CFF" wp14:editId="6F67F473">
            <wp:extent cx="6724650" cy="8382000"/>
            <wp:effectExtent l="95250" t="95250" r="95250" b="95250"/>
            <wp:docPr id="190" name="صورة 19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7" cstate="print"/>
                    <a:srcRect/>
                    <a:stretch>
                      <a:fillRect/>
                    </a:stretch>
                  </pic:blipFill>
                  <pic:spPr bwMode="auto">
                    <a:xfrm>
                      <a:off x="0" y="0"/>
                      <a:ext cx="6724650" cy="8382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32442" w:rsidRDefault="00C32442" w:rsidP="00C32442">
      <w:pPr>
        <w:pStyle w:val="aa"/>
        <w:bidi/>
        <w:spacing w:line="360" w:lineRule="auto"/>
        <w:ind w:left="-805" w:right="-1134"/>
        <w:rPr>
          <w:sz w:val="32"/>
          <w:szCs w:val="32"/>
          <w:rtl/>
        </w:rPr>
      </w:pPr>
      <w:r w:rsidRPr="002E4C45">
        <w:rPr>
          <w:b/>
          <w:bCs/>
          <w:color w:val="C00000"/>
          <w:sz w:val="32"/>
          <w:szCs w:val="32"/>
          <w:rtl/>
        </w:rPr>
        <w:lastRenderedPageBreak/>
        <w:t>فصل :</w:t>
      </w:r>
      <w:r w:rsidRPr="00231AEF">
        <w:rPr>
          <w:sz w:val="32"/>
          <w:szCs w:val="32"/>
          <w:rtl/>
        </w:rPr>
        <w:t xml:space="preserve"> وهذه تعليقات من الأخ هيثم عيسى من داخل أراضي الدولة كذلك في نفس الموضوع</w:t>
      </w:r>
    </w:p>
    <w:p w:rsidR="00C32442" w:rsidRDefault="00C32442" w:rsidP="00C32442">
      <w:pPr>
        <w:pStyle w:val="aa"/>
        <w:bidi/>
        <w:spacing w:line="360" w:lineRule="auto"/>
        <w:ind w:left="-805" w:right="-1134"/>
        <w:jc w:val="center"/>
        <w:rPr>
          <w:sz w:val="32"/>
          <w:szCs w:val="32"/>
          <w:rtl/>
        </w:rPr>
      </w:pPr>
      <w:r w:rsidRPr="00231AEF">
        <w:rPr>
          <w:sz w:val="32"/>
          <w:szCs w:val="32"/>
        </w:rPr>
        <w:br/>
      </w:r>
      <w:r w:rsidRPr="00231AEF">
        <w:rPr>
          <w:noProof/>
          <w:sz w:val="32"/>
          <w:szCs w:val="32"/>
        </w:rPr>
        <w:drawing>
          <wp:inline distT="0" distB="0" distL="0" distR="0" wp14:anchorId="0219DCB0" wp14:editId="3533F79F">
            <wp:extent cx="5638800" cy="7000875"/>
            <wp:effectExtent l="95250" t="95250" r="76200" b="85725"/>
            <wp:docPr id="191" name="صورة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8" cstate="print"/>
                    <a:srcRect/>
                    <a:stretch>
                      <a:fillRect/>
                    </a:stretch>
                  </pic:blipFill>
                  <pic:spPr bwMode="auto">
                    <a:xfrm>
                      <a:off x="0" y="0"/>
                      <a:ext cx="5638800" cy="70008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32442" w:rsidRPr="00231AEF" w:rsidRDefault="00C32442" w:rsidP="00C32442">
      <w:pPr>
        <w:pStyle w:val="aa"/>
        <w:bidi/>
        <w:spacing w:line="360" w:lineRule="auto"/>
        <w:ind w:left="-805" w:right="-1134"/>
        <w:jc w:val="center"/>
        <w:rPr>
          <w:sz w:val="32"/>
          <w:szCs w:val="32"/>
        </w:rPr>
      </w:pPr>
      <w:r w:rsidRPr="00231AEF">
        <w:rPr>
          <w:sz w:val="32"/>
          <w:szCs w:val="32"/>
        </w:rPr>
        <w:lastRenderedPageBreak/>
        <w:br/>
      </w:r>
      <w:r w:rsidRPr="00231AEF">
        <w:rPr>
          <w:noProof/>
          <w:sz w:val="32"/>
          <w:szCs w:val="32"/>
        </w:rPr>
        <w:drawing>
          <wp:inline distT="0" distB="0" distL="0" distR="0" wp14:anchorId="25AF64A2" wp14:editId="54B46B79">
            <wp:extent cx="5372100" cy="7620000"/>
            <wp:effectExtent l="95250" t="95250" r="76200" b="76200"/>
            <wp:docPr id="192" name="صورة 19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19" cstate="print"/>
                    <a:srcRect/>
                    <a:stretch>
                      <a:fillRect/>
                    </a:stretch>
                  </pic:blipFill>
                  <pic:spPr bwMode="auto">
                    <a:xfrm>
                      <a:off x="0" y="0"/>
                      <a:ext cx="5372100" cy="762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32442" w:rsidRPr="00231AEF" w:rsidRDefault="00C32442" w:rsidP="00C32442">
      <w:pPr>
        <w:pStyle w:val="aa"/>
        <w:bidi/>
        <w:spacing w:line="360" w:lineRule="auto"/>
        <w:ind w:left="-805" w:right="-1134"/>
        <w:rPr>
          <w:sz w:val="32"/>
          <w:szCs w:val="32"/>
        </w:rPr>
      </w:pPr>
      <w:r w:rsidRPr="002E4C45">
        <w:rPr>
          <w:b/>
          <w:bCs/>
          <w:color w:val="C00000"/>
          <w:sz w:val="32"/>
          <w:szCs w:val="32"/>
          <w:rtl/>
        </w:rPr>
        <w:lastRenderedPageBreak/>
        <w:t>فصل :</w:t>
      </w:r>
      <w:r w:rsidRPr="00231AEF">
        <w:rPr>
          <w:sz w:val="32"/>
          <w:szCs w:val="32"/>
          <w:rtl/>
        </w:rPr>
        <w:t xml:space="preserve"> ومن المشاركات الرائعة مشاركة الأخ الكريم عبدالرؤوف أبو شقرة حيث نشر منشورا تساءل فيه عن ثلاثة قال</w:t>
      </w:r>
      <w:r>
        <w:rPr>
          <w:rFonts w:hint="cs"/>
          <w:sz w:val="32"/>
          <w:szCs w:val="32"/>
          <w:rtl/>
        </w:rPr>
        <w:t xml:space="preserve"> </w:t>
      </w:r>
      <w:r w:rsidRPr="00231AEF">
        <w:rPr>
          <w:sz w:val="32"/>
          <w:szCs w:val="32"/>
        </w:rPr>
        <w:t xml:space="preserve"> :</w:t>
      </w:r>
      <w:r w:rsidRPr="00231AEF">
        <w:rPr>
          <w:sz w:val="32"/>
          <w:szCs w:val="32"/>
        </w:rPr>
        <w:br/>
      </w:r>
      <w:r>
        <w:rPr>
          <w:sz w:val="32"/>
          <w:szCs w:val="32"/>
        </w:rPr>
        <w:t xml:space="preserve"> </w:t>
      </w:r>
      <w:r w:rsidRPr="00231AEF">
        <w:rPr>
          <w:sz w:val="32"/>
          <w:szCs w:val="32"/>
        </w:rPr>
        <w:t xml:space="preserve">– </w:t>
      </w:r>
      <w:r w:rsidRPr="00231AEF">
        <w:rPr>
          <w:sz w:val="32"/>
          <w:szCs w:val="32"/>
          <w:rtl/>
        </w:rPr>
        <w:t xml:space="preserve">شخص تشاجر مع آخر فذهب بعدها غاضبًا إلى كلبٍ فركله وقال له: </w:t>
      </w:r>
      <w:r>
        <w:rPr>
          <w:rFonts w:hint="cs"/>
          <w:sz w:val="32"/>
          <w:szCs w:val="32"/>
          <w:rtl/>
        </w:rPr>
        <w:t xml:space="preserve">" </w:t>
      </w:r>
      <w:r w:rsidRPr="00231AEF">
        <w:rPr>
          <w:sz w:val="32"/>
          <w:szCs w:val="32"/>
          <w:rtl/>
        </w:rPr>
        <w:t>قم يا محمد</w:t>
      </w:r>
      <w:r>
        <w:rPr>
          <w:rFonts w:hint="cs"/>
          <w:sz w:val="32"/>
          <w:szCs w:val="32"/>
          <w:rtl/>
        </w:rPr>
        <w:t xml:space="preserve"> </w:t>
      </w:r>
      <w:r w:rsidRPr="00231AEF">
        <w:rPr>
          <w:sz w:val="32"/>
          <w:szCs w:val="32"/>
        </w:rPr>
        <w:t xml:space="preserve"> !!</w:t>
      </w:r>
      <w:r>
        <w:rPr>
          <w:rFonts w:hint="cs"/>
          <w:sz w:val="32"/>
          <w:szCs w:val="32"/>
          <w:rtl/>
        </w:rPr>
        <w:t>"</w:t>
      </w:r>
      <w:r w:rsidRPr="00231AEF">
        <w:rPr>
          <w:sz w:val="32"/>
          <w:szCs w:val="32"/>
        </w:rPr>
        <w:br/>
        <w:t xml:space="preserve">– </w:t>
      </w:r>
      <w:r>
        <w:rPr>
          <w:rFonts w:hint="cs"/>
          <w:sz w:val="32"/>
          <w:szCs w:val="32"/>
          <w:rtl/>
          <w:lang w:bidi="ar-EG"/>
        </w:rPr>
        <w:t xml:space="preserve"> </w:t>
      </w:r>
      <w:r w:rsidRPr="00231AEF">
        <w:rPr>
          <w:sz w:val="32"/>
          <w:szCs w:val="32"/>
          <w:rtl/>
        </w:rPr>
        <w:t xml:space="preserve">وآخر قال لشريف من آل البيت: </w:t>
      </w:r>
      <w:r>
        <w:rPr>
          <w:rFonts w:hint="cs"/>
          <w:sz w:val="32"/>
          <w:szCs w:val="32"/>
          <w:rtl/>
        </w:rPr>
        <w:t xml:space="preserve">" </w:t>
      </w:r>
      <w:r w:rsidRPr="00231AEF">
        <w:rPr>
          <w:sz w:val="32"/>
          <w:szCs w:val="32"/>
          <w:rtl/>
        </w:rPr>
        <w:t>لعنه الله ولعن من شرّفه</w:t>
      </w:r>
      <w:r w:rsidRPr="00231AEF">
        <w:rPr>
          <w:sz w:val="32"/>
          <w:szCs w:val="32"/>
        </w:rPr>
        <w:t xml:space="preserve"> !!</w:t>
      </w:r>
      <w:r>
        <w:rPr>
          <w:rFonts w:hint="cs"/>
          <w:sz w:val="32"/>
          <w:szCs w:val="32"/>
          <w:rtl/>
          <w:lang w:bidi="ar-EG"/>
        </w:rPr>
        <w:t>"</w:t>
      </w:r>
      <w:r w:rsidRPr="00231AEF">
        <w:rPr>
          <w:sz w:val="32"/>
          <w:szCs w:val="32"/>
        </w:rPr>
        <w:br/>
      </w:r>
      <w:r>
        <w:rPr>
          <w:sz w:val="32"/>
          <w:szCs w:val="32"/>
        </w:rPr>
        <w:t xml:space="preserve"> </w:t>
      </w:r>
      <w:r w:rsidRPr="00231AEF">
        <w:rPr>
          <w:sz w:val="32"/>
          <w:szCs w:val="32"/>
        </w:rPr>
        <w:t xml:space="preserve">– </w:t>
      </w:r>
      <w:r w:rsidRPr="00231AEF">
        <w:rPr>
          <w:sz w:val="32"/>
          <w:szCs w:val="32"/>
          <w:rtl/>
        </w:rPr>
        <w:t>وآخر قال أنّ النّبيّ صلّى الله عليه وسلّم يلحقه النّقص</w:t>
      </w:r>
      <w:r>
        <w:rPr>
          <w:rFonts w:hint="cs"/>
          <w:sz w:val="32"/>
          <w:szCs w:val="32"/>
          <w:rtl/>
        </w:rPr>
        <w:t xml:space="preserve"> </w:t>
      </w:r>
      <w:r w:rsidRPr="00231AEF">
        <w:rPr>
          <w:sz w:val="32"/>
          <w:szCs w:val="32"/>
        </w:rPr>
        <w:t xml:space="preserve"> !</w:t>
      </w:r>
      <w:r w:rsidRPr="00231AEF">
        <w:rPr>
          <w:sz w:val="32"/>
          <w:szCs w:val="32"/>
        </w:rPr>
        <w:br/>
      </w:r>
      <w:r w:rsidRPr="00231AEF">
        <w:rPr>
          <w:sz w:val="32"/>
          <w:szCs w:val="32"/>
          <w:rtl/>
        </w:rPr>
        <w:t>هل يكفرون برأيكم أم لا بُدّ من اعتبار الشّروط والموانع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ثم قال : تخيّل أنّك جئت على هؤلاء بهذه اللّحظة الّتي عرضتها</w:t>
      </w:r>
      <w:r>
        <w:rPr>
          <w:rFonts w:hint="cs"/>
          <w:sz w:val="32"/>
          <w:szCs w:val="32"/>
          <w:rtl/>
          <w:lang w:bidi="ar-EG"/>
        </w:rPr>
        <w:t xml:space="preserve"> </w:t>
      </w:r>
      <w:r w:rsidRPr="00231AEF">
        <w:rPr>
          <w:sz w:val="32"/>
          <w:szCs w:val="32"/>
          <w:rtl/>
        </w:rPr>
        <w:t>، ولا تعرف شيئًا قبلها</w:t>
      </w:r>
      <w:r>
        <w:rPr>
          <w:rFonts w:hint="cs"/>
          <w:sz w:val="32"/>
          <w:szCs w:val="32"/>
          <w:rtl/>
        </w:rPr>
        <w:t xml:space="preserve"> </w:t>
      </w:r>
      <w:r w:rsidRPr="00231AEF">
        <w:rPr>
          <w:sz w:val="32"/>
          <w:szCs w:val="32"/>
        </w:rPr>
        <w:t xml:space="preserve"> ..</w:t>
      </w:r>
      <w:r w:rsidRPr="00231AEF">
        <w:rPr>
          <w:sz w:val="32"/>
          <w:szCs w:val="32"/>
        </w:rPr>
        <w:br/>
      </w:r>
      <w:r w:rsidRPr="00231AEF">
        <w:rPr>
          <w:sz w:val="32"/>
          <w:szCs w:val="32"/>
          <w:rtl/>
        </w:rPr>
        <w:t>سؤالي</w:t>
      </w:r>
      <w:r>
        <w:rPr>
          <w:rFonts w:hint="cs"/>
          <w:sz w:val="32"/>
          <w:szCs w:val="32"/>
          <w:rtl/>
        </w:rPr>
        <w:t xml:space="preserve"> </w:t>
      </w:r>
      <w:r w:rsidRPr="00231AEF">
        <w:rPr>
          <w:sz w:val="32"/>
          <w:szCs w:val="32"/>
        </w:rPr>
        <w:t xml:space="preserve"> ..</w:t>
      </w:r>
      <w:r w:rsidRPr="00231AEF">
        <w:rPr>
          <w:sz w:val="32"/>
          <w:szCs w:val="32"/>
        </w:rPr>
        <w:br/>
      </w:r>
      <w:r w:rsidRPr="00231AEF">
        <w:rPr>
          <w:sz w:val="32"/>
          <w:szCs w:val="32"/>
          <w:rtl/>
        </w:rPr>
        <w:t>هل نقول بكفرهم مباشرة ؟</w:t>
      </w:r>
      <w:r w:rsidRPr="00231AEF">
        <w:rPr>
          <w:sz w:val="32"/>
          <w:szCs w:val="32"/>
        </w:rPr>
        <w:br/>
      </w:r>
      <w:r w:rsidRPr="00231AEF">
        <w:rPr>
          <w:sz w:val="32"/>
          <w:szCs w:val="32"/>
          <w:rtl/>
        </w:rPr>
        <w:t>أم لا بُدّ من استيفاء الشّروط واعتبار الموانع ؟</w:t>
      </w:r>
      <w:r w:rsidRPr="00231AEF">
        <w:rPr>
          <w:sz w:val="32"/>
          <w:szCs w:val="32"/>
        </w:rPr>
        <w:br/>
      </w:r>
      <w:r w:rsidRPr="00231AEF">
        <w:rPr>
          <w:sz w:val="32"/>
          <w:szCs w:val="32"/>
          <w:rtl/>
        </w:rPr>
        <w:t>لاحظ أنّ مقولتهم واضحة أنّها ألفاظ كفر لا يختلف فيها اثنان</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ثم أجاب في التعليقات بقوله</w:t>
      </w:r>
      <w:r>
        <w:rPr>
          <w:rFonts w:hint="cs"/>
          <w:sz w:val="32"/>
          <w:szCs w:val="32"/>
          <w:rtl/>
        </w:rPr>
        <w:t xml:space="preserve"> </w:t>
      </w:r>
      <w:r w:rsidRPr="00231AEF">
        <w:rPr>
          <w:sz w:val="32"/>
          <w:szCs w:val="32"/>
        </w:rPr>
        <w:t xml:space="preserve"> :</w:t>
      </w:r>
      <w:r w:rsidRPr="00231AEF">
        <w:rPr>
          <w:sz w:val="32"/>
          <w:szCs w:val="32"/>
        </w:rPr>
        <w:br/>
      </w:r>
      <w:r w:rsidRPr="00231AEF">
        <w:rPr>
          <w:sz w:val="32"/>
          <w:szCs w:val="32"/>
          <w:rtl/>
        </w:rPr>
        <w:t>حتّى لا أطيل عليكم</w:t>
      </w:r>
      <w:r w:rsidRPr="00231AEF">
        <w:rPr>
          <w:sz w:val="32"/>
          <w:szCs w:val="32"/>
        </w:rPr>
        <w:t xml:space="preserve"> ..</w:t>
      </w:r>
      <w:r>
        <w:rPr>
          <w:sz w:val="32"/>
          <w:szCs w:val="32"/>
        </w:rPr>
        <w:t xml:space="preserve"> </w:t>
      </w:r>
      <w:r w:rsidRPr="00231AEF">
        <w:rPr>
          <w:sz w:val="32"/>
          <w:szCs w:val="32"/>
        </w:rPr>
        <w:br/>
      </w:r>
      <w:r w:rsidRPr="002E4C45">
        <w:rPr>
          <w:b/>
          <w:bCs/>
          <w:color w:val="C00000"/>
          <w:sz w:val="32"/>
          <w:szCs w:val="32"/>
          <w:rtl/>
        </w:rPr>
        <w:t>أمّا المثال الأوّل</w:t>
      </w:r>
      <w:r w:rsidRPr="00231AEF">
        <w:rPr>
          <w:sz w:val="32"/>
          <w:szCs w:val="32"/>
          <w:rtl/>
        </w:rPr>
        <w:t xml:space="preserve"> فقد ذكره القاضي عياض رحمه الله في كتابه الشّفا قال</w:t>
      </w:r>
      <w:r>
        <w:rPr>
          <w:rFonts w:hint="cs"/>
          <w:sz w:val="32"/>
          <w:szCs w:val="32"/>
          <w:rtl/>
        </w:rPr>
        <w:t xml:space="preserve"> :</w:t>
      </w:r>
      <w:r w:rsidRPr="00231AEF">
        <w:rPr>
          <w:sz w:val="32"/>
          <w:szCs w:val="32"/>
        </w:rPr>
        <w:t xml:space="preserve"> </w:t>
      </w:r>
      <w:r>
        <w:rPr>
          <w:sz w:val="32"/>
          <w:szCs w:val="32"/>
        </w:rPr>
        <w:t xml:space="preserve">" </w:t>
      </w:r>
      <w:r w:rsidRPr="00231AEF">
        <w:rPr>
          <w:sz w:val="32"/>
          <w:szCs w:val="32"/>
          <w:rtl/>
        </w:rPr>
        <w:t>وَشَاهَدْت شَيْخَنَا الْقَاضِي أَبَا عَبْد اللَّه بن عِيسَى أيام قَضَائِه أُتِيّ بِرَجُل هَاتَر رَجُلًا اسْمُه مُحَمَّد ثُمّ قَصَد إِلَى كَلْب فَضَرَبَه برجْلِه وَقَال لَه</w:t>
      </w:r>
      <w:r>
        <w:rPr>
          <w:rFonts w:hint="cs"/>
          <w:sz w:val="32"/>
          <w:szCs w:val="32"/>
          <w:rtl/>
        </w:rPr>
        <w:t xml:space="preserve"> </w:t>
      </w:r>
      <w:r w:rsidRPr="00231AEF">
        <w:rPr>
          <w:sz w:val="32"/>
          <w:szCs w:val="32"/>
          <w:rtl/>
        </w:rPr>
        <w:t>: قم يَا مُحَمَّد فَأنْكَر الرَّجُل أن يَكُون قَال ذَلِك وَشَهِد عَلَيْه لف</w:t>
      </w:r>
      <w:r>
        <w:rPr>
          <w:rFonts w:hint="cs"/>
          <w:sz w:val="32"/>
          <w:szCs w:val="32"/>
          <w:rtl/>
        </w:rPr>
        <w:t>ي</w:t>
      </w:r>
      <w:r w:rsidRPr="00231AEF">
        <w:rPr>
          <w:sz w:val="32"/>
          <w:szCs w:val="32"/>
          <w:rtl/>
        </w:rPr>
        <w:t>ف مِن النَّاس فأمر بِه إِلَى السجن وتقصّى عَن حاله وهل يَصْحَب من يُسْتَرَاب بِدِينه فَلَمّا لم يَجد مَا يُقَوّى الرّيبَة باعْتِقَادِه ضَرَبَه بالسّوْط وأطلقه</w:t>
      </w:r>
      <w:r>
        <w:rPr>
          <w:rFonts w:hint="cs"/>
          <w:sz w:val="32"/>
          <w:szCs w:val="32"/>
          <w:rtl/>
        </w:rPr>
        <w:t xml:space="preserve"> "</w:t>
      </w:r>
      <w:r w:rsidRPr="00231AEF">
        <w:rPr>
          <w:sz w:val="32"/>
          <w:szCs w:val="32"/>
        </w:rPr>
        <w:br/>
      </w:r>
      <w:r w:rsidRPr="00231AEF">
        <w:rPr>
          <w:sz w:val="32"/>
          <w:szCs w:val="32"/>
          <w:rtl/>
        </w:rPr>
        <w:t xml:space="preserve">هل رأيتم كفرًا أعظم من أن يقول الرّجل لكلب </w:t>
      </w:r>
      <w:r>
        <w:rPr>
          <w:rFonts w:hint="cs"/>
          <w:sz w:val="32"/>
          <w:szCs w:val="32"/>
          <w:rtl/>
        </w:rPr>
        <w:t xml:space="preserve">" </w:t>
      </w:r>
      <w:r w:rsidRPr="00231AEF">
        <w:rPr>
          <w:sz w:val="32"/>
          <w:szCs w:val="32"/>
          <w:rtl/>
        </w:rPr>
        <w:t>يا محمّد</w:t>
      </w:r>
      <w:r>
        <w:rPr>
          <w:rFonts w:hint="cs"/>
          <w:sz w:val="32"/>
          <w:szCs w:val="32"/>
          <w:rtl/>
        </w:rPr>
        <w:t xml:space="preserve"> "</w:t>
      </w:r>
      <w:r w:rsidRPr="00231AEF">
        <w:rPr>
          <w:sz w:val="32"/>
          <w:szCs w:val="32"/>
          <w:rtl/>
        </w:rPr>
        <w:t xml:space="preserve"> ومع ذلك هل رأيتموه كفّره أم استوفى الشّروط فلم يثبت له كفره ؟</w:t>
      </w:r>
      <w:r w:rsidRPr="00231AEF">
        <w:rPr>
          <w:sz w:val="32"/>
          <w:szCs w:val="32"/>
        </w:rPr>
        <w:t>!</w:t>
      </w:r>
      <w:r w:rsidRPr="00231AEF">
        <w:rPr>
          <w:sz w:val="32"/>
          <w:szCs w:val="32"/>
        </w:rPr>
        <w:br/>
      </w:r>
      <w:r w:rsidRPr="002E4C45">
        <w:rPr>
          <w:b/>
          <w:bCs/>
          <w:color w:val="C00000"/>
          <w:sz w:val="32"/>
          <w:szCs w:val="32"/>
          <w:rtl/>
        </w:rPr>
        <w:t>وأمّا المسألة الثّانية</w:t>
      </w:r>
      <w:r w:rsidRPr="00231AEF">
        <w:rPr>
          <w:sz w:val="32"/>
          <w:szCs w:val="32"/>
          <w:rtl/>
        </w:rPr>
        <w:t xml:space="preserve"> فقد سئل عنها شيخ الإسلام ابن تيمية رحمه الله</w:t>
      </w:r>
      <w:r w:rsidRPr="00231AEF">
        <w:rPr>
          <w:sz w:val="32"/>
          <w:szCs w:val="32"/>
        </w:rPr>
        <w:br/>
      </w:r>
      <w:r w:rsidRPr="00231AEF">
        <w:rPr>
          <w:sz w:val="32"/>
          <w:szCs w:val="32"/>
          <w:rtl/>
        </w:rPr>
        <w:t>قال السّائل</w:t>
      </w:r>
      <w:r>
        <w:rPr>
          <w:rFonts w:hint="cs"/>
          <w:sz w:val="32"/>
          <w:szCs w:val="32"/>
          <w:rtl/>
        </w:rPr>
        <w:t xml:space="preserve"> </w:t>
      </w:r>
      <w:r w:rsidRPr="00231AEF">
        <w:rPr>
          <w:sz w:val="32"/>
          <w:szCs w:val="32"/>
        </w:rPr>
        <w:t>:</w:t>
      </w:r>
      <w:r w:rsidRPr="00231AEF">
        <w:rPr>
          <w:sz w:val="32"/>
          <w:szCs w:val="32"/>
        </w:rPr>
        <w:br/>
      </w:r>
      <w:r w:rsidRPr="00231AEF">
        <w:rPr>
          <w:sz w:val="32"/>
          <w:szCs w:val="32"/>
          <w:rtl/>
        </w:rPr>
        <w:t>سئل رحمه الله عمن قال لشريف : يا كلب يا ابن الكلب لا تمد يدك إلى حوض الحمام . فقيل له : إنه شريف فقال : لعنه الله ولعن من شرفه . فقيل له</w:t>
      </w:r>
      <w:r w:rsidRPr="00231AEF">
        <w:rPr>
          <w:sz w:val="32"/>
          <w:szCs w:val="32"/>
        </w:rPr>
        <w:t xml:space="preserve"> : </w:t>
      </w:r>
      <w:r w:rsidRPr="00231AEF">
        <w:rPr>
          <w:sz w:val="32"/>
          <w:szCs w:val="32"/>
          <w:rtl/>
        </w:rPr>
        <w:t>أين عقلك ؟ هذا شريف فقال : كلب بن كلب فقام إليه وضربه فهل يجب قتله أم لا ؟ وشهد عليه بذلك عدو له ؟</w:t>
      </w:r>
      <w:r w:rsidRPr="00231AEF">
        <w:rPr>
          <w:sz w:val="32"/>
          <w:szCs w:val="32"/>
        </w:rPr>
        <w:br/>
      </w:r>
      <w:r w:rsidRPr="00695728">
        <w:rPr>
          <w:b/>
          <w:bCs/>
          <w:color w:val="C00000"/>
          <w:sz w:val="32"/>
          <w:szCs w:val="32"/>
          <w:rtl/>
        </w:rPr>
        <w:lastRenderedPageBreak/>
        <w:t>فأجاب :</w:t>
      </w:r>
      <w:r w:rsidRPr="00231AEF">
        <w:rPr>
          <w:sz w:val="32"/>
          <w:szCs w:val="32"/>
          <w:rtl/>
        </w:rPr>
        <w:t xml:space="preserve"> لا تقبل شهادة العدو على عدوه ولو كان عدلا ; وليس هذا الكلام بمجرده من باب السب الذي يقتل صاحبه بل يستفسر عن قوله من شرفه . فإن ثبت بتفسيره أو بقرائن حالية أو لفظية أنه أراد لعن النبي صلى الله عليه وسلم وجب قتله . وإن لم يثبت ذلك أو ثبت بقرائن حالية أو لفظية أنه أراد غير النبي صلى الله عليه وسلم مثل أن يريد لعن من يعظمه أو يبجله أو لعن من يعتقده شريفا : لم يكن ذلك موجبا للقتل ((باتفاق العلماء)) ; لا يظن بالذي ليس بزنديق أنه يقصد لعن النبي صلى الله عليه وسلم . فمن عرف من حاله أنه مؤمن ليس بزنديق كان ذلك دليلا على أنه لم يرد النبي صلى الله عليه وسلم</w:t>
      </w:r>
      <w:r w:rsidRPr="00231AEF">
        <w:rPr>
          <w:sz w:val="32"/>
          <w:szCs w:val="32"/>
        </w:rPr>
        <w:t xml:space="preserve"> . </w:t>
      </w:r>
      <w:r w:rsidRPr="00231AEF">
        <w:rPr>
          <w:sz w:val="32"/>
          <w:szCs w:val="32"/>
          <w:rtl/>
        </w:rPr>
        <w:t>ولا يجب قتل مسلم بسب أحد من الأشراف باتفاق العلماء إنما يقتل من سب الأنبياء . وفيمن سب الصحابة تفصيل ونزاع بين العلماء .. إلى آخر كلامه</w:t>
      </w:r>
      <w:r w:rsidRPr="00231AEF">
        <w:rPr>
          <w:sz w:val="32"/>
          <w:szCs w:val="32"/>
        </w:rPr>
        <w:br/>
      </w:r>
      <w:r w:rsidRPr="00231AEF">
        <w:rPr>
          <w:sz w:val="32"/>
          <w:szCs w:val="32"/>
          <w:rtl/>
        </w:rPr>
        <w:t>فهل رأيتموه بادر إلى التّكفير قبل أن يستبين وينظر في ثبوت المسألة فضلًا عن النّظر في الشّروط والموانع ؟</w:t>
      </w:r>
      <w:r w:rsidRPr="00231AEF">
        <w:rPr>
          <w:sz w:val="32"/>
          <w:szCs w:val="32"/>
        </w:rPr>
        <w:br/>
      </w:r>
      <w:r w:rsidRPr="002E4C45">
        <w:rPr>
          <w:b/>
          <w:bCs/>
          <w:color w:val="C00000"/>
          <w:sz w:val="32"/>
          <w:szCs w:val="32"/>
          <w:rtl/>
        </w:rPr>
        <w:t>وأمّا الثّالثة</w:t>
      </w:r>
      <w:r w:rsidRPr="00231AEF">
        <w:rPr>
          <w:sz w:val="32"/>
          <w:szCs w:val="32"/>
          <w:rtl/>
        </w:rPr>
        <w:t xml:space="preserve"> فقد ذكره القاضي عياض أيضًا</w:t>
      </w:r>
      <w:r>
        <w:rPr>
          <w:rFonts w:hint="cs"/>
          <w:sz w:val="32"/>
          <w:szCs w:val="32"/>
          <w:rtl/>
        </w:rPr>
        <w:t xml:space="preserve"> </w:t>
      </w:r>
      <w:r w:rsidRPr="00231AEF">
        <w:rPr>
          <w:sz w:val="32"/>
          <w:szCs w:val="32"/>
          <w:rtl/>
        </w:rPr>
        <w:t>، قال</w:t>
      </w:r>
      <w:r>
        <w:rPr>
          <w:rFonts w:hint="cs"/>
          <w:sz w:val="32"/>
          <w:szCs w:val="32"/>
          <w:rtl/>
        </w:rPr>
        <w:t xml:space="preserve"> </w:t>
      </w:r>
      <w:r w:rsidRPr="00231AEF">
        <w:rPr>
          <w:sz w:val="32"/>
          <w:szCs w:val="32"/>
          <w:rtl/>
        </w:rPr>
        <w:t xml:space="preserve">: </w:t>
      </w:r>
      <w:r>
        <w:rPr>
          <w:rFonts w:hint="cs"/>
          <w:sz w:val="32"/>
          <w:szCs w:val="32"/>
          <w:rtl/>
        </w:rPr>
        <w:t xml:space="preserve">" </w:t>
      </w:r>
      <w:r w:rsidRPr="00231AEF">
        <w:rPr>
          <w:sz w:val="32"/>
          <w:szCs w:val="32"/>
          <w:rtl/>
        </w:rPr>
        <w:t>ونزلت أيضا مسألة استفتي فيها بعض قضاة الأندلس شيخنا القاضي أبا محمد بن منصور رحمه الله في رجل تنقّصه آخر بشيء</w:t>
      </w:r>
      <w:r>
        <w:rPr>
          <w:rFonts w:hint="cs"/>
          <w:sz w:val="32"/>
          <w:szCs w:val="32"/>
          <w:rtl/>
        </w:rPr>
        <w:t xml:space="preserve"> </w:t>
      </w:r>
      <w:r w:rsidRPr="00231AEF">
        <w:rPr>
          <w:sz w:val="32"/>
          <w:szCs w:val="32"/>
          <w:rtl/>
        </w:rPr>
        <w:t>، فقال له</w:t>
      </w:r>
      <w:r>
        <w:rPr>
          <w:rFonts w:hint="cs"/>
          <w:sz w:val="32"/>
          <w:szCs w:val="32"/>
          <w:rtl/>
        </w:rPr>
        <w:t xml:space="preserve"> </w:t>
      </w:r>
      <w:r w:rsidRPr="00231AEF">
        <w:rPr>
          <w:sz w:val="32"/>
          <w:szCs w:val="32"/>
          <w:rtl/>
        </w:rPr>
        <w:t>: إنما تريد نقصي بقولك</w:t>
      </w:r>
      <w:r>
        <w:rPr>
          <w:rFonts w:hint="cs"/>
          <w:sz w:val="32"/>
          <w:szCs w:val="32"/>
          <w:rtl/>
        </w:rPr>
        <w:t xml:space="preserve"> </w:t>
      </w:r>
      <w:r w:rsidRPr="00231AEF">
        <w:rPr>
          <w:sz w:val="32"/>
          <w:szCs w:val="32"/>
          <w:rtl/>
        </w:rPr>
        <w:t>، وأنا بَشَرٌ وجميع البشر يلحقهم النقص حتى النبي صلى الله عليه وسلم</w:t>
      </w:r>
      <w:r>
        <w:rPr>
          <w:rFonts w:hint="cs"/>
          <w:sz w:val="32"/>
          <w:szCs w:val="32"/>
          <w:rtl/>
        </w:rPr>
        <w:t xml:space="preserve"> </w:t>
      </w:r>
      <w:r w:rsidRPr="00231AEF">
        <w:rPr>
          <w:sz w:val="32"/>
          <w:szCs w:val="32"/>
          <w:rtl/>
        </w:rPr>
        <w:t>، فأفتاه بإطالة سجنه وإيجاع أدبه</w:t>
      </w:r>
      <w:r>
        <w:rPr>
          <w:rFonts w:hint="cs"/>
          <w:sz w:val="32"/>
          <w:szCs w:val="32"/>
          <w:rtl/>
        </w:rPr>
        <w:t xml:space="preserve"> </w:t>
      </w:r>
      <w:r w:rsidRPr="00231AEF">
        <w:rPr>
          <w:sz w:val="32"/>
          <w:szCs w:val="32"/>
          <w:rtl/>
        </w:rPr>
        <w:t>، إذ لم يقصد السَّب. وكان بعض فقهاء الأندلس أفتى بقتله</w:t>
      </w:r>
      <w:r>
        <w:rPr>
          <w:rFonts w:hint="cs"/>
          <w:sz w:val="32"/>
          <w:szCs w:val="32"/>
          <w:rtl/>
        </w:rPr>
        <w:t xml:space="preserve"> " </w:t>
      </w:r>
      <w:r w:rsidRPr="00231AEF">
        <w:rPr>
          <w:sz w:val="32"/>
          <w:szCs w:val="32"/>
          <w:rtl/>
        </w:rPr>
        <w:t>ا.هـ</w:t>
      </w:r>
    </w:p>
    <w:p w:rsidR="00C32442" w:rsidRPr="00231AEF" w:rsidRDefault="00C32442" w:rsidP="00C32442">
      <w:pPr>
        <w:pStyle w:val="aa"/>
        <w:bidi/>
        <w:spacing w:line="360" w:lineRule="auto"/>
        <w:ind w:left="-805" w:right="-1134"/>
        <w:rPr>
          <w:sz w:val="32"/>
          <w:szCs w:val="32"/>
        </w:rPr>
      </w:pPr>
      <w:r w:rsidRPr="00231AEF">
        <w:rPr>
          <w:sz w:val="32"/>
          <w:szCs w:val="32"/>
          <w:rtl/>
        </w:rPr>
        <w:t>وقد قصد وفقه الله وكتب أجره أن يبين طريقة العلماء مع المعين الواقع فيما ظاهره كفر أكبر قبل تكفيره واتهامه بالردة وأن المسألة تطرح لدى العلماء والقضاة وليس للعامة فيها نقير ولا قطمير</w:t>
      </w:r>
      <w:r>
        <w:rPr>
          <w:rFonts w:hint="cs"/>
          <w:sz w:val="32"/>
          <w:szCs w:val="32"/>
          <w:rtl/>
        </w:rPr>
        <w:t xml:space="preserve"> </w:t>
      </w:r>
      <w:r w:rsidRPr="00231AEF">
        <w:rPr>
          <w:sz w:val="32"/>
          <w:szCs w:val="32"/>
        </w:rPr>
        <w:t xml:space="preserve"> .</w:t>
      </w:r>
    </w:p>
    <w:p w:rsidR="00C32442" w:rsidRDefault="00C32442" w:rsidP="00C32442">
      <w:pPr>
        <w:pStyle w:val="aa"/>
        <w:bidi/>
        <w:spacing w:line="360" w:lineRule="auto"/>
        <w:ind w:left="-805" w:right="-1134"/>
        <w:rPr>
          <w:b/>
          <w:bCs/>
          <w:color w:val="C00000"/>
          <w:sz w:val="32"/>
          <w:szCs w:val="32"/>
          <w:rtl/>
        </w:rPr>
      </w:pPr>
    </w:p>
    <w:p w:rsidR="00C32442" w:rsidRDefault="00C32442" w:rsidP="00C32442">
      <w:pPr>
        <w:pStyle w:val="aa"/>
        <w:bidi/>
        <w:spacing w:line="360" w:lineRule="auto"/>
        <w:ind w:left="-805" w:right="-1134"/>
        <w:rPr>
          <w:b/>
          <w:bCs/>
          <w:color w:val="C00000"/>
          <w:sz w:val="32"/>
          <w:szCs w:val="32"/>
          <w:rtl/>
        </w:rPr>
      </w:pPr>
    </w:p>
    <w:p w:rsidR="00C32442" w:rsidRDefault="00C32442" w:rsidP="00C32442">
      <w:pPr>
        <w:pStyle w:val="aa"/>
        <w:bidi/>
        <w:spacing w:line="360" w:lineRule="auto"/>
        <w:ind w:left="-805" w:right="-1134"/>
        <w:rPr>
          <w:b/>
          <w:bCs/>
          <w:color w:val="C00000"/>
          <w:sz w:val="32"/>
          <w:szCs w:val="32"/>
          <w:rtl/>
        </w:rPr>
      </w:pPr>
    </w:p>
    <w:p w:rsidR="00C32442" w:rsidRDefault="00C32442" w:rsidP="00C32442">
      <w:pPr>
        <w:pStyle w:val="aa"/>
        <w:bidi/>
        <w:spacing w:line="360" w:lineRule="auto"/>
        <w:ind w:left="-805" w:right="-1134"/>
        <w:rPr>
          <w:b/>
          <w:bCs/>
          <w:color w:val="C00000"/>
          <w:sz w:val="32"/>
          <w:szCs w:val="32"/>
          <w:rtl/>
        </w:rPr>
      </w:pPr>
    </w:p>
    <w:p w:rsidR="00C32442" w:rsidRDefault="00C32442" w:rsidP="00C32442">
      <w:pPr>
        <w:pStyle w:val="aa"/>
        <w:bidi/>
        <w:spacing w:line="360" w:lineRule="auto"/>
        <w:ind w:left="-805" w:right="-1134"/>
        <w:rPr>
          <w:b/>
          <w:bCs/>
          <w:color w:val="C00000"/>
          <w:sz w:val="32"/>
          <w:szCs w:val="32"/>
          <w:rtl/>
        </w:rPr>
      </w:pPr>
    </w:p>
    <w:p w:rsidR="00C32442" w:rsidRDefault="00C32442" w:rsidP="00C32442">
      <w:pPr>
        <w:pStyle w:val="aa"/>
        <w:bidi/>
        <w:spacing w:line="360" w:lineRule="auto"/>
        <w:ind w:left="-805" w:right="-1134"/>
        <w:rPr>
          <w:b/>
          <w:bCs/>
          <w:color w:val="C00000"/>
          <w:sz w:val="32"/>
          <w:szCs w:val="32"/>
          <w:rtl/>
        </w:rPr>
      </w:pPr>
    </w:p>
    <w:p w:rsidR="00C32442" w:rsidRDefault="00C32442" w:rsidP="00C32442">
      <w:pPr>
        <w:pStyle w:val="aa"/>
        <w:bidi/>
        <w:spacing w:line="360" w:lineRule="auto"/>
        <w:ind w:left="-805" w:right="-1134"/>
        <w:rPr>
          <w:b/>
          <w:bCs/>
          <w:color w:val="C00000"/>
          <w:sz w:val="32"/>
          <w:szCs w:val="32"/>
          <w:rtl/>
        </w:rPr>
      </w:pPr>
    </w:p>
    <w:p w:rsidR="00C32442" w:rsidRDefault="00C32442" w:rsidP="00C32442">
      <w:pPr>
        <w:pStyle w:val="aa"/>
        <w:bidi/>
        <w:spacing w:line="360" w:lineRule="auto"/>
        <w:ind w:left="-805" w:right="-1134"/>
        <w:rPr>
          <w:sz w:val="32"/>
          <w:szCs w:val="32"/>
          <w:rtl/>
        </w:rPr>
      </w:pPr>
      <w:r w:rsidRPr="00DF7B13">
        <w:rPr>
          <w:b/>
          <w:bCs/>
          <w:color w:val="C00000"/>
          <w:sz w:val="32"/>
          <w:szCs w:val="32"/>
          <w:rtl/>
        </w:rPr>
        <w:t>فصل :</w:t>
      </w:r>
      <w:r w:rsidRPr="00231AEF">
        <w:rPr>
          <w:sz w:val="32"/>
          <w:szCs w:val="32"/>
          <w:rtl/>
        </w:rPr>
        <w:t xml:space="preserve"> وهذا تعليق مفيد من الأخ عبد الرحيم بخالد الأندلسي في أنواع الغلاة</w:t>
      </w:r>
      <w:r>
        <w:rPr>
          <w:rFonts w:hint="cs"/>
          <w:sz w:val="32"/>
          <w:szCs w:val="32"/>
          <w:rtl/>
        </w:rPr>
        <w:t xml:space="preserve"> </w:t>
      </w:r>
    </w:p>
    <w:p w:rsidR="00C32442" w:rsidRDefault="00C32442" w:rsidP="00C32442">
      <w:pPr>
        <w:pStyle w:val="aa"/>
        <w:bidi/>
        <w:spacing w:line="360" w:lineRule="auto"/>
        <w:ind w:left="-805" w:right="-1134"/>
        <w:jc w:val="center"/>
        <w:rPr>
          <w:sz w:val="32"/>
          <w:szCs w:val="32"/>
          <w:rtl/>
        </w:rPr>
      </w:pPr>
      <w:r w:rsidRPr="00231AEF">
        <w:rPr>
          <w:noProof/>
          <w:sz w:val="32"/>
          <w:szCs w:val="32"/>
        </w:rPr>
        <w:drawing>
          <wp:inline distT="0" distB="0" distL="0" distR="0" wp14:anchorId="288BEBE2" wp14:editId="1AE4F84C">
            <wp:extent cx="6048375" cy="7572375"/>
            <wp:effectExtent l="95250" t="95250" r="104775" b="104775"/>
            <wp:docPr id="193" name="صورة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20" cstate="print"/>
                    <a:srcRect/>
                    <a:stretch>
                      <a:fillRect/>
                    </a:stretch>
                  </pic:blipFill>
                  <pic:spPr bwMode="auto">
                    <a:xfrm>
                      <a:off x="0" y="0"/>
                      <a:ext cx="6048375" cy="75723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32442" w:rsidRPr="00231AEF" w:rsidRDefault="00C32442" w:rsidP="00C32442">
      <w:pPr>
        <w:pStyle w:val="aa"/>
        <w:bidi/>
        <w:spacing w:line="360" w:lineRule="auto"/>
        <w:ind w:left="-805" w:right="-1134"/>
        <w:rPr>
          <w:sz w:val="32"/>
          <w:szCs w:val="32"/>
        </w:rPr>
      </w:pPr>
    </w:p>
    <w:p w:rsidR="00C32442" w:rsidRPr="00231AEF" w:rsidRDefault="00C32442" w:rsidP="00C32442">
      <w:pPr>
        <w:pStyle w:val="aa"/>
        <w:bidi/>
        <w:spacing w:line="360" w:lineRule="auto"/>
        <w:ind w:left="-805" w:right="-1134"/>
        <w:rPr>
          <w:sz w:val="32"/>
          <w:szCs w:val="32"/>
        </w:rPr>
      </w:pPr>
      <w:r w:rsidRPr="00DF7B13">
        <w:rPr>
          <w:b/>
          <w:bCs/>
          <w:color w:val="C00000"/>
          <w:sz w:val="32"/>
          <w:szCs w:val="32"/>
          <w:rtl/>
        </w:rPr>
        <w:t>فصل :</w:t>
      </w:r>
      <w:r w:rsidRPr="00231AEF">
        <w:rPr>
          <w:sz w:val="32"/>
          <w:szCs w:val="32"/>
          <w:rtl/>
        </w:rPr>
        <w:t xml:space="preserve"> من الإخوة الأفاضل من طلبة العلم الأخ أحمد جمال الذي أثرى أحد المنشورات بنقاش علمي قوي مع بعض الغلاة وزوار الصفحة وسوف ننشر تعليقاته ولكن حذف منها بعض ردود من تم حظرهم من الغلاة</w:t>
      </w:r>
      <w:r w:rsidRPr="00231AEF">
        <w:rPr>
          <w:sz w:val="32"/>
          <w:szCs w:val="32"/>
        </w:rPr>
        <w:t xml:space="preserve"> :</w:t>
      </w:r>
      <w:r>
        <w:rPr>
          <w:sz w:val="32"/>
          <w:szCs w:val="32"/>
        </w:rPr>
        <w:t xml:space="preserve"> </w:t>
      </w:r>
    </w:p>
    <w:p w:rsidR="00C32442" w:rsidRPr="00231AEF" w:rsidRDefault="00C32442" w:rsidP="00A50356">
      <w:pPr>
        <w:pStyle w:val="aa"/>
        <w:bidi/>
        <w:spacing w:line="360" w:lineRule="auto"/>
        <w:ind w:left="-805" w:right="-1560"/>
        <w:rPr>
          <w:sz w:val="32"/>
          <w:szCs w:val="32"/>
        </w:rPr>
      </w:pPr>
      <w:r w:rsidRPr="00A50356">
        <w:rPr>
          <w:b/>
          <w:bCs/>
          <w:color w:val="C00000"/>
          <w:sz w:val="32"/>
          <w:szCs w:val="32"/>
        </w:rPr>
        <w:t xml:space="preserve">:  Ahmed Gamal  </w:t>
      </w:r>
      <w:r w:rsidRPr="00A50356">
        <w:rPr>
          <w:rFonts w:hint="cs"/>
          <w:b/>
          <w:bCs/>
          <w:color w:val="C00000"/>
          <w:sz w:val="32"/>
          <w:szCs w:val="32"/>
          <w:rtl/>
        </w:rPr>
        <w:t xml:space="preserve"> </w:t>
      </w:r>
      <w:r w:rsidRPr="00231AEF">
        <w:rPr>
          <w:sz w:val="32"/>
          <w:szCs w:val="32"/>
          <w:rtl/>
        </w:rPr>
        <w:t xml:space="preserve">اذا مات شخص يفعل الشرك وهو جاهل </w:t>
      </w:r>
      <w:r w:rsidRPr="00231AEF">
        <w:rPr>
          <w:rFonts w:hint="cs"/>
          <w:sz w:val="32"/>
          <w:szCs w:val="32"/>
          <w:rtl/>
        </w:rPr>
        <w:t>وأنا</w:t>
      </w:r>
      <w:r w:rsidRPr="00231AEF">
        <w:rPr>
          <w:sz w:val="32"/>
          <w:szCs w:val="32"/>
          <w:rtl/>
        </w:rPr>
        <w:t xml:space="preserve"> اسميه مشرك اصل</w:t>
      </w:r>
      <w:r>
        <w:rPr>
          <w:rFonts w:hint="cs"/>
          <w:sz w:val="32"/>
          <w:szCs w:val="32"/>
          <w:rtl/>
        </w:rPr>
        <w:t>ي</w:t>
      </w:r>
      <w:r w:rsidRPr="00231AEF">
        <w:rPr>
          <w:sz w:val="32"/>
          <w:szCs w:val="32"/>
          <w:rtl/>
        </w:rPr>
        <w:t xml:space="preserve"> عليه او لا اصل</w:t>
      </w:r>
      <w:r>
        <w:rPr>
          <w:rFonts w:hint="cs"/>
          <w:sz w:val="32"/>
          <w:szCs w:val="32"/>
          <w:rtl/>
        </w:rPr>
        <w:t xml:space="preserve">ي </w:t>
      </w:r>
      <w:r w:rsidRPr="00231AEF">
        <w:rPr>
          <w:sz w:val="32"/>
          <w:szCs w:val="32"/>
          <w:rtl/>
        </w:rPr>
        <w:t>؟؟</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فما قيمة ان اقول عنه انه ليس بكافر</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مقولة كافر ليس مشرك لا اصل لها ولا دليل عليها من القرءان والسن</w:t>
      </w:r>
      <w:r>
        <w:rPr>
          <w:rFonts w:hint="cs"/>
          <w:sz w:val="32"/>
          <w:szCs w:val="32"/>
          <w:rtl/>
        </w:rPr>
        <w:t>ة</w:t>
      </w:r>
      <w:r w:rsidRPr="00231AEF">
        <w:rPr>
          <w:sz w:val="32"/>
          <w:szCs w:val="32"/>
          <w:rtl/>
        </w:rPr>
        <w:t xml:space="preserve"> بل انها تضاد القرءان والسن</w:t>
      </w:r>
      <w:r>
        <w:rPr>
          <w:rFonts w:hint="cs"/>
          <w:sz w:val="32"/>
          <w:szCs w:val="32"/>
          <w:rtl/>
        </w:rPr>
        <w:t>ة</w:t>
      </w:r>
      <w:r w:rsidRPr="00231AEF">
        <w:rPr>
          <w:sz w:val="32"/>
          <w:szCs w:val="32"/>
          <w:rtl/>
        </w:rPr>
        <w:t xml:space="preserve"> صراحة قال تعالى (وجعلوا لله اندادا ليضلوا عن سبيله قل تمتع بكفرك قليلا ) فسماه الله كفرا مع ان فعله شرك فى التقسيم الاصطلاح</w:t>
      </w:r>
      <w:r>
        <w:rPr>
          <w:rFonts w:hint="cs"/>
          <w:sz w:val="32"/>
          <w:szCs w:val="32"/>
          <w:rtl/>
        </w:rPr>
        <w:t>ي</w:t>
      </w:r>
      <w:r w:rsidRPr="00231AEF">
        <w:rPr>
          <w:sz w:val="32"/>
          <w:szCs w:val="32"/>
          <w:rtl/>
        </w:rPr>
        <w:t xml:space="preserve"> الذى تقدم وقال تعالى على لسان صاحب الجن</w:t>
      </w:r>
      <w:r>
        <w:rPr>
          <w:rFonts w:hint="cs"/>
          <w:sz w:val="32"/>
          <w:szCs w:val="32"/>
          <w:rtl/>
        </w:rPr>
        <w:t>ة</w:t>
      </w:r>
      <w:r w:rsidRPr="00231AEF">
        <w:rPr>
          <w:sz w:val="32"/>
          <w:szCs w:val="32"/>
          <w:rtl/>
        </w:rPr>
        <w:t xml:space="preserve"> (يا</w:t>
      </w:r>
      <w:r>
        <w:rPr>
          <w:rFonts w:hint="cs"/>
          <w:sz w:val="32"/>
          <w:szCs w:val="32"/>
          <w:rtl/>
        </w:rPr>
        <w:t xml:space="preserve"> </w:t>
      </w:r>
      <w:r w:rsidRPr="00231AEF">
        <w:rPr>
          <w:sz w:val="32"/>
          <w:szCs w:val="32"/>
          <w:rtl/>
        </w:rPr>
        <w:t>ليتن</w:t>
      </w:r>
      <w:r>
        <w:rPr>
          <w:rFonts w:hint="cs"/>
          <w:sz w:val="32"/>
          <w:szCs w:val="32"/>
          <w:rtl/>
          <w:lang w:bidi="ar-EG"/>
        </w:rPr>
        <w:t>ي</w:t>
      </w:r>
      <w:r w:rsidRPr="00231AEF">
        <w:rPr>
          <w:sz w:val="32"/>
          <w:szCs w:val="32"/>
          <w:rtl/>
        </w:rPr>
        <w:t xml:space="preserve"> لم اشرك برب</w:t>
      </w:r>
      <w:r>
        <w:rPr>
          <w:rFonts w:hint="cs"/>
          <w:sz w:val="32"/>
          <w:szCs w:val="32"/>
          <w:rtl/>
        </w:rPr>
        <w:t>ي</w:t>
      </w:r>
      <w:r w:rsidRPr="00231AEF">
        <w:rPr>
          <w:sz w:val="32"/>
          <w:szCs w:val="32"/>
          <w:rtl/>
        </w:rPr>
        <w:t xml:space="preserve"> احدا) ومعلوم ان شرك صاحب الجن</w:t>
      </w:r>
      <w:r>
        <w:rPr>
          <w:rFonts w:hint="cs"/>
          <w:sz w:val="32"/>
          <w:szCs w:val="32"/>
          <w:rtl/>
        </w:rPr>
        <w:t>ة</w:t>
      </w:r>
      <w:r w:rsidRPr="00231AEF">
        <w:rPr>
          <w:sz w:val="32"/>
          <w:szCs w:val="32"/>
          <w:rtl/>
        </w:rPr>
        <w:t xml:space="preserve"> لم يكن انه عبد غير الله بل </w:t>
      </w:r>
      <w:r w:rsidRPr="00231AEF">
        <w:rPr>
          <w:rFonts w:hint="cs"/>
          <w:sz w:val="32"/>
          <w:szCs w:val="32"/>
          <w:rtl/>
        </w:rPr>
        <w:t>لأنه</w:t>
      </w:r>
      <w:r w:rsidRPr="00231AEF">
        <w:rPr>
          <w:sz w:val="32"/>
          <w:szCs w:val="32"/>
          <w:rtl/>
        </w:rPr>
        <w:t xml:space="preserve"> شك فى قيام </w:t>
      </w:r>
      <w:r w:rsidRPr="00231AEF">
        <w:rPr>
          <w:rFonts w:hint="cs"/>
          <w:sz w:val="32"/>
          <w:szCs w:val="32"/>
          <w:rtl/>
        </w:rPr>
        <w:t>الساعة</w:t>
      </w:r>
      <w:r w:rsidRPr="00231AEF">
        <w:rPr>
          <w:sz w:val="32"/>
          <w:szCs w:val="32"/>
          <w:rtl/>
        </w:rPr>
        <w:t xml:space="preserve"> وقال النب</w:t>
      </w:r>
      <w:r>
        <w:rPr>
          <w:rFonts w:hint="cs"/>
          <w:sz w:val="32"/>
          <w:szCs w:val="32"/>
          <w:rtl/>
        </w:rPr>
        <w:t>ي</w:t>
      </w:r>
      <w:r w:rsidRPr="00231AEF">
        <w:rPr>
          <w:sz w:val="32"/>
          <w:szCs w:val="32"/>
          <w:rtl/>
        </w:rPr>
        <w:t xml:space="preserve"> صلى الله عليه وسلم (بين العبد وبين الشرك والكفر ترك الصلاة) فلم يفرق بين الشرك والكفر</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 :  Ahmed Gamal </w:t>
      </w:r>
      <w:r w:rsidRPr="00231AEF">
        <w:rPr>
          <w:sz w:val="32"/>
          <w:szCs w:val="32"/>
          <w:rtl/>
        </w:rPr>
        <w:t>اما قول ابن تيمية ان من يفعل هذا مشرك وفى بعض المواضع انه لا يكفره حتى تقوم الحج</w:t>
      </w:r>
      <w:r>
        <w:rPr>
          <w:rFonts w:hint="cs"/>
          <w:sz w:val="32"/>
          <w:szCs w:val="32"/>
          <w:rtl/>
        </w:rPr>
        <w:t>ة</w:t>
      </w:r>
      <w:r w:rsidRPr="00231AEF">
        <w:rPr>
          <w:sz w:val="32"/>
          <w:szCs w:val="32"/>
          <w:rtl/>
        </w:rPr>
        <w:t xml:space="preserve"> عليه </w:t>
      </w:r>
      <w:r w:rsidRPr="00231AEF">
        <w:rPr>
          <w:rFonts w:hint="cs"/>
          <w:sz w:val="32"/>
          <w:szCs w:val="32"/>
          <w:rtl/>
        </w:rPr>
        <w:t>فالأول</w:t>
      </w:r>
      <w:r w:rsidRPr="00231AEF">
        <w:rPr>
          <w:sz w:val="32"/>
          <w:szCs w:val="32"/>
          <w:rtl/>
        </w:rPr>
        <w:t xml:space="preserve"> فى التكفير المطلق والثانى فى تكفير المعين</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lang w:bidi="ar-EG"/>
        </w:rPr>
        <w:t xml:space="preserve"> </w:t>
      </w:r>
      <w:r w:rsidRPr="00231AEF">
        <w:rPr>
          <w:sz w:val="32"/>
          <w:szCs w:val="32"/>
          <w:rtl/>
        </w:rPr>
        <w:t>هذه النصوص التى ذكرتها عن شيخ الاسلام كلها نصوص موهم</w:t>
      </w:r>
      <w:r>
        <w:rPr>
          <w:rFonts w:hint="cs"/>
          <w:sz w:val="32"/>
          <w:szCs w:val="32"/>
          <w:rtl/>
        </w:rPr>
        <w:t>ة</w:t>
      </w:r>
      <w:r w:rsidRPr="00231AEF">
        <w:rPr>
          <w:sz w:val="32"/>
          <w:szCs w:val="32"/>
          <w:rtl/>
        </w:rPr>
        <w:t xml:space="preserve"> ليس فيها قول يصح ان يستدل به على التفريق بين المشرك والكافر الذى تقول به والذى لم يقوله احد من اهل العلم وما قال به القرءان كما تقدم فشيخ الاسلام عندما يقول (تبين له انه مشرك) لا يدل ذلك ابدا انه يطلق عليه هذا اللفظ قبل التبين</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الغاية ان النصوص التى ذكرتها لا يمكن ان تستشهد بها لما تقول به ان المشرك هو فاعل الشرك جهلا وان الكافر هو فاعل الشرك عالما وهذا التفريق بأن هذا لا يقاتل وهذا يقاتل وهذا يستحق النار وهذا لا نجزم له بالنار كل هذا نصوص ابن تيمي</w:t>
      </w:r>
      <w:r>
        <w:rPr>
          <w:rFonts w:hint="cs"/>
          <w:sz w:val="32"/>
          <w:szCs w:val="32"/>
          <w:rtl/>
        </w:rPr>
        <w:t>ة</w:t>
      </w:r>
      <w:r w:rsidRPr="00231AEF">
        <w:rPr>
          <w:sz w:val="32"/>
          <w:szCs w:val="32"/>
          <w:rtl/>
        </w:rPr>
        <w:t xml:space="preserve"> لا تدل عليه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يا سيد</w:t>
      </w:r>
      <w:r>
        <w:rPr>
          <w:rFonts w:hint="cs"/>
          <w:sz w:val="32"/>
          <w:szCs w:val="32"/>
          <w:rtl/>
        </w:rPr>
        <w:t>ي</w:t>
      </w:r>
      <w:r w:rsidRPr="00231AEF">
        <w:rPr>
          <w:sz w:val="32"/>
          <w:szCs w:val="32"/>
          <w:rtl/>
        </w:rPr>
        <w:t xml:space="preserve"> الفاضل هات نص يقول الكافر كذا كذا والمشرك كذا كذا</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قال ابن حزم المشرك له حكم الكافر فى قول الشافعى وغيره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lastRenderedPageBreak/>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وهذا قول ابن باز كما فى الفتاوى</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لم يكن عاقل فضلا عن عالم بالمذهب الذى تقول به مشرك ليس بكافر</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 xml:space="preserve">طب </w:t>
      </w:r>
      <w:r w:rsidRPr="00231AEF">
        <w:rPr>
          <w:rFonts w:hint="cs"/>
          <w:sz w:val="32"/>
          <w:szCs w:val="32"/>
          <w:rtl/>
        </w:rPr>
        <w:t>وأهل</w:t>
      </w:r>
      <w:r w:rsidRPr="00231AEF">
        <w:rPr>
          <w:sz w:val="32"/>
          <w:szCs w:val="32"/>
          <w:rtl/>
        </w:rPr>
        <w:t xml:space="preserve"> </w:t>
      </w:r>
      <w:r w:rsidRPr="00231AEF">
        <w:rPr>
          <w:rFonts w:hint="cs"/>
          <w:sz w:val="32"/>
          <w:szCs w:val="32"/>
          <w:rtl/>
        </w:rPr>
        <w:t>الفترة</w:t>
      </w:r>
      <w:r w:rsidRPr="00231AEF">
        <w:rPr>
          <w:sz w:val="32"/>
          <w:szCs w:val="32"/>
          <w:rtl/>
        </w:rPr>
        <w:t xml:space="preserve"> </w:t>
      </w:r>
      <w:r w:rsidRPr="00231AEF">
        <w:rPr>
          <w:rFonts w:hint="cs"/>
          <w:sz w:val="32"/>
          <w:szCs w:val="32"/>
          <w:rtl/>
        </w:rPr>
        <w:t>ألا</w:t>
      </w:r>
      <w:r w:rsidRPr="00231AEF">
        <w:rPr>
          <w:sz w:val="32"/>
          <w:szCs w:val="32"/>
          <w:rtl/>
        </w:rPr>
        <w:t xml:space="preserve"> يسمون كفار</w:t>
      </w:r>
      <w:r>
        <w:rPr>
          <w:rFonts w:hint="cs"/>
          <w:sz w:val="32"/>
          <w:szCs w:val="32"/>
          <w:rtl/>
        </w:rPr>
        <w:t xml:space="preserve"> </w:t>
      </w:r>
      <w:r w:rsidRPr="00231AEF">
        <w:rPr>
          <w:sz w:val="32"/>
          <w:szCs w:val="32"/>
          <w:rtl/>
        </w:rPr>
        <w:t>؟؟</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lang w:bidi="ar-EG"/>
        </w:rPr>
        <w:t xml:space="preserve"> </w:t>
      </w:r>
      <w:r w:rsidRPr="00231AEF">
        <w:rPr>
          <w:sz w:val="32"/>
          <w:szCs w:val="32"/>
          <w:rtl/>
        </w:rPr>
        <w:t>كل كافر فهو مشرك</w:t>
      </w:r>
      <w:r>
        <w:rPr>
          <w:rFonts w:hint="cs"/>
          <w:sz w:val="32"/>
          <w:szCs w:val="32"/>
          <w:rtl/>
        </w:rPr>
        <w:t xml:space="preserve"> .</w:t>
      </w:r>
    </w:p>
    <w:p w:rsidR="00C32442" w:rsidRPr="00DF7B13" w:rsidRDefault="00C32442" w:rsidP="00C32442">
      <w:pPr>
        <w:pStyle w:val="aa"/>
        <w:bidi/>
        <w:spacing w:line="360" w:lineRule="auto"/>
        <w:ind w:left="-805" w:right="-1134"/>
        <w:rPr>
          <w:sz w:val="32"/>
          <w:szCs w:val="32"/>
          <w:rtl/>
          <w:lang w:bidi="ar-EG"/>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القرءان يدل على ذلك (وجعلوا لله أندادا ليضلوا عن سبيله قل تمتع بكفرك قليلا</w:t>
      </w:r>
      <w:r>
        <w:rPr>
          <w:sz w:val="32"/>
          <w:szCs w:val="32"/>
        </w:rPr>
        <w:t xml:space="preserve">( </w:t>
      </w:r>
      <w:r>
        <w:rPr>
          <w:rFonts w:hint="cs"/>
          <w:sz w:val="32"/>
          <w:szCs w:val="32"/>
          <w:rtl/>
          <w:lang w:bidi="ar-EG"/>
        </w:rPr>
        <w:t>.</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rFonts w:hint="cs"/>
          <w:sz w:val="32"/>
          <w:szCs w:val="32"/>
          <w:rtl/>
        </w:rPr>
        <w:t>وأهل</w:t>
      </w:r>
      <w:r w:rsidRPr="00231AEF">
        <w:rPr>
          <w:sz w:val="32"/>
          <w:szCs w:val="32"/>
          <w:rtl/>
        </w:rPr>
        <w:t xml:space="preserve"> </w:t>
      </w:r>
      <w:r w:rsidRPr="00231AEF">
        <w:rPr>
          <w:rFonts w:hint="cs"/>
          <w:sz w:val="32"/>
          <w:szCs w:val="32"/>
          <w:rtl/>
        </w:rPr>
        <w:t>الفترة</w:t>
      </w:r>
      <w:r w:rsidRPr="00231AEF">
        <w:rPr>
          <w:sz w:val="32"/>
          <w:szCs w:val="32"/>
          <w:rtl/>
        </w:rPr>
        <w:t xml:space="preserve"> لا يقاسون على من ثبت لهم عقد الاسلام</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 Ahmed Gamal </w:t>
      </w:r>
      <w:r w:rsidRPr="00A50356">
        <w:rPr>
          <w:rFonts w:hint="cs"/>
          <w:b/>
          <w:bCs/>
          <w:color w:val="C00000"/>
          <w:sz w:val="32"/>
          <w:szCs w:val="32"/>
          <w:rtl/>
        </w:rPr>
        <w:t xml:space="preserve"> :</w:t>
      </w:r>
      <w:r>
        <w:rPr>
          <w:rFonts w:hint="cs"/>
          <w:sz w:val="32"/>
          <w:szCs w:val="32"/>
          <w:rtl/>
          <w:lang w:bidi="ar-EG"/>
        </w:rPr>
        <w:t xml:space="preserve"> </w:t>
      </w:r>
      <w:r w:rsidRPr="00231AEF">
        <w:rPr>
          <w:sz w:val="32"/>
          <w:szCs w:val="32"/>
          <w:rtl/>
        </w:rPr>
        <w:t xml:space="preserve">لا </w:t>
      </w:r>
      <w:r w:rsidRPr="00231AEF">
        <w:rPr>
          <w:rFonts w:hint="cs"/>
          <w:sz w:val="32"/>
          <w:szCs w:val="32"/>
          <w:rtl/>
        </w:rPr>
        <w:t>بالتأكيد</w:t>
      </w:r>
      <w:r w:rsidRPr="00231AEF">
        <w:rPr>
          <w:sz w:val="32"/>
          <w:szCs w:val="32"/>
          <w:rtl/>
        </w:rPr>
        <w:t xml:space="preserve"> لا يعذب ولا يقتل خلافنا ليس فى هذه انما خلافنا فى ان يوجد فى هذا الكون من هو مشرك وليس بكافر</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 xml:space="preserve">القياس فى </w:t>
      </w:r>
      <w:r w:rsidRPr="00231AEF">
        <w:rPr>
          <w:rFonts w:hint="cs"/>
          <w:sz w:val="32"/>
          <w:szCs w:val="32"/>
          <w:rtl/>
        </w:rPr>
        <w:t>مسألة</w:t>
      </w:r>
      <w:r w:rsidRPr="00231AEF">
        <w:rPr>
          <w:sz w:val="32"/>
          <w:szCs w:val="32"/>
          <w:rtl/>
        </w:rPr>
        <w:t xml:space="preserve"> اعذارهم يختلف عن القياس فى </w:t>
      </w:r>
      <w:r w:rsidRPr="00231AEF">
        <w:rPr>
          <w:rFonts w:hint="cs"/>
          <w:sz w:val="32"/>
          <w:szCs w:val="32"/>
          <w:rtl/>
        </w:rPr>
        <w:t>مسألة</w:t>
      </w:r>
      <w:r w:rsidRPr="00231AEF">
        <w:rPr>
          <w:sz w:val="32"/>
          <w:szCs w:val="32"/>
          <w:rtl/>
        </w:rPr>
        <w:t xml:space="preserve"> تسمية كل واحد منهم مشرك فان الله اذا عذر من لا يؤمن به اصلا يكون قد عذر من امن به لكن اداه جهله المعتبر الى الشرك اما القياس من حيث ان كلاهما يسمى مشرك فهو مخالف </w:t>
      </w:r>
      <w:r w:rsidRPr="00231AEF">
        <w:rPr>
          <w:rFonts w:hint="cs"/>
          <w:sz w:val="32"/>
          <w:szCs w:val="32"/>
          <w:rtl/>
        </w:rPr>
        <w:t>لأصول</w:t>
      </w:r>
      <w:r w:rsidRPr="00231AEF">
        <w:rPr>
          <w:sz w:val="32"/>
          <w:szCs w:val="32"/>
          <w:rtl/>
        </w:rPr>
        <w:t xml:space="preserve"> القياس لاختلاف المسلم الذى وقع فى الشرك عن المشرك الاصل</w:t>
      </w:r>
      <w:r>
        <w:rPr>
          <w:rFonts w:hint="cs"/>
          <w:sz w:val="32"/>
          <w:szCs w:val="32"/>
          <w:rtl/>
        </w:rPr>
        <w:t>ي</w:t>
      </w:r>
      <w:r w:rsidRPr="00231AEF">
        <w:rPr>
          <w:sz w:val="32"/>
          <w:szCs w:val="32"/>
          <w:rtl/>
        </w:rPr>
        <w:t xml:space="preserve"> فى كثير من الاحكام منها ان الاول يستتاب والثان</w:t>
      </w:r>
      <w:r>
        <w:rPr>
          <w:rFonts w:hint="cs"/>
          <w:sz w:val="32"/>
          <w:szCs w:val="32"/>
          <w:rtl/>
        </w:rPr>
        <w:t>ي</w:t>
      </w:r>
      <w:r w:rsidRPr="00231AEF">
        <w:rPr>
          <w:sz w:val="32"/>
          <w:szCs w:val="32"/>
          <w:rtl/>
        </w:rPr>
        <w:t xml:space="preserve"> لا يستتاب </w:t>
      </w:r>
      <w:r w:rsidRPr="00231AEF">
        <w:rPr>
          <w:rFonts w:hint="cs"/>
          <w:sz w:val="32"/>
          <w:szCs w:val="32"/>
          <w:rtl/>
        </w:rPr>
        <w:t>والأول</w:t>
      </w:r>
      <w:r w:rsidRPr="00231AEF">
        <w:rPr>
          <w:sz w:val="32"/>
          <w:szCs w:val="32"/>
          <w:rtl/>
        </w:rPr>
        <w:t xml:space="preserve"> لا يقبل منه الى الاسلام او السيف اما الثان</w:t>
      </w:r>
      <w:r>
        <w:rPr>
          <w:rFonts w:hint="cs"/>
          <w:sz w:val="32"/>
          <w:szCs w:val="32"/>
          <w:rtl/>
        </w:rPr>
        <w:t>ي</w:t>
      </w:r>
      <w:r w:rsidRPr="00231AEF">
        <w:rPr>
          <w:sz w:val="32"/>
          <w:szCs w:val="32"/>
          <w:rtl/>
        </w:rPr>
        <w:t xml:space="preserve"> فيقبل منه البقاء على شركه ودفع </w:t>
      </w:r>
      <w:r w:rsidRPr="00231AEF">
        <w:rPr>
          <w:rFonts w:hint="cs"/>
          <w:sz w:val="32"/>
          <w:szCs w:val="32"/>
          <w:rtl/>
        </w:rPr>
        <w:t>الجزية</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يا سيد</w:t>
      </w:r>
      <w:r>
        <w:rPr>
          <w:rFonts w:hint="cs"/>
          <w:sz w:val="32"/>
          <w:szCs w:val="32"/>
          <w:rtl/>
        </w:rPr>
        <w:t>ي</w:t>
      </w:r>
      <w:r w:rsidRPr="00231AEF">
        <w:rPr>
          <w:sz w:val="32"/>
          <w:szCs w:val="32"/>
          <w:rtl/>
        </w:rPr>
        <w:t xml:space="preserve"> النصوص هذه لا تنفع مذهبك فى </w:t>
      </w:r>
      <w:r w:rsidRPr="00231AEF">
        <w:rPr>
          <w:rFonts w:hint="cs"/>
          <w:sz w:val="32"/>
          <w:szCs w:val="32"/>
          <w:rtl/>
        </w:rPr>
        <w:t>ش</w:t>
      </w:r>
      <w:r>
        <w:rPr>
          <w:rFonts w:hint="cs"/>
          <w:sz w:val="32"/>
          <w:szCs w:val="32"/>
          <w:rtl/>
        </w:rPr>
        <w:t>ي</w:t>
      </w:r>
      <w:r w:rsidRPr="00231AEF">
        <w:rPr>
          <w:rFonts w:hint="cs"/>
          <w:sz w:val="32"/>
          <w:szCs w:val="32"/>
          <w:rtl/>
        </w:rPr>
        <w:t>ء</w:t>
      </w:r>
      <w:r w:rsidRPr="00231AEF">
        <w:rPr>
          <w:sz w:val="32"/>
          <w:szCs w:val="32"/>
          <w:rtl/>
        </w:rPr>
        <w:t xml:space="preserve"> </w:t>
      </w:r>
      <w:r w:rsidRPr="00231AEF">
        <w:rPr>
          <w:rFonts w:hint="cs"/>
          <w:sz w:val="32"/>
          <w:szCs w:val="32"/>
          <w:rtl/>
        </w:rPr>
        <w:t>إلا</w:t>
      </w:r>
      <w:r w:rsidRPr="00231AEF">
        <w:rPr>
          <w:sz w:val="32"/>
          <w:szCs w:val="32"/>
          <w:rtl/>
        </w:rPr>
        <w:t xml:space="preserve"> اذا جئت بنص واضح عن احد من اهل العلم يقول هذا مشرك وليس كافر</w:t>
      </w:r>
      <w:r>
        <w:rPr>
          <w:rFonts w:hint="cs"/>
          <w:sz w:val="32"/>
          <w:szCs w:val="32"/>
          <w:rtl/>
        </w:rPr>
        <w:t xml:space="preserve"> .</w:t>
      </w:r>
    </w:p>
    <w:p w:rsidR="00C32442" w:rsidRPr="00231AEF" w:rsidRDefault="00C32442" w:rsidP="00A50356">
      <w:pPr>
        <w:pStyle w:val="aa"/>
        <w:bidi/>
        <w:spacing w:line="360" w:lineRule="auto"/>
        <w:ind w:left="-805" w:right="-1560"/>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ثم اقوال العلماء يستدل لها ولا يستدل بها فماذا ينفع قول ابن تيمي</w:t>
      </w:r>
      <w:r>
        <w:rPr>
          <w:rFonts w:hint="cs"/>
          <w:sz w:val="32"/>
          <w:szCs w:val="32"/>
          <w:rtl/>
        </w:rPr>
        <w:t>ة</w:t>
      </w:r>
      <w:r w:rsidRPr="00231AEF">
        <w:rPr>
          <w:sz w:val="32"/>
          <w:szCs w:val="32"/>
          <w:rtl/>
        </w:rPr>
        <w:t xml:space="preserve"> مع قول الله (وجعل لله اندادا ليضل عن سبيله قل تمتع بكفرك قليلا </w:t>
      </w:r>
      <w:r w:rsidRPr="00231AEF">
        <w:rPr>
          <w:sz w:val="32"/>
          <w:szCs w:val="32"/>
        </w:rPr>
        <w:t xml:space="preserve">) </w:t>
      </w:r>
      <w:r w:rsidRPr="00231AEF">
        <w:rPr>
          <w:sz w:val="32"/>
          <w:szCs w:val="32"/>
          <w:rtl/>
        </w:rPr>
        <w:t>فسماه الله كفرا مع ان فعله شرك فى التقسيم الاصطلاح</w:t>
      </w:r>
      <w:r>
        <w:rPr>
          <w:rFonts w:hint="cs"/>
          <w:sz w:val="32"/>
          <w:szCs w:val="32"/>
          <w:rtl/>
        </w:rPr>
        <w:t>ي</w:t>
      </w:r>
      <w:r w:rsidRPr="00231AEF">
        <w:rPr>
          <w:sz w:val="32"/>
          <w:szCs w:val="32"/>
          <w:rtl/>
        </w:rPr>
        <w:t xml:space="preserve"> الذى تقدم وقال تعالى على لسان صاحب الجن</w:t>
      </w:r>
      <w:r>
        <w:rPr>
          <w:rFonts w:hint="cs"/>
          <w:sz w:val="32"/>
          <w:szCs w:val="32"/>
          <w:rtl/>
        </w:rPr>
        <w:t>ة</w:t>
      </w:r>
      <w:r w:rsidRPr="00231AEF">
        <w:rPr>
          <w:sz w:val="32"/>
          <w:szCs w:val="32"/>
          <w:rtl/>
        </w:rPr>
        <w:t xml:space="preserve"> (يا</w:t>
      </w:r>
      <w:r>
        <w:rPr>
          <w:rFonts w:hint="cs"/>
          <w:sz w:val="32"/>
          <w:szCs w:val="32"/>
          <w:rtl/>
        </w:rPr>
        <w:t xml:space="preserve"> </w:t>
      </w:r>
      <w:r w:rsidRPr="00231AEF">
        <w:rPr>
          <w:sz w:val="32"/>
          <w:szCs w:val="32"/>
          <w:rtl/>
        </w:rPr>
        <w:t>ليتن</w:t>
      </w:r>
      <w:r>
        <w:rPr>
          <w:rFonts w:hint="cs"/>
          <w:sz w:val="32"/>
          <w:szCs w:val="32"/>
          <w:rtl/>
        </w:rPr>
        <w:t>ي</w:t>
      </w:r>
      <w:r w:rsidRPr="00231AEF">
        <w:rPr>
          <w:sz w:val="32"/>
          <w:szCs w:val="32"/>
          <w:rtl/>
        </w:rPr>
        <w:t xml:space="preserve"> لم اشرك برب</w:t>
      </w:r>
      <w:r>
        <w:rPr>
          <w:rFonts w:hint="cs"/>
          <w:sz w:val="32"/>
          <w:szCs w:val="32"/>
          <w:rtl/>
        </w:rPr>
        <w:t>ي</w:t>
      </w:r>
      <w:r w:rsidRPr="00231AEF">
        <w:rPr>
          <w:sz w:val="32"/>
          <w:szCs w:val="32"/>
          <w:rtl/>
        </w:rPr>
        <w:t xml:space="preserve"> احدا) ومعلوم ان شرك صاحب الجن</w:t>
      </w:r>
      <w:r>
        <w:rPr>
          <w:rFonts w:hint="cs"/>
          <w:sz w:val="32"/>
          <w:szCs w:val="32"/>
          <w:rtl/>
        </w:rPr>
        <w:t>ة</w:t>
      </w:r>
      <w:r w:rsidRPr="00231AEF">
        <w:rPr>
          <w:sz w:val="32"/>
          <w:szCs w:val="32"/>
          <w:rtl/>
        </w:rPr>
        <w:t xml:space="preserve"> لم يكن انه عبد غير الله بل </w:t>
      </w:r>
      <w:r w:rsidRPr="00231AEF">
        <w:rPr>
          <w:rFonts w:hint="cs"/>
          <w:sz w:val="32"/>
          <w:szCs w:val="32"/>
          <w:rtl/>
        </w:rPr>
        <w:t>لأنه</w:t>
      </w:r>
      <w:r w:rsidRPr="00231AEF">
        <w:rPr>
          <w:sz w:val="32"/>
          <w:szCs w:val="32"/>
          <w:rtl/>
        </w:rPr>
        <w:t xml:space="preserve"> شك فى قيام </w:t>
      </w:r>
      <w:r w:rsidRPr="00231AEF">
        <w:rPr>
          <w:rFonts w:hint="cs"/>
          <w:sz w:val="32"/>
          <w:szCs w:val="32"/>
          <w:rtl/>
        </w:rPr>
        <w:t>الساعة</w:t>
      </w:r>
      <w:r w:rsidRPr="00231AEF">
        <w:rPr>
          <w:sz w:val="32"/>
          <w:szCs w:val="32"/>
          <w:rtl/>
        </w:rPr>
        <w:t xml:space="preserve"> وقال النبى صلى الله عليه وسلم (بين العبد وبين الشرك والكفر ترك الصلاة</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lastRenderedPageBreak/>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 xml:space="preserve">طيب هذا المشرك ماذا يفعل ليعود </w:t>
      </w:r>
      <w:r w:rsidRPr="00231AEF">
        <w:rPr>
          <w:rFonts w:hint="cs"/>
          <w:sz w:val="32"/>
          <w:szCs w:val="32"/>
          <w:rtl/>
        </w:rPr>
        <w:t>للإسلام</w:t>
      </w:r>
      <w:r w:rsidRPr="00231AEF">
        <w:rPr>
          <w:sz w:val="32"/>
          <w:szCs w:val="32"/>
          <w:rtl/>
        </w:rPr>
        <w:t xml:space="preserve"> ؟؟ لو كان كما تقول لقال شيخ الاسلام عليه ان يغتسل ويتشهد ولكن لم يقل هذا</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لم يستخدمه علماء معينون بل انت من اتيت به من عند نفسك ولا دليل عليه من قرءان او سن</w:t>
      </w:r>
      <w:r>
        <w:rPr>
          <w:rFonts w:hint="cs"/>
          <w:sz w:val="32"/>
          <w:szCs w:val="32"/>
          <w:rtl/>
        </w:rPr>
        <w:t>ة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ولو كان ابن تيمي</w:t>
      </w:r>
      <w:r>
        <w:rPr>
          <w:rFonts w:hint="cs"/>
          <w:sz w:val="32"/>
          <w:szCs w:val="32"/>
          <w:rtl/>
        </w:rPr>
        <w:t>ة</w:t>
      </w:r>
      <w:r w:rsidRPr="00231AEF">
        <w:rPr>
          <w:sz w:val="32"/>
          <w:szCs w:val="32"/>
          <w:rtl/>
        </w:rPr>
        <w:t xml:space="preserve"> يرى انه مشرك لقال عليه ان يغتسل وينطق الشهادتين</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ام انك تزعم انه لا يلزم المشرك ان ينطق الشهادتين ما هوا دا الل</w:t>
      </w:r>
      <w:r>
        <w:rPr>
          <w:rFonts w:hint="cs"/>
          <w:sz w:val="32"/>
          <w:szCs w:val="32"/>
          <w:rtl/>
        </w:rPr>
        <w:t>ي</w:t>
      </w:r>
      <w:r w:rsidRPr="00231AEF">
        <w:rPr>
          <w:sz w:val="32"/>
          <w:szCs w:val="32"/>
          <w:rtl/>
        </w:rPr>
        <w:t xml:space="preserve"> ناقص</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ثم ما عموم السبب وخصوص المعنى الذى تتكلم عنه فى قوله (وان احد من المشركين استجارك</w:t>
      </w:r>
      <w:r>
        <w:rPr>
          <w:rFonts w:hint="cs"/>
          <w:sz w:val="32"/>
          <w:szCs w:val="32"/>
          <w:rtl/>
        </w:rPr>
        <w:t xml:space="preserve"> </w:t>
      </w:r>
      <w:r w:rsidRPr="00231AEF">
        <w:rPr>
          <w:sz w:val="32"/>
          <w:szCs w:val="32"/>
          <w:rtl/>
        </w:rPr>
        <w:t>) هذا فى المشرك الاصل</w:t>
      </w:r>
      <w:r>
        <w:rPr>
          <w:rFonts w:hint="cs"/>
          <w:sz w:val="32"/>
          <w:szCs w:val="32"/>
          <w:rtl/>
        </w:rPr>
        <w:t>ي</w:t>
      </w:r>
      <w:r w:rsidRPr="00231AEF">
        <w:rPr>
          <w:sz w:val="32"/>
          <w:szCs w:val="32"/>
          <w:rtl/>
        </w:rPr>
        <w:t xml:space="preserve"> طبق القاعد</w:t>
      </w:r>
      <w:r>
        <w:rPr>
          <w:rFonts w:hint="cs"/>
          <w:sz w:val="32"/>
          <w:szCs w:val="32"/>
          <w:rtl/>
        </w:rPr>
        <w:t>ة</w:t>
      </w:r>
      <w:r w:rsidRPr="00231AEF">
        <w:rPr>
          <w:sz w:val="32"/>
          <w:szCs w:val="32"/>
          <w:rtl/>
        </w:rPr>
        <w:t xml:space="preserve"> التى تقولها عليه كده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طب نطق الشهادتين مختلف فيه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النب</w:t>
      </w:r>
      <w:r>
        <w:rPr>
          <w:rFonts w:hint="cs"/>
          <w:sz w:val="32"/>
          <w:szCs w:val="32"/>
          <w:rtl/>
        </w:rPr>
        <w:t>ي</w:t>
      </w:r>
      <w:r w:rsidRPr="00231AEF">
        <w:rPr>
          <w:sz w:val="32"/>
          <w:szCs w:val="32"/>
          <w:rtl/>
        </w:rPr>
        <w:t xml:space="preserve"> صلى الله عليه وسلم هو</w:t>
      </w:r>
      <w:r>
        <w:rPr>
          <w:rFonts w:hint="cs"/>
          <w:sz w:val="32"/>
          <w:szCs w:val="32"/>
          <w:rtl/>
        </w:rPr>
        <w:t xml:space="preserve"> </w:t>
      </w:r>
      <w:r w:rsidRPr="00231AEF">
        <w:rPr>
          <w:sz w:val="32"/>
          <w:szCs w:val="32"/>
          <w:rtl/>
        </w:rPr>
        <w:t>من فرق كما فى حديث ذات انواط هل سماهم مشركين هل امرهم بالشهادتين</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 xml:space="preserve">ثم بربك رجلان احدهما يشهد ان لا اله </w:t>
      </w:r>
      <w:r w:rsidRPr="00231AEF">
        <w:rPr>
          <w:rFonts w:hint="cs"/>
          <w:sz w:val="32"/>
          <w:szCs w:val="32"/>
          <w:rtl/>
        </w:rPr>
        <w:t>إلا</w:t>
      </w:r>
      <w:r w:rsidRPr="00231AEF">
        <w:rPr>
          <w:sz w:val="32"/>
          <w:szCs w:val="32"/>
          <w:rtl/>
        </w:rPr>
        <w:t xml:space="preserve"> الله ويعتقد وجوب افراد الله بالعباد</w:t>
      </w:r>
      <w:r>
        <w:rPr>
          <w:rFonts w:hint="cs"/>
          <w:sz w:val="32"/>
          <w:szCs w:val="32"/>
          <w:rtl/>
        </w:rPr>
        <w:t>ة</w:t>
      </w:r>
      <w:r w:rsidRPr="00231AEF">
        <w:rPr>
          <w:sz w:val="32"/>
          <w:szCs w:val="32"/>
          <w:rtl/>
        </w:rPr>
        <w:t xml:space="preserve"> ولكنه يعيش فى مجتمع جاهل لا يستطيع فيه ان يزيل الجهل عن نفسه فصرف شيئا لا يعتقد انه عباد</w:t>
      </w:r>
      <w:r>
        <w:rPr>
          <w:rFonts w:hint="cs"/>
          <w:sz w:val="32"/>
          <w:szCs w:val="32"/>
          <w:rtl/>
        </w:rPr>
        <w:t>ة</w:t>
      </w:r>
      <w:r w:rsidRPr="00231AEF">
        <w:rPr>
          <w:sz w:val="32"/>
          <w:szCs w:val="32"/>
          <w:rtl/>
        </w:rPr>
        <w:t xml:space="preserve"> لغير الله يستو</w:t>
      </w:r>
      <w:r>
        <w:rPr>
          <w:rFonts w:hint="cs"/>
          <w:sz w:val="32"/>
          <w:szCs w:val="32"/>
          <w:rtl/>
        </w:rPr>
        <w:t>ي</w:t>
      </w:r>
      <w:r w:rsidRPr="00231AEF">
        <w:rPr>
          <w:sz w:val="32"/>
          <w:szCs w:val="32"/>
          <w:rtl/>
        </w:rPr>
        <w:t xml:space="preserve"> مع شخص يقول يجوز ل</w:t>
      </w:r>
      <w:r>
        <w:rPr>
          <w:rFonts w:hint="cs"/>
          <w:sz w:val="32"/>
          <w:szCs w:val="32"/>
          <w:rtl/>
        </w:rPr>
        <w:t>ي</w:t>
      </w:r>
      <w:r w:rsidRPr="00231AEF">
        <w:rPr>
          <w:sz w:val="32"/>
          <w:szCs w:val="32"/>
          <w:rtl/>
        </w:rPr>
        <w:t xml:space="preserve"> ان اعبد غير الله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فانا اجدد اسلام</w:t>
      </w:r>
      <w:r>
        <w:rPr>
          <w:rFonts w:hint="cs"/>
          <w:sz w:val="32"/>
          <w:szCs w:val="32"/>
          <w:rtl/>
        </w:rPr>
        <w:t>ي</w:t>
      </w:r>
      <w:r w:rsidRPr="00231AEF">
        <w:rPr>
          <w:sz w:val="32"/>
          <w:szCs w:val="32"/>
          <w:rtl/>
        </w:rPr>
        <w:t xml:space="preserve"> ف</w:t>
      </w:r>
      <w:r>
        <w:rPr>
          <w:rFonts w:hint="cs"/>
          <w:sz w:val="32"/>
          <w:szCs w:val="32"/>
          <w:rtl/>
        </w:rPr>
        <w:t>ي</w:t>
      </w:r>
      <w:r w:rsidRPr="00231AEF">
        <w:rPr>
          <w:sz w:val="32"/>
          <w:szCs w:val="32"/>
          <w:rtl/>
        </w:rPr>
        <w:t xml:space="preserve"> كل لحظ</w:t>
      </w:r>
      <w:r>
        <w:rPr>
          <w:rFonts w:hint="cs"/>
          <w:sz w:val="32"/>
          <w:szCs w:val="32"/>
          <w:rtl/>
        </w:rPr>
        <w:t>ة</w:t>
      </w:r>
      <w:r w:rsidRPr="00231AEF">
        <w:rPr>
          <w:sz w:val="32"/>
          <w:szCs w:val="32"/>
          <w:rtl/>
        </w:rPr>
        <w:t xml:space="preserve"> هل يعن</w:t>
      </w:r>
      <w:r>
        <w:rPr>
          <w:rFonts w:hint="cs"/>
          <w:sz w:val="32"/>
          <w:szCs w:val="32"/>
          <w:rtl/>
        </w:rPr>
        <w:t>ي</w:t>
      </w:r>
      <w:r w:rsidRPr="00231AEF">
        <w:rPr>
          <w:sz w:val="32"/>
          <w:szCs w:val="32"/>
          <w:rtl/>
        </w:rPr>
        <w:t xml:space="preserve"> هذا انن</w:t>
      </w:r>
      <w:r>
        <w:rPr>
          <w:rFonts w:hint="cs"/>
          <w:sz w:val="32"/>
          <w:szCs w:val="32"/>
          <w:rtl/>
        </w:rPr>
        <w:t>ي</w:t>
      </w:r>
      <w:r w:rsidRPr="00231AEF">
        <w:rPr>
          <w:sz w:val="32"/>
          <w:szCs w:val="32"/>
          <w:rtl/>
        </w:rPr>
        <w:t xml:space="preserve"> وقعت ف</w:t>
      </w:r>
      <w:r>
        <w:rPr>
          <w:rFonts w:hint="cs"/>
          <w:sz w:val="32"/>
          <w:szCs w:val="32"/>
          <w:rtl/>
        </w:rPr>
        <w:t>ي</w:t>
      </w:r>
      <w:r w:rsidRPr="00231AEF">
        <w:rPr>
          <w:sz w:val="32"/>
          <w:szCs w:val="32"/>
          <w:rtl/>
        </w:rPr>
        <w:t xml:space="preserve"> انن</w:t>
      </w:r>
      <w:r>
        <w:rPr>
          <w:rFonts w:hint="cs"/>
          <w:sz w:val="32"/>
          <w:szCs w:val="32"/>
          <w:rtl/>
        </w:rPr>
        <w:t>ي</w:t>
      </w:r>
      <w:r w:rsidRPr="00231AEF">
        <w:rPr>
          <w:sz w:val="32"/>
          <w:szCs w:val="32"/>
          <w:rtl/>
        </w:rPr>
        <w:t xml:space="preserve"> اكون مشركا</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وتجديد الاسلام من اقوى ال</w:t>
      </w:r>
      <w:r>
        <w:rPr>
          <w:rFonts w:hint="cs"/>
          <w:sz w:val="32"/>
          <w:szCs w:val="32"/>
          <w:rtl/>
        </w:rPr>
        <w:t>أ</w:t>
      </w:r>
      <w:r w:rsidRPr="00231AEF">
        <w:rPr>
          <w:sz w:val="32"/>
          <w:szCs w:val="32"/>
          <w:rtl/>
        </w:rPr>
        <w:t>دل</w:t>
      </w:r>
      <w:r>
        <w:rPr>
          <w:rFonts w:hint="cs"/>
          <w:sz w:val="32"/>
          <w:szCs w:val="32"/>
          <w:rtl/>
        </w:rPr>
        <w:t>ة</w:t>
      </w:r>
      <w:r w:rsidRPr="00231AEF">
        <w:rPr>
          <w:sz w:val="32"/>
          <w:szCs w:val="32"/>
          <w:rtl/>
        </w:rPr>
        <w:t xml:space="preserve"> على انه ما كان قبل ذلك مشركا لان التجديد يختلف عن التغيير كما لا يخفى على عاقل</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هو يجهل ان هذه عباد</w:t>
      </w:r>
      <w:r>
        <w:rPr>
          <w:rFonts w:hint="cs"/>
          <w:sz w:val="32"/>
          <w:szCs w:val="32"/>
          <w:rtl/>
        </w:rPr>
        <w:t>ة</w:t>
      </w:r>
      <w:r w:rsidRPr="00231AEF">
        <w:rPr>
          <w:sz w:val="32"/>
          <w:szCs w:val="32"/>
          <w:rtl/>
        </w:rPr>
        <w:t xml:space="preserve"> فجهله لا من ناحية وجوب افراد الله </w:t>
      </w:r>
      <w:r w:rsidRPr="00231AEF">
        <w:rPr>
          <w:rFonts w:hint="cs"/>
          <w:sz w:val="32"/>
          <w:szCs w:val="32"/>
          <w:rtl/>
        </w:rPr>
        <w:t>بالعبادة</w:t>
      </w:r>
      <w:r w:rsidRPr="00231AEF">
        <w:rPr>
          <w:sz w:val="32"/>
          <w:szCs w:val="32"/>
          <w:rtl/>
        </w:rPr>
        <w:t xml:space="preserve"> فهذه لا عذر لجاهل فيها انما من ناحية كون ما يتقرب به الى هذا المقبور عباد</w:t>
      </w:r>
      <w:r>
        <w:rPr>
          <w:rFonts w:hint="cs"/>
          <w:sz w:val="32"/>
          <w:szCs w:val="32"/>
          <w:rtl/>
        </w:rPr>
        <w:t>ة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lastRenderedPageBreak/>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 xml:space="preserve">مشرك لكنه لم يقل ليس بكافر ثم لوا نه اراد مشرك على وجه </w:t>
      </w:r>
      <w:r w:rsidRPr="00231AEF">
        <w:rPr>
          <w:rFonts w:hint="cs"/>
          <w:sz w:val="32"/>
          <w:szCs w:val="32"/>
          <w:rtl/>
        </w:rPr>
        <w:t>الحقيقة</w:t>
      </w:r>
      <w:r w:rsidRPr="00231AEF">
        <w:rPr>
          <w:sz w:val="32"/>
          <w:szCs w:val="32"/>
          <w:rtl/>
        </w:rPr>
        <w:t xml:space="preserve"> هوا فيه مشرك بيجدد اسلامه انتو هتهبلونا</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مشرك ليس بكافر يجدد اسلامه ….عسل لبن تمر هندى</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تبين له انه مشرك يعنى تبين له انه كان يفعل الشرك</w:t>
      </w:r>
      <w:r>
        <w:rPr>
          <w:rFonts w:hint="cs"/>
          <w:sz w:val="32"/>
          <w:szCs w:val="32"/>
          <w:rtl/>
        </w:rPr>
        <w:t xml:space="preserve"> .</w:t>
      </w:r>
    </w:p>
    <w:p w:rsidR="00C32442" w:rsidRPr="00231AEF" w:rsidRDefault="00C32442" w:rsidP="00A50356">
      <w:pPr>
        <w:pStyle w:val="aa"/>
        <w:bidi/>
        <w:spacing w:line="360" w:lineRule="auto"/>
        <w:ind w:left="-805" w:right="-1560"/>
        <w:rPr>
          <w:sz w:val="32"/>
          <w:szCs w:val="32"/>
        </w:rPr>
      </w:pPr>
      <w:r w:rsidRPr="00A50356">
        <w:rPr>
          <w:b/>
          <w:bCs/>
          <w:color w:val="C00000"/>
          <w:sz w:val="32"/>
          <w:szCs w:val="32"/>
        </w:rPr>
        <w:t xml:space="preserve">  Ahmed Gamal </w:t>
      </w:r>
      <w:r w:rsidRPr="00A50356">
        <w:rPr>
          <w:rFonts w:hint="cs"/>
          <w:b/>
          <w:bCs/>
          <w:color w:val="C00000"/>
          <w:sz w:val="32"/>
          <w:szCs w:val="32"/>
          <w:rtl/>
        </w:rPr>
        <w:t xml:space="preserve">: </w:t>
      </w:r>
      <w:r w:rsidRPr="00231AEF">
        <w:rPr>
          <w:rFonts w:hint="cs"/>
          <w:sz w:val="32"/>
          <w:szCs w:val="32"/>
          <w:rtl/>
        </w:rPr>
        <w:t>وإلا</w:t>
      </w:r>
      <w:r w:rsidRPr="00231AEF">
        <w:rPr>
          <w:sz w:val="32"/>
          <w:szCs w:val="32"/>
          <w:rtl/>
        </w:rPr>
        <w:t xml:space="preserve"> لو كان على ما تقول به لما قال يجدد اسلامه </w:t>
      </w:r>
      <w:r w:rsidRPr="00231AEF">
        <w:rPr>
          <w:rFonts w:hint="cs"/>
          <w:sz w:val="32"/>
          <w:szCs w:val="32"/>
          <w:rtl/>
        </w:rPr>
        <w:t>وإنما</w:t>
      </w:r>
      <w:r w:rsidRPr="00231AEF">
        <w:rPr>
          <w:sz w:val="32"/>
          <w:szCs w:val="32"/>
          <w:rtl/>
        </w:rPr>
        <w:t xml:space="preserve"> سيقول يدخل الاسلام من جديد</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يا سيد</w:t>
      </w:r>
      <w:r>
        <w:rPr>
          <w:rFonts w:hint="cs"/>
          <w:sz w:val="32"/>
          <w:szCs w:val="32"/>
          <w:rtl/>
        </w:rPr>
        <w:t>ي</w:t>
      </w:r>
      <w:r w:rsidRPr="00231AEF">
        <w:rPr>
          <w:sz w:val="32"/>
          <w:szCs w:val="32"/>
          <w:rtl/>
        </w:rPr>
        <w:t xml:space="preserve"> هوا يرى انها وسيل</w:t>
      </w:r>
      <w:r>
        <w:rPr>
          <w:rFonts w:hint="cs"/>
          <w:sz w:val="32"/>
          <w:szCs w:val="32"/>
          <w:rtl/>
        </w:rPr>
        <w:t>ة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وكذلك لم يثبته النب</w:t>
      </w:r>
      <w:r>
        <w:rPr>
          <w:rFonts w:hint="cs"/>
          <w:sz w:val="32"/>
          <w:szCs w:val="32"/>
          <w:rtl/>
        </w:rPr>
        <w:t>ي</w:t>
      </w:r>
      <w:r w:rsidRPr="00231AEF">
        <w:rPr>
          <w:sz w:val="32"/>
          <w:szCs w:val="32"/>
          <w:rtl/>
        </w:rPr>
        <w:t xml:space="preserve"> صلى الله عليه وسلم للصحاب</w:t>
      </w:r>
      <w:r>
        <w:rPr>
          <w:rFonts w:hint="cs"/>
          <w:sz w:val="32"/>
          <w:szCs w:val="32"/>
          <w:rtl/>
        </w:rPr>
        <w:t>ة</w:t>
      </w:r>
      <w:r w:rsidRPr="00231AEF">
        <w:rPr>
          <w:sz w:val="32"/>
          <w:szCs w:val="32"/>
          <w:rtl/>
        </w:rPr>
        <w:t xml:space="preserve"> فى ذات انواط</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كل من فعل الشرك الاكبر جاهلا وكان جهله جهلا معتبرا والجهل المعتبر هو الجهل الذ</w:t>
      </w:r>
      <w:r>
        <w:rPr>
          <w:rFonts w:hint="cs"/>
          <w:sz w:val="32"/>
          <w:szCs w:val="32"/>
          <w:rtl/>
        </w:rPr>
        <w:t>ي</w:t>
      </w:r>
      <w:r w:rsidRPr="00231AEF">
        <w:rPr>
          <w:sz w:val="32"/>
          <w:szCs w:val="32"/>
          <w:rtl/>
        </w:rPr>
        <w:t xml:space="preserve"> لا</w:t>
      </w:r>
      <w:r>
        <w:rPr>
          <w:rFonts w:hint="cs"/>
          <w:sz w:val="32"/>
          <w:szCs w:val="32"/>
          <w:rtl/>
        </w:rPr>
        <w:t xml:space="preserve"> </w:t>
      </w:r>
      <w:r w:rsidRPr="00231AEF">
        <w:rPr>
          <w:sz w:val="32"/>
          <w:szCs w:val="32"/>
          <w:rtl/>
        </w:rPr>
        <w:t>يستطيع رفعه عن نفسه فهذا لا يسمى مشركا ولا كافرا</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فرق هؤلاء لا يقولون انهم يعبدون هذه الاضرح</w:t>
      </w:r>
      <w:r>
        <w:rPr>
          <w:rFonts w:hint="cs"/>
          <w:sz w:val="32"/>
          <w:szCs w:val="32"/>
          <w:rtl/>
        </w:rPr>
        <w:t>ة</w:t>
      </w:r>
      <w:r w:rsidRPr="00231AEF">
        <w:rPr>
          <w:sz w:val="32"/>
          <w:szCs w:val="32"/>
          <w:rtl/>
        </w:rPr>
        <w:t xml:space="preserve"> بل يستعيذون من ذلك</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 xml:space="preserve">تجويز عبادة غير الله يختلف عن صرف </w:t>
      </w:r>
      <w:r w:rsidRPr="00231AEF">
        <w:rPr>
          <w:rFonts w:hint="cs"/>
          <w:sz w:val="32"/>
          <w:szCs w:val="32"/>
          <w:rtl/>
        </w:rPr>
        <w:t>ش</w:t>
      </w:r>
      <w:r>
        <w:rPr>
          <w:rFonts w:hint="cs"/>
          <w:sz w:val="32"/>
          <w:szCs w:val="32"/>
          <w:rtl/>
        </w:rPr>
        <w:t>ي</w:t>
      </w:r>
      <w:r w:rsidRPr="00231AEF">
        <w:rPr>
          <w:rFonts w:hint="cs"/>
          <w:sz w:val="32"/>
          <w:szCs w:val="32"/>
          <w:rtl/>
        </w:rPr>
        <w:t>ء</w:t>
      </w:r>
      <w:r w:rsidRPr="00231AEF">
        <w:rPr>
          <w:sz w:val="32"/>
          <w:szCs w:val="32"/>
          <w:rtl/>
        </w:rPr>
        <w:t xml:space="preserve"> يجهل الشخص جهلا معتبرا انها عباد</w:t>
      </w:r>
      <w:r>
        <w:rPr>
          <w:rFonts w:hint="cs"/>
          <w:sz w:val="32"/>
          <w:szCs w:val="32"/>
          <w:rtl/>
        </w:rPr>
        <w:t>ة</w:t>
      </w:r>
      <w:r w:rsidRPr="00231AEF">
        <w:rPr>
          <w:sz w:val="32"/>
          <w:szCs w:val="32"/>
          <w:rtl/>
        </w:rPr>
        <w:t xml:space="preserve"> لغير الله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وهو يقول لا يجوز عبادة غير الله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هذا صحيح تمام انا لا اقول ان تصورهم يحكم الشرع انا اقول ان جهلهم المعتبر الذى لا يستطيعون رفعه عن انفسهم اعفاهم من اطلاق اسم الشرك عليهم</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  Ahmed Gamal </w:t>
      </w:r>
      <w:r w:rsidRPr="00A50356">
        <w:rPr>
          <w:rFonts w:hint="cs"/>
          <w:b/>
          <w:bCs/>
          <w:color w:val="C00000"/>
          <w:sz w:val="32"/>
          <w:szCs w:val="32"/>
          <w:rtl/>
        </w:rPr>
        <w:t xml:space="preserve">: </w:t>
      </w:r>
      <w:r w:rsidRPr="00231AEF">
        <w:rPr>
          <w:sz w:val="32"/>
          <w:szCs w:val="32"/>
          <w:rtl/>
        </w:rPr>
        <w:t>ولو اضطردت قاعدتك لما دخل الرجل الذى شك فى قدرة الله الجن</w:t>
      </w:r>
      <w:r>
        <w:rPr>
          <w:rFonts w:hint="cs"/>
          <w:sz w:val="32"/>
          <w:szCs w:val="32"/>
          <w:rtl/>
        </w:rPr>
        <w:t>ة</w:t>
      </w:r>
      <w:r w:rsidRPr="00231AEF">
        <w:rPr>
          <w:sz w:val="32"/>
          <w:szCs w:val="32"/>
          <w:rtl/>
        </w:rPr>
        <w:t xml:space="preserve"> ولكفر النب</w:t>
      </w:r>
      <w:r>
        <w:rPr>
          <w:rFonts w:hint="cs"/>
          <w:sz w:val="32"/>
          <w:szCs w:val="32"/>
          <w:rtl/>
        </w:rPr>
        <w:t>ي</w:t>
      </w:r>
      <w:r w:rsidRPr="00231AEF">
        <w:rPr>
          <w:sz w:val="32"/>
          <w:szCs w:val="32"/>
          <w:rtl/>
        </w:rPr>
        <w:t xml:space="preserve"> الصحاب</w:t>
      </w:r>
      <w:r>
        <w:rPr>
          <w:rFonts w:hint="cs"/>
          <w:sz w:val="32"/>
          <w:szCs w:val="32"/>
          <w:rtl/>
        </w:rPr>
        <w:t>ة</w:t>
      </w:r>
      <w:r w:rsidRPr="00231AEF">
        <w:rPr>
          <w:sz w:val="32"/>
          <w:szCs w:val="32"/>
          <w:rtl/>
        </w:rPr>
        <w:t xml:space="preserve"> الذين سألوه ان يجعل لهم ذات انواط</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Pr>
          <w:sz w:val="32"/>
          <w:szCs w:val="32"/>
        </w:rPr>
        <w:t xml:space="preserve">  </w:t>
      </w:r>
      <w:r w:rsidRPr="00A50356">
        <w:rPr>
          <w:b/>
          <w:bCs/>
          <w:color w:val="C00000"/>
          <w:sz w:val="32"/>
          <w:szCs w:val="32"/>
        </w:rPr>
        <w:t xml:space="preserve">Ahmed Gamal </w:t>
      </w:r>
      <w:r w:rsidRPr="00A50356">
        <w:rPr>
          <w:rFonts w:hint="cs"/>
          <w:b/>
          <w:bCs/>
          <w:color w:val="C00000"/>
          <w:sz w:val="32"/>
          <w:szCs w:val="32"/>
          <w:rtl/>
        </w:rPr>
        <w:t>:</w:t>
      </w:r>
      <w:r>
        <w:rPr>
          <w:rFonts w:hint="cs"/>
          <w:sz w:val="32"/>
          <w:szCs w:val="32"/>
          <w:rtl/>
        </w:rPr>
        <w:t xml:space="preserve"> </w:t>
      </w:r>
      <w:r w:rsidRPr="00231AEF">
        <w:rPr>
          <w:sz w:val="32"/>
          <w:szCs w:val="32"/>
          <w:rtl/>
        </w:rPr>
        <w:t xml:space="preserve">النصارى كافرون </w:t>
      </w:r>
      <w:r w:rsidRPr="00231AEF">
        <w:rPr>
          <w:rFonts w:hint="cs"/>
          <w:sz w:val="32"/>
          <w:szCs w:val="32"/>
          <w:rtl/>
        </w:rPr>
        <w:t>لأنهم</w:t>
      </w:r>
      <w:r w:rsidRPr="00231AEF">
        <w:rPr>
          <w:sz w:val="32"/>
          <w:szCs w:val="32"/>
          <w:rtl/>
        </w:rPr>
        <w:t xml:space="preserve"> اصلا يدعون ان المسيح ابن الله فهل يفعل هذا عباد القبو</w:t>
      </w:r>
      <w:r>
        <w:rPr>
          <w:rFonts w:hint="cs"/>
          <w:sz w:val="32"/>
          <w:szCs w:val="32"/>
          <w:rtl/>
        </w:rPr>
        <w:t>ر</w:t>
      </w:r>
      <w:r w:rsidRPr="00231AEF">
        <w:rPr>
          <w:sz w:val="32"/>
          <w:szCs w:val="32"/>
          <w:rtl/>
        </w:rPr>
        <w:t xml:space="preserve"> الجهال جهلا معتبر ما هذا القياس</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lastRenderedPageBreak/>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لكنه انكر ان الله قادر ان يعيده بعد ان يفعل به هذا قال لئن قدر الله عليه قال ابن تيمي</w:t>
      </w:r>
      <w:r>
        <w:rPr>
          <w:rFonts w:hint="cs"/>
          <w:sz w:val="32"/>
          <w:szCs w:val="32"/>
          <w:rtl/>
        </w:rPr>
        <w:t>ة</w:t>
      </w:r>
      <w:r w:rsidRPr="00231AEF">
        <w:rPr>
          <w:sz w:val="32"/>
          <w:szCs w:val="32"/>
          <w:rtl/>
        </w:rPr>
        <w:t xml:space="preserve"> هذا رجل شك فى قدرة الله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 xml:space="preserve">بالتأكيد </w:t>
      </w:r>
      <w:r w:rsidRPr="00231AEF">
        <w:rPr>
          <w:rFonts w:hint="cs"/>
          <w:sz w:val="32"/>
          <w:szCs w:val="32"/>
          <w:rtl/>
        </w:rPr>
        <w:t>لأنهم</w:t>
      </w:r>
      <w:r w:rsidRPr="00231AEF">
        <w:rPr>
          <w:sz w:val="32"/>
          <w:szCs w:val="32"/>
          <w:rtl/>
        </w:rPr>
        <w:t xml:space="preserve"> يجوزون عبادة غير الله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lang w:bidi="ar-EG"/>
        </w:rPr>
        <w:t xml:space="preserve"> </w:t>
      </w:r>
      <w:r w:rsidRPr="00231AEF">
        <w:rPr>
          <w:sz w:val="32"/>
          <w:szCs w:val="32"/>
          <w:rtl/>
        </w:rPr>
        <w:t>الصحاب</w:t>
      </w:r>
      <w:r>
        <w:rPr>
          <w:rFonts w:hint="cs"/>
          <w:sz w:val="32"/>
          <w:szCs w:val="32"/>
          <w:rtl/>
        </w:rPr>
        <w:t>ة</w:t>
      </w:r>
      <w:r>
        <w:rPr>
          <w:sz w:val="32"/>
          <w:szCs w:val="32"/>
          <w:rtl/>
        </w:rPr>
        <w:t xml:space="preserve"> جهلوا ان</w:t>
      </w:r>
      <w:r w:rsidRPr="00231AEF">
        <w:rPr>
          <w:sz w:val="32"/>
          <w:szCs w:val="32"/>
          <w:rtl/>
        </w:rPr>
        <w:t xml:space="preserve">ه لا يجوز التبرك </w:t>
      </w:r>
      <w:r w:rsidRPr="00231AEF">
        <w:rPr>
          <w:rFonts w:hint="cs"/>
          <w:sz w:val="32"/>
          <w:szCs w:val="32"/>
          <w:rtl/>
        </w:rPr>
        <w:t>إلا</w:t>
      </w:r>
      <w:r w:rsidRPr="00231AEF">
        <w:rPr>
          <w:sz w:val="32"/>
          <w:szCs w:val="32"/>
          <w:rtl/>
        </w:rPr>
        <w:t xml:space="preserve"> بالله و</w:t>
      </w:r>
      <w:r>
        <w:rPr>
          <w:rFonts w:hint="cs"/>
          <w:sz w:val="32"/>
          <w:szCs w:val="32"/>
          <w:rtl/>
        </w:rPr>
        <w:t>م</w:t>
      </w:r>
      <w:r w:rsidRPr="00231AEF">
        <w:rPr>
          <w:sz w:val="32"/>
          <w:szCs w:val="32"/>
          <w:rtl/>
        </w:rPr>
        <w:t>ع ذلك لم يكفرهم النبى صلى الله عليه وسلم</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 xml:space="preserve">والقول </w:t>
      </w:r>
      <w:r w:rsidRPr="00231AEF">
        <w:rPr>
          <w:rFonts w:hint="cs"/>
          <w:sz w:val="32"/>
          <w:szCs w:val="32"/>
          <w:rtl/>
        </w:rPr>
        <w:t>بأنه</w:t>
      </w:r>
      <w:r w:rsidRPr="00231AEF">
        <w:rPr>
          <w:sz w:val="32"/>
          <w:szCs w:val="32"/>
          <w:rtl/>
        </w:rPr>
        <w:t xml:space="preserve"> لا عذر بالجهل فى الاصول هو قول المعتزلة وال</w:t>
      </w:r>
      <w:r>
        <w:rPr>
          <w:rFonts w:hint="cs"/>
          <w:sz w:val="32"/>
          <w:szCs w:val="32"/>
          <w:rtl/>
        </w:rPr>
        <w:t>أ</w:t>
      </w:r>
      <w:r w:rsidRPr="00231AEF">
        <w:rPr>
          <w:sz w:val="32"/>
          <w:szCs w:val="32"/>
          <w:rtl/>
        </w:rPr>
        <w:t>شاعر</w:t>
      </w:r>
      <w:r>
        <w:rPr>
          <w:rFonts w:hint="cs"/>
          <w:sz w:val="32"/>
          <w:szCs w:val="32"/>
          <w:rtl/>
        </w:rPr>
        <w:t>ة</w:t>
      </w:r>
      <w:r w:rsidRPr="00231AEF">
        <w:rPr>
          <w:sz w:val="32"/>
          <w:szCs w:val="32"/>
          <w:rtl/>
        </w:rPr>
        <w:t xml:space="preserve"> و</w:t>
      </w:r>
      <w:r>
        <w:rPr>
          <w:rFonts w:hint="cs"/>
          <w:sz w:val="32"/>
          <w:szCs w:val="32"/>
          <w:rtl/>
        </w:rPr>
        <w:t>أ</w:t>
      </w:r>
      <w:r w:rsidRPr="00231AEF">
        <w:rPr>
          <w:sz w:val="32"/>
          <w:szCs w:val="32"/>
          <w:rtl/>
        </w:rPr>
        <w:t>هل الرأى</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 Ahmed Gamal </w:t>
      </w:r>
      <w:r w:rsidRPr="00A50356">
        <w:rPr>
          <w:rFonts w:hint="cs"/>
          <w:b/>
          <w:bCs/>
          <w:color w:val="C00000"/>
          <w:sz w:val="32"/>
          <w:szCs w:val="32"/>
          <w:rtl/>
        </w:rPr>
        <w:t xml:space="preserve"> :</w:t>
      </w:r>
      <w:r>
        <w:rPr>
          <w:rFonts w:hint="cs"/>
          <w:sz w:val="32"/>
          <w:szCs w:val="32"/>
          <w:rtl/>
          <w:lang w:bidi="ar-EG"/>
        </w:rPr>
        <w:t xml:space="preserve"> </w:t>
      </w:r>
      <w:r w:rsidRPr="00231AEF">
        <w:rPr>
          <w:sz w:val="32"/>
          <w:szCs w:val="32"/>
          <w:rtl/>
        </w:rPr>
        <w:t>لنرى</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 </w:t>
      </w:r>
      <w:r w:rsidRPr="00231AEF">
        <w:rPr>
          <w:sz w:val="32"/>
          <w:szCs w:val="32"/>
          <w:rtl/>
        </w:rPr>
        <w:t>لئن قدر الله على ) رجل شك فى قدرة الله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ي</w:t>
      </w:r>
      <w:r>
        <w:rPr>
          <w:sz w:val="32"/>
          <w:szCs w:val="32"/>
          <w:rtl/>
        </w:rPr>
        <w:t>قدر ان يعذبنى أ</w:t>
      </w:r>
      <w:r>
        <w:rPr>
          <w:rFonts w:hint="cs"/>
          <w:sz w:val="32"/>
          <w:szCs w:val="32"/>
          <w:rtl/>
        </w:rPr>
        <w:t>ي</w:t>
      </w:r>
      <w:r>
        <w:rPr>
          <w:sz w:val="32"/>
          <w:szCs w:val="32"/>
          <w:rtl/>
        </w:rPr>
        <w:t xml:space="preserve"> لو لم تفعلوا ب</w:t>
      </w:r>
      <w:r>
        <w:rPr>
          <w:rFonts w:hint="cs"/>
          <w:sz w:val="32"/>
          <w:szCs w:val="32"/>
          <w:rtl/>
        </w:rPr>
        <w:t>ي</w:t>
      </w:r>
      <w:r w:rsidRPr="00231AEF">
        <w:rPr>
          <w:sz w:val="32"/>
          <w:szCs w:val="32"/>
          <w:rtl/>
        </w:rPr>
        <w:t xml:space="preserve"> هذا </w:t>
      </w:r>
      <w:r w:rsidRPr="00231AEF">
        <w:rPr>
          <w:rFonts w:hint="cs"/>
          <w:sz w:val="32"/>
          <w:szCs w:val="32"/>
          <w:rtl/>
        </w:rPr>
        <w:t>وإلا</w:t>
      </w:r>
      <w:r w:rsidRPr="00231AEF">
        <w:rPr>
          <w:sz w:val="32"/>
          <w:szCs w:val="32"/>
          <w:rtl/>
        </w:rPr>
        <w:t xml:space="preserve"> لم امرهم بحرقه اذا كان يعتقد ان الله قادر عليه فى كل حال</w:t>
      </w:r>
      <w:r>
        <w:rPr>
          <w:rFonts w:hint="cs"/>
          <w:sz w:val="32"/>
          <w:szCs w:val="32"/>
          <w:rtl/>
        </w:rPr>
        <w:t xml:space="preserve"> .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 xml:space="preserve">جزاك الله خيرا هكذا من يظنون انهم اعلم الناس دوما يجرهم هذا الى اغلط الاقوال </w:t>
      </w:r>
      <w:r w:rsidRPr="00231AEF">
        <w:rPr>
          <w:rFonts w:hint="cs"/>
          <w:sz w:val="32"/>
          <w:szCs w:val="32"/>
          <w:rtl/>
        </w:rPr>
        <w:t>وأبدعها</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rFonts w:hint="cs"/>
          <w:sz w:val="32"/>
          <w:szCs w:val="32"/>
          <w:rtl/>
        </w:rPr>
        <w:t>وأنا</w:t>
      </w:r>
      <w:r w:rsidRPr="00231AEF">
        <w:rPr>
          <w:sz w:val="32"/>
          <w:szCs w:val="32"/>
          <w:rtl/>
        </w:rPr>
        <w:t xml:space="preserve"> اقول لك والله لم يقل بهذا القول عالم ولا دليل عليه والقرءان </w:t>
      </w:r>
      <w:r w:rsidRPr="00231AEF">
        <w:rPr>
          <w:rFonts w:hint="cs"/>
          <w:sz w:val="32"/>
          <w:szCs w:val="32"/>
          <w:rtl/>
        </w:rPr>
        <w:t>والسنة</w:t>
      </w:r>
      <w:r w:rsidRPr="00231AEF">
        <w:rPr>
          <w:sz w:val="32"/>
          <w:szCs w:val="32"/>
          <w:rtl/>
        </w:rPr>
        <w:t xml:space="preserve"> يتضادان معه</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 xml:space="preserve">والناس فى العذر بالجهل ثلاث مذاهب قسم يعذر </w:t>
      </w:r>
      <w:r w:rsidRPr="00231AEF">
        <w:rPr>
          <w:rFonts w:hint="cs"/>
          <w:sz w:val="32"/>
          <w:szCs w:val="32"/>
          <w:rtl/>
        </w:rPr>
        <w:t>بإطلاق</w:t>
      </w:r>
      <w:r w:rsidRPr="00231AEF">
        <w:rPr>
          <w:sz w:val="32"/>
          <w:szCs w:val="32"/>
          <w:rtl/>
        </w:rPr>
        <w:t xml:space="preserve"> وقسم لا يعذر وقسم وسط وهم اهل السن</w:t>
      </w:r>
      <w:r>
        <w:rPr>
          <w:rFonts w:hint="cs"/>
          <w:sz w:val="32"/>
          <w:szCs w:val="32"/>
          <w:rtl/>
        </w:rPr>
        <w:t>ة</w:t>
      </w:r>
      <w:r w:rsidRPr="00231AEF">
        <w:rPr>
          <w:sz w:val="32"/>
          <w:szCs w:val="32"/>
          <w:rtl/>
        </w:rPr>
        <w:t xml:space="preserve"> يعذ</w:t>
      </w:r>
      <w:r>
        <w:rPr>
          <w:rFonts w:hint="cs"/>
          <w:sz w:val="32"/>
          <w:szCs w:val="32"/>
          <w:rtl/>
        </w:rPr>
        <w:t>ر</w:t>
      </w:r>
      <w:r w:rsidRPr="00231AEF">
        <w:rPr>
          <w:sz w:val="32"/>
          <w:szCs w:val="32"/>
          <w:rtl/>
        </w:rPr>
        <w:t>ون اذا كان الجهل جهلا معتبرا ا</w:t>
      </w:r>
      <w:r>
        <w:rPr>
          <w:rFonts w:hint="cs"/>
          <w:sz w:val="32"/>
          <w:szCs w:val="32"/>
          <w:rtl/>
        </w:rPr>
        <w:t>ي</w:t>
      </w:r>
      <w:r w:rsidRPr="00231AEF">
        <w:rPr>
          <w:sz w:val="32"/>
          <w:szCs w:val="32"/>
          <w:rtl/>
        </w:rPr>
        <w:t xml:space="preserve"> لا يستطيع الجاهل رفعه عن نفسه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اما مشرك ليس بكافر فقول مثير للضحك</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يا اخى ان حدثتك عن</w:t>
      </w:r>
      <w:r>
        <w:rPr>
          <w:rFonts w:hint="cs"/>
          <w:sz w:val="32"/>
          <w:szCs w:val="32"/>
          <w:rtl/>
        </w:rPr>
        <w:t xml:space="preserve"> </w:t>
      </w:r>
      <w:r w:rsidRPr="00231AEF">
        <w:rPr>
          <w:sz w:val="32"/>
          <w:szCs w:val="32"/>
          <w:rtl/>
        </w:rPr>
        <w:t>رسول الله فلا تضرب ل</w:t>
      </w:r>
      <w:r>
        <w:rPr>
          <w:rFonts w:hint="cs"/>
          <w:sz w:val="32"/>
          <w:szCs w:val="32"/>
          <w:rtl/>
        </w:rPr>
        <w:t>ي</w:t>
      </w:r>
      <w:r w:rsidRPr="00231AEF">
        <w:rPr>
          <w:sz w:val="32"/>
          <w:szCs w:val="32"/>
          <w:rtl/>
        </w:rPr>
        <w:t xml:space="preserve"> الامثال لن تكون احرص على الدين منه عليه السلام قال له الصحاب</w:t>
      </w:r>
      <w:r>
        <w:rPr>
          <w:rFonts w:hint="cs"/>
          <w:sz w:val="32"/>
          <w:szCs w:val="32"/>
          <w:rtl/>
        </w:rPr>
        <w:t>ة</w:t>
      </w:r>
      <w:r w:rsidRPr="00231AEF">
        <w:rPr>
          <w:sz w:val="32"/>
          <w:szCs w:val="32"/>
          <w:rtl/>
        </w:rPr>
        <w:t xml:space="preserve"> اجعل لنا ذات انواط كما لهم ذات انواط فقال لهم قلتم كما قال بنو اسرائيل لموسى اجعل لنا ا</w:t>
      </w:r>
      <w:r>
        <w:rPr>
          <w:rFonts w:hint="cs"/>
          <w:sz w:val="32"/>
          <w:szCs w:val="32"/>
          <w:rtl/>
        </w:rPr>
        <w:t>إ</w:t>
      </w:r>
      <w:r w:rsidRPr="00231AEF">
        <w:rPr>
          <w:sz w:val="32"/>
          <w:szCs w:val="32"/>
          <w:rtl/>
        </w:rPr>
        <w:t xml:space="preserve">لها كما لهم </w:t>
      </w:r>
      <w:r>
        <w:rPr>
          <w:rFonts w:hint="cs"/>
          <w:sz w:val="32"/>
          <w:szCs w:val="32"/>
          <w:rtl/>
        </w:rPr>
        <w:t>أ</w:t>
      </w:r>
      <w:r w:rsidRPr="00231AEF">
        <w:rPr>
          <w:sz w:val="32"/>
          <w:szCs w:val="32"/>
          <w:rtl/>
        </w:rPr>
        <w:t>لهه ) ومع ذلك ما قال عنهم مشركين وما امرهم بأن يقولوا الشهادتين</w:t>
      </w:r>
      <w:r>
        <w:rPr>
          <w:rFonts w:hint="cs"/>
          <w:sz w:val="32"/>
          <w:szCs w:val="32"/>
          <w:rtl/>
        </w:rPr>
        <w:t xml:space="preserve"> .</w:t>
      </w:r>
    </w:p>
    <w:p w:rsidR="00C32442" w:rsidRPr="00A50356" w:rsidRDefault="00C32442" w:rsidP="00C32442">
      <w:pPr>
        <w:pStyle w:val="aa"/>
        <w:bidi/>
        <w:spacing w:line="360" w:lineRule="auto"/>
        <w:ind w:left="-805" w:right="-1134"/>
        <w:rPr>
          <w:color w:val="0070C0"/>
          <w:sz w:val="32"/>
          <w:szCs w:val="32"/>
          <w:rtl/>
        </w:rPr>
      </w:pPr>
      <w:r w:rsidRPr="00A50356">
        <w:rPr>
          <w:b/>
          <w:bCs/>
          <w:color w:val="C00000"/>
          <w:sz w:val="32"/>
          <w:szCs w:val="32"/>
        </w:rPr>
        <w:lastRenderedPageBreak/>
        <w:t xml:space="preserve">Ahmed Gamal </w:t>
      </w:r>
      <w:r w:rsidRPr="00A50356">
        <w:rPr>
          <w:rFonts w:hint="cs"/>
          <w:b/>
          <w:bCs/>
          <w:color w:val="C00000"/>
          <w:sz w:val="32"/>
          <w:szCs w:val="32"/>
          <w:rtl/>
        </w:rPr>
        <w:t xml:space="preserve">  :</w:t>
      </w:r>
      <w:r>
        <w:rPr>
          <w:rFonts w:hint="cs"/>
          <w:sz w:val="32"/>
          <w:szCs w:val="32"/>
          <w:rtl/>
        </w:rPr>
        <w:t xml:space="preserve"> </w:t>
      </w:r>
      <w:r w:rsidRPr="00231AEF">
        <w:rPr>
          <w:rFonts w:hint="cs"/>
          <w:sz w:val="32"/>
          <w:szCs w:val="32"/>
          <w:rtl/>
        </w:rPr>
        <w:t>فإذا</w:t>
      </w:r>
      <w:r w:rsidRPr="00231AEF">
        <w:rPr>
          <w:sz w:val="32"/>
          <w:szCs w:val="32"/>
          <w:rtl/>
        </w:rPr>
        <w:t xml:space="preserve"> فهمت هذا فاعلم ان هناك فرق بين جهل حقيقة لا </w:t>
      </w:r>
      <w:r>
        <w:rPr>
          <w:rFonts w:hint="cs"/>
          <w:sz w:val="32"/>
          <w:szCs w:val="32"/>
          <w:rtl/>
        </w:rPr>
        <w:t>إ</w:t>
      </w:r>
      <w:r w:rsidRPr="00231AEF">
        <w:rPr>
          <w:sz w:val="32"/>
          <w:szCs w:val="32"/>
          <w:rtl/>
        </w:rPr>
        <w:t xml:space="preserve">له </w:t>
      </w:r>
      <w:r w:rsidRPr="00231AEF">
        <w:rPr>
          <w:rFonts w:hint="cs"/>
          <w:sz w:val="32"/>
          <w:szCs w:val="32"/>
          <w:rtl/>
        </w:rPr>
        <w:t>إلا</w:t>
      </w:r>
      <w:r w:rsidRPr="00231AEF">
        <w:rPr>
          <w:sz w:val="32"/>
          <w:szCs w:val="32"/>
          <w:rtl/>
        </w:rPr>
        <w:t xml:space="preserve"> الله وان معناها لا معبود بحق </w:t>
      </w:r>
      <w:r w:rsidRPr="00231AEF">
        <w:rPr>
          <w:rFonts w:hint="cs"/>
          <w:sz w:val="32"/>
          <w:szCs w:val="32"/>
          <w:rtl/>
        </w:rPr>
        <w:t>إلا</w:t>
      </w:r>
      <w:r w:rsidRPr="00231AEF">
        <w:rPr>
          <w:sz w:val="32"/>
          <w:szCs w:val="32"/>
          <w:rtl/>
        </w:rPr>
        <w:t xml:space="preserve"> الله وحقيقة العباد</w:t>
      </w:r>
      <w:r>
        <w:rPr>
          <w:rFonts w:hint="cs"/>
          <w:sz w:val="32"/>
          <w:szCs w:val="32"/>
          <w:rtl/>
        </w:rPr>
        <w:t>ة</w:t>
      </w:r>
      <w:r w:rsidRPr="00231AEF">
        <w:rPr>
          <w:sz w:val="32"/>
          <w:szCs w:val="32"/>
          <w:rtl/>
        </w:rPr>
        <w:t xml:space="preserve"> </w:t>
      </w:r>
      <w:r w:rsidRPr="00231AEF">
        <w:rPr>
          <w:rFonts w:hint="cs"/>
          <w:sz w:val="32"/>
          <w:szCs w:val="32"/>
          <w:rtl/>
        </w:rPr>
        <w:t>فالأولى</w:t>
      </w:r>
      <w:r w:rsidRPr="00231AEF">
        <w:rPr>
          <w:sz w:val="32"/>
          <w:szCs w:val="32"/>
          <w:rtl/>
        </w:rPr>
        <w:t xml:space="preserve"> غير معذور فى جهلها بخلاف الثاني</w:t>
      </w:r>
      <w:r>
        <w:rPr>
          <w:rFonts w:hint="cs"/>
          <w:sz w:val="32"/>
          <w:szCs w:val="32"/>
          <w:rtl/>
        </w:rPr>
        <w:t>ة</w:t>
      </w:r>
      <w:r w:rsidRPr="00231AEF">
        <w:rPr>
          <w:sz w:val="32"/>
          <w:szCs w:val="32"/>
          <w:rtl/>
        </w:rPr>
        <w:t xml:space="preserve"> وهذا مقتبس من الحديث السابق ومن غيره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0070C0"/>
          <w:sz w:val="32"/>
          <w:szCs w:val="32"/>
        </w:rPr>
        <w:t xml:space="preserve">Selmen Bn </w:t>
      </w:r>
      <w:r w:rsidRPr="00A50356">
        <w:rPr>
          <w:rFonts w:hint="cs"/>
          <w:b/>
          <w:bCs/>
          <w:color w:val="0070C0"/>
          <w:sz w:val="32"/>
          <w:szCs w:val="32"/>
          <w:rtl/>
        </w:rPr>
        <w:t xml:space="preserve">  :</w:t>
      </w:r>
      <w:r w:rsidRPr="00A50356">
        <w:rPr>
          <w:rFonts w:hint="cs"/>
          <w:b/>
          <w:bCs/>
          <w:color w:val="1F497D" w:themeColor="text2"/>
          <w:sz w:val="32"/>
          <w:szCs w:val="32"/>
          <w:rtl/>
        </w:rPr>
        <w:t xml:space="preserve"> </w:t>
      </w:r>
      <w:r w:rsidRPr="00231AEF">
        <w:rPr>
          <w:sz w:val="32"/>
          <w:szCs w:val="32"/>
          <w:rtl/>
        </w:rPr>
        <w:t>لقد رددت على نفسك بنفسك</w:t>
      </w:r>
      <w:r>
        <w:rPr>
          <w:rFonts w:hint="cs"/>
          <w:sz w:val="32"/>
          <w:szCs w:val="32"/>
          <w:rtl/>
        </w:rPr>
        <w:t xml:space="preserve"> </w:t>
      </w:r>
      <w:r w:rsidRPr="00231AEF">
        <w:rPr>
          <w:sz w:val="32"/>
          <w:szCs w:val="32"/>
          <w:rtl/>
        </w:rPr>
        <w:t xml:space="preserve">قلت أنهم قالوا </w:t>
      </w:r>
      <w:r>
        <w:rPr>
          <w:rFonts w:hint="cs"/>
          <w:sz w:val="32"/>
          <w:szCs w:val="32"/>
          <w:rtl/>
        </w:rPr>
        <w:t xml:space="preserve">" </w:t>
      </w:r>
      <w:r w:rsidRPr="00231AEF">
        <w:rPr>
          <w:sz w:val="32"/>
          <w:szCs w:val="32"/>
          <w:rtl/>
        </w:rPr>
        <w:t xml:space="preserve">اجعل لنا ذات انواط كما لهم ذات انواط </w:t>
      </w:r>
      <w:r>
        <w:rPr>
          <w:rFonts w:hint="cs"/>
          <w:sz w:val="32"/>
          <w:szCs w:val="32"/>
          <w:rtl/>
        </w:rPr>
        <w:t>"</w:t>
      </w:r>
      <w:r w:rsidRPr="00231AEF">
        <w:rPr>
          <w:sz w:val="32"/>
          <w:szCs w:val="32"/>
          <w:rtl/>
        </w:rPr>
        <w:t xml:space="preserve"> أي أنهم لم يفعلوا الفعل بعد !!! (هذا تنزلا لك بأنهم كانوا سيفعلون شركا وحاشى صحابة رسول الله أن يفعلوا شركا فهم من تتلمذوا على يدي النبي صلى الله عليه وسلم وأخذوا منه التوحيد</w:t>
      </w:r>
      <w:r>
        <w:rPr>
          <w:rFonts w:hint="cs"/>
          <w:sz w:val="32"/>
          <w:szCs w:val="32"/>
          <w:rtl/>
        </w:rPr>
        <w:t>) .</w:t>
      </w:r>
    </w:p>
    <w:p w:rsidR="00C32442" w:rsidRPr="00231AEF" w:rsidRDefault="00C32442" w:rsidP="00C32442">
      <w:pPr>
        <w:pStyle w:val="aa"/>
        <w:bidi/>
        <w:spacing w:line="360" w:lineRule="auto"/>
        <w:ind w:left="-805" w:right="-1134"/>
        <w:rPr>
          <w:sz w:val="32"/>
          <w:szCs w:val="32"/>
        </w:rPr>
      </w:pPr>
      <w:r w:rsidRPr="00231AEF">
        <w:rPr>
          <w:sz w:val="32"/>
          <w:szCs w:val="32"/>
          <w:rtl/>
        </w:rPr>
        <w:t>أي أنهم لم يفعلوا الفعل بعد بل فقط طلبوا فعله فلو صح أن هذا الفعل هو حقا شركا فالتكفير يكون بعد الفعل لا قبل أن يفعلوه</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هذا أولا</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ثم ثانيا هل تتصور أن صحابة رسول الله قصدوا بقولهم </w:t>
      </w:r>
      <w:r>
        <w:rPr>
          <w:rFonts w:hint="cs"/>
          <w:sz w:val="32"/>
          <w:szCs w:val="32"/>
          <w:rtl/>
        </w:rPr>
        <w:t>"</w:t>
      </w:r>
      <w:r w:rsidRPr="00231AEF">
        <w:rPr>
          <w:sz w:val="32"/>
          <w:szCs w:val="32"/>
          <w:rtl/>
        </w:rPr>
        <w:t xml:space="preserve"> اجعل لنا ذات انواط كما لهم ذات انواط </w:t>
      </w:r>
      <w:r>
        <w:rPr>
          <w:rFonts w:hint="cs"/>
          <w:sz w:val="32"/>
          <w:szCs w:val="32"/>
          <w:rtl/>
        </w:rPr>
        <w:t>"</w:t>
      </w:r>
      <w:r w:rsidRPr="00231AEF">
        <w:rPr>
          <w:sz w:val="32"/>
          <w:szCs w:val="32"/>
          <w:rtl/>
        </w:rPr>
        <w:t xml:space="preserve"> هل يتصور عاقل أنهم قصدوا كما فعلت اليهود </w:t>
      </w:r>
      <w:r>
        <w:rPr>
          <w:rFonts w:hint="cs"/>
          <w:sz w:val="32"/>
          <w:szCs w:val="32"/>
          <w:rtl/>
        </w:rPr>
        <w:t xml:space="preserve">" </w:t>
      </w:r>
      <w:r w:rsidRPr="00231AEF">
        <w:rPr>
          <w:sz w:val="32"/>
          <w:szCs w:val="32"/>
          <w:rtl/>
        </w:rPr>
        <w:t>اجعل لنا الهة كما لهم الهة</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سبحان الله صحابة رسول الله صلى الله عليه وسلم الذين أشربوا التوحيد من منبعه وهم أعلم أهل الأرض بالتوحيد بعد رسول الله يقصدون بقولهم هذا ما قصدت اليهود بقولهم ?!!! سبحان الله هذا بهتان عظيم واستنقاص من قدر الصحابة</w:t>
      </w:r>
      <w:r w:rsidRPr="00231AEF">
        <w:rPr>
          <w:sz w:val="32"/>
          <w:szCs w:val="32"/>
        </w:rPr>
        <w:t>.</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فهم إن كنت تعلم ظروف هذه الحادثة فقد كان للكفار شجرة اسمها ذات أنواط يعلقون عليها أسلحتهم فطلب الصحابة رضوان الله عليهم مشابهة الكفار وأن يجعل لهم رسول الله صلى الله عليهم وسلم شجرة كما للكفار شجرة كي يعلقوا عليها أسلحهم كما يفعل الكفار فأنكر عليهم رسول الله مشابهة الكفار ومشابهة الكفار كما هو مقرر تدخل في باب المحرمات. ومن ينزل هذا الحديث في غير منزله ويفسره </w:t>
      </w:r>
      <w:r w:rsidRPr="00231AEF">
        <w:rPr>
          <w:rFonts w:hint="cs"/>
          <w:sz w:val="32"/>
          <w:szCs w:val="32"/>
          <w:rtl/>
        </w:rPr>
        <w:t>ويؤوله</w:t>
      </w:r>
      <w:r w:rsidRPr="00231AEF">
        <w:rPr>
          <w:sz w:val="32"/>
          <w:szCs w:val="32"/>
          <w:rtl/>
        </w:rPr>
        <w:t xml:space="preserve"> بأن الصحابة طلبوا ذات أنواط كي يتبركوا بها ويعتقدوا فيها النفع وال</w:t>
      </w:r>
      <w:r>
        <w:rPr>
          <w:rFonts w:hint="cs"/>
          <w:sz w:val="32"/>
          <w:szCs w:val="32"/>
          <w:rtl/>
          <w:lang w:bidi="ar-EG"/>
        </w:rPr>
        <w:t>ض</w:t>
      </w:r>
      <w:r w:rsidRPr="00231AEF">
        <w:rPr>
          <w:sz w:val="32"/>
          <w:szCs w:val="32"/>
          <w:rtl/>
        </w:rPr>
        <w:t xml:space="preserve">ر كما فعل أصحاب موسى حين قالوا </w:t>
      </w:r>
      <w:r>
        <w:rPr>
          <w:rFonts w:hint="cs"/>
          <w:sz w:val="32"/>
          <w:szCs w:val="32"/>
          <w:rtl/>
        </w:rPr>
        <w:t xml:space="preserve">" </w:t>
      </w:r>
      <w:r w:rsidRPr="00231AEF">
        <w:rPr>
          <w:sz w:val="32"/>
          <w:szCs w:val="32"/>
          <w:rtl/>
        </w:rPr>
        <w:t>اجعل لنا الهة كما لهم الهة</w:t>
      </w:r>
      <w:r>
        <w:rPr>
          <w:rFonts w:hint="cs"/>
          <w:sz w:val="32"/>
          <w:szCs w:val="32"/>
          <w:rtl/>
        </w:rPr>
        <w:t xml:space="preserve"> "</w:t>
      </w:r>
      <w:r w:rsidRPr="00231AEF">
        <w:rPr>
          <w:sz w:val="32"/>
          <w:szCs w:val="32"/>
          <w:rtl/>
        </w:rPr>
        <w:t xml:space="preserve"> فقد افترى على صحابة رسول الله</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وقال شيخ الإسلام ابن تيمية رحمه الله في تفسيره لهذا الحديث</w:t>
      </w:r>
      <w:r>
        <w:rPr>
          <w:rFonts w:hint="cs"/>
          <w:sz w:val="32"/>
          <w:szCs w:val="32"/>
          <w:rtl/>
        </w:rPr>
        <w:t xml:space="preserve"> "</w:t>
      </w:r>
      <w:r w:rsidRPr="00231AEF">
        <w:rPr>
          <w:sz w:val="32"/>
          <w:szCs w:val="32"/>
          <w:rtl/>
        </w:rPr>
        <w:t xml:space="preserve"> ولما كان للمشركين شجرة يعلقون عليها أسلحتهم ويسمونها ذات أنواط فقال بعض الصحابة لرسول الله اجعل لنا ذات أنواط كما لهم ذات أنواط</w:t>
      </w:r>
      <w:r>
        <w:rPr>
          <w:rFonts w:hint="cs"/>
          <w:sz w:val="32"/>
          <w:szCs w:val="32"/>
          <w:rtl/>
        </w:rPr>
        <w:t xml:space="preserve"> </w:t>
      </w:r>
      <w:r w:rsidRPr="00231AEF">
        <w:rPr>
          <w:sz w:val="32"/>
          <w:szCs w:val="32"/>
          <w:rtl/>
        </w:rPr>
        <w:t xml:space="preserve">. فقال </w:t>
      </w:r>
      <w:r w:rsidRPr="00231AEF">
        <w:rPr>
          <w:sz w:val="32"/>
          <w:szCs w:val="32"/>
          <w:rtl/>
        </w:rPr>
        <w:lastRenderedPageBreak/>
        <w:t xml:space="preserve">: الله أكبر قلتم كما قال قوم موسى لموسى : اجعل لنا إلها كما لهم آلهة إنها السنن لتركبن سنن من كان قبلكم )، فأنكر النبي صلى الله عليه وسلم مجرد مشابهتهم الكفار في اتخاذ شجرة يعكفون عليها معلقين عليها سلاحهم . فكيف بما هو أعظم من ذلك من مشابهتهم المشركين أو هو الشرك بعينه ؟ فمن قصد بقعة يرجوا الخير بقصدها ولم تستحب الشريعة ذلك فهو من المنكرات وبعضة أشد من البعض . سواء كانت البقعة شجرة أو غيرها أو قناة جارية أو جبلا أو مغارة وسواء قصدها ليصلي عندها ، أو ليدعوا عندها ، أو ليقرأ عندها أو ليذكر الله –سبحانه </w:t>
      </w:r>
      <w:r w:rsidRPr="00231AEF">
        <w:rPr>
          <w:sz w:val="32"/>
          <w:szCs w:val="32"/>
        </w:rPr>
        <w:t>–</w:t>
      </w:r>
      <w:r w:rsidRPr="00231AEF">
        <w:rPr>
          <w:sz w:val="32"/>
          <w:szCs w:val="32"/>
          <w:rtl/>
        </w:rPr>
        <w:t xml:space="preserve">عندها ، أو لينسك عندها . بحيث يخص تلك البقعة بنوع من العبادات التي لم يشرع تخصيص تلك البقعة به لا عيناً ولا نوعاً . </w:t>
      </w:r>
      <w:r>
        <w:rPr>
          <w:rFonts w:hint="cs"/>
          <w:sz w:val="32"/>
          <w:szCs w:val="32"/>
          <w:rtl/>
        </w:rPr>
        <w:t xml:space="preserve">" </w:t>
      </w:r>
      <w:r w:rsidRPr="00231AEF">
        <w:rPr>
          <w:sz w:val="32"/>
          <w:szCs w:val="32"/>
          <w:rtl/>
        </w:rPr>
        <w:t>ا . هـ. (اقتضاء الصراط المستقيم ص 314 –</w:t>
      </w:r>
      <w:r>
        <w:rPr>
          <w:rFonts w:hint="cs"/>
          <w:sz w:val="32"/>
          <w:szCs w:val="32"/>
          <w:rtl/>
        </w:rPr>
        <w:t xml:space="preserve"> </w:t>
      </w:r>
      <w:r w:rsidRPr="00231AEF">
        <w:rPr>
          <w:sz w:val="32"/>
          <w:szCs w:val="32"/>
          <w:rtl/>
        </w:rPr>
        <w:t>315</w:t>
      </w:r>
      <w:r>
        <w:rPr>
          <w:rFonts w:hint="cs"/>
          <w:sz w:val="32"/>
          <w:szCs w:val="32"/>
          <w:rtl/>
        </w:rPr>
        <w:t>)</w:t>
      </w:r>
    </w:p>
    <w:p w:rsidR="00C32442" w:rsidRPr="00231AEF" w:rsidRDefault="00C32442" w:rsidP="00C32442">
      <w:pPr>
        <w:pStyle w:val="aa"/>
        <w:bidi/>
        <w:spacing w:line="360" w:lineRule="auto"/>
        <w:ind w:left="-805" w:right="-1134"/>
        <w:rPr>
          <w:sz w:val="32"/>
          <w:szCs w:val="32"/>
        </w:rPr>
      </w:pPr>
      <w:r w:rsidRPr="00231AEF">
        <w:rPr>
          <w:sz w:val="32"/>
          <w:szCs w:val="32"/>
          <w:rtl/>
        </w:rPr>
        <w:t>والعلماء عموما يستدلون بهذا الحديث على حرمة مشابهة الكفار في أعيادهم ولم يفسر أي من السلف حديث ذات أنواط بالإعذار لهم بالجهل بالشرك الأكبر بل هي من بدع مرجئة العصر الذين خالفوا أقوال الجمهور من السلف وأخرجوا الحديث عن سياقه واستدلوا به للعذر بالجهل</w:t>
      </w:r>
      <w:r>
        <w:rPr>
          <w:rFonts w:hint="cs"/>
          <w:sz w:val="32"/>
          <w:szCs w:val="32"/>
          <w:rtl/>
        </w:rPr>
        <w:t xml:space="preserve"> </w:t>
      </w:r>
      <w:r w:rsidRPr="00231AEF">
        <w:rPr>
          <w:sz w:val="32"/>
          <w:szCs w:val="32"/>
        </w:rPr>
        <w:t>.</w:t>
      </w:r>
    </w:p>
    <w:p w:rsidR="00C32442" w:rsidRDefault="00C32442" w:rsidP="00C32442">
      <w:pPr>
        <w:pStyle w:val="aa"/>
        <w:bidi/>
        <w:spacing w:line="360" w:lineRule="auto"/>
        <w:ind w:left="-805" w:right="-1134"/>
        <w:rPr>
          <w:sz w:val="32"/>
          <w:szCs w:val="32"/>
          <w:rtl/>
        </w:rPr>
      </w:pPr>
      <w:r w:rsidRPr="00231AEF">
        <w:rPr>
          <w:sz w:val="32"/>
          <w:szCs w:val="32"/>
          <w:rtl/>
        </w:rPr>
        <w:t>وقد وفى العلماء وكفوا في الرد على هذه الشبهة ولكن للأسف لا</w:t>
      </w:r>
      <w:r>
        <w:rPr>
          <w:rFonts w:hint="cs"/>
          <w:sz w:val="32"/>
          <w:szCs w:val="32"/>
          <w:rtl/>
        </w:rPr>
        <w:t xml:space="preserve"> </w:t>
      </w:r>
      <w:r w:rsidRPr="00231AEF">
        <w:rPr>
          <w:sz w:val="32"/>
          <w:szCs w:val="32"/>
          <w:rtl/>
        </w:rPr>
        <w:t xml:space="preserve">يزال هناك من يرددها ويستدل بها </w:t>
      </w:r>
      <w:r>
        <w:rPr>
          <w:sz w:val="32"/>
          <w:szCs w:val="32"/>
          <w:rtl/>
        </w:rPr>
        <w:t>على العذر بالجهل لا لش</w:t>
      </w:r>
      <w:r>
        <w:rPr>
          <w:rFonts w:hint="cs"/>
          <w:sz w:val="32"/>
          <w:szCs w:val="32"/>
          <w:rtl/>
        </w:rPr>
        <w:t>يء</w:t>
      </w:r>
      <w:r w:rsidRPr="00231AEF">
        <w:rPr>
          <w:sz w:val="32"/>
          <w:szCs w:val="32"/>
          <w:rtl/>
        </w:rPr>
        <w:t xml:space="preserve"> إلا ليرضي هواه كالمتعلق بقشة في نهر جار وهناك غصن متين أمتن من تلك القشة بإمكانك التمسك به إلا أنك أبيت إلا التمسك بالقشة. أقول هذا إحالة على فعلك بتركك الأدلة المحكمة والظاهرة من </w:t>
      </w:r>
      <w:r>
        <w:rPr>
          <w:rFonts w:hint="cs"/>
          <w:sz w:val="32"/>
          <w:szCs w:val="32"/>
          <w:rtl/>
        </w:rPr>
        <w:t>آ</w:t>
      </w:r>
      <w:r w:rsidRPr="00231AEF">
        <w:rPr>
          <w:sz w:val="32"/>
          <w:szCs w:val="32"/>
          <w:rtl/>
        </w:rPr>
        <w:t xml:space="preserve">يات وأحاديث تبين صراحة عدم العذر بالجهل في الشرك الأكبر وصرف العبادات لغير الله وتتشبث بالمتشابه الذي يفهم من أوجه عدة في حين أن القاعدة الأصولية تقول أن المتشابه يرد إلى المحكم فإن كان لنا أدلة محكمة تدل على عدم العذر بالجهل فكل دليل متشابه يرد إلى المحكم مباشرة دون فلسفات زائدة وإلا فإنك تخشى على نفسك من أن تشملك هذه الأية </w:t>
      </w:r>
      <w:r>
        <w:rPr>
          <w:rFonts w:hint="cs"/>
          <w:sz w:val="32"/>
          <w:szCs w:val="32"/>
          <w:rtl/>
        </w:rPr>
        <w:t xml:space="preserve">" </w:t>
      </w:r>
      <w:r w:rsidRPr="00231AEF">
        <w:rPr>
          <w:sz w:val="32"/>
          <w:szCs w:val="32"/>
          <w:rtl/>
        </w:rPr>
        <w:t>هو الذي أنزل عليك الكتاب منه آيات محكمات هن أم الكتاب وأخر متشابهات فأما الذين في قلوبهم زيغ فيتبعون ما تشابه منه ابتغاء الفتنة وابتغاء تأويله</w:t>
      </w:r>
      <w:r>
        <w:rPr>
          <w:rFonts w:hint="cs"/>
          <w:sz w:val="32"/>
          <w:szCs w:val="32"/>
          <w:rtl/>
        </w:rPr>
        <w:t xml:space="preserve"> "</w:t>
      </w:r>
      <w:r w:rsidRPr="00231AEF">
        <w:rPr>
          <w:sz w:val="32"/>
          <w:szCs w:val="32"/>
          <w:rtl/>
        </w:rPr>
        <w:t xml:space="preserve"> فتنبه</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 xml:space="preserve">اولا  قولك ان طلب الشرك ليس شركا هذا قول باطل </w:t>
      </w:r>
      <w:r w:rsidRPr="00231AEF">
        <w:rPr>
          <w:rFonts w:hint="cs"/>
          <w:sz w:val="32"/>
          <w:szCs w:val="32"/>
          <w:rtl/>
        </w:rPr>
        <w:t>لأنه</w:t>
      </w:r>
      <w:r w:rsidRPr="00231AEF">
        <w:rPr>
          <w:sz w:val="32"/>
          <w:szCs w:val="32"/>
          <w:rtl/>
        </w:rPr>
        <w:t xml:space="preserve"> من المتقرر عن العلماء ان من نوى الشرك فى المآل اشرك فى الحال ولان طلبهم انما قام على اعتقاد بجواز التبرك بغير الله وهذا الاعتقاد كفر فالكفر يكون بالاعتقاد والنطق والفعل والترك</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lastRenderedPageBreak/>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ثانيا حديث ذات انواط اختلف الناس فى تفسيره فذهب بعض اهل العلم انه شرك اصغر او مشابه</w:t>
      </w:r>
      <w:r>
        <w:rPr>
          <w:rFonts w:hint="cs"/>
          <w:sz w:val="32"/>
          <w:szCs w:val="32"/>
          <w:rtl/>
        </w:rPr>
        <w:t>ة</w:t>
      </w:r>
      <w:r w:rsidRPr="00231AEF">
        <w:rPr>
          <w:sz w:val="32"/>
          <w:szCs w:val="32"/>
          <w:rtl/>
        </w:rPr>
        <w:t xml:space="preserve"> وذهب بعضهم انه شرك اكبر وهذا الذ</w:t>
      </w:r>
      <w:r>
        <w:rPr>
          <w:rFonts w:hint="cs"/>
          <w:sz w:val="32"/>
          <w:szCs w:val="32"/>
          <w:rtl/>
        </w:rPr>
        <w:t>ي</w:t>
      </w:r>
      <w:r w:rsidRPr="00231AEF">
        <w:rPr>
          <w:sz w:val="32"/>
          <w:szCs w:val="32"/>
          <w:rtl/>
        </w:rPr>
        <w:t xml:space="preserve"> نرجحه والذى يوافق ظاهر الحديث وهذا القول اختاره ابن القيم وابن شام</w:t>
      </w:r>
      <w:r>
        <w:rPr>
          <w:rFonts w:hint="cs"/>
          <w:sz w:val="32"/>
          <w:szCs w:val="32"/>
          <w:rtl/>
        </w:rPr>
        <w:t>ة</w:t>
      </w:r>
      <w:r w:rsidRPr="00231AEF">
        <w:rPr>
          <w:sz w:val="32"/>
          <w:szCs w:val="32"/>
          <w:rtl/>
        </w:rPr>
        <w:t xml:space="preserve"> وحامد الفق</w:t>
      </w:r>
      <w:r>
        <w:rPr>
          <w:rFonts w:hint="cs"/>
          <w:sz w:val="32"/>
          <w:szCs w:val="32"/>
          <w:rtl/>
        </w:rPr>
        <w:t>ي</w:t>
      </w:r>
      <w:r w:rsidRPr="00231AEF">
        <w:rPr>
          <w:sz w:val="32"/>
          <w:szCs w:val="32"/>
          <w:rtl/>
        </w:rPr>
        <w:t xml:space="preserve"> وغيرهم وسأنقل لك اقوالهم بعد قليل</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Pr>
          <w:sz w:val="32"/>
          <w:szCs w:val="32"/>
        </w:rPr>
        <w:t xml:space="preserve">  </w:t>
      </w:r>
      <w:r w:rsidRPr="00A50356">
        <w:rPr>
          <w:b/>
          <w:bCs/>
          <w:color w:val="C00000"/>
          <w:sz w:val="32"/>
          <w:szCs w:val="32"/>
        </w:rPr>
        <w:t xml:space="preserve">Ahmed Gamal </w:t>
      </w:r>
      <w:r w:rsidRPr="00A50356">
        <w:rPr>
          <w:rFonts w:hint="cs"/>
          <w:b/>
          <w:bCs/>
          <w:color w:val="C00000"/>
          <w:sz w:val="32"/>
          <w:szCs w:val="32"/>
          <w:rtl/>
        </w:rPr>
        <w:t>:</w:t>
      </w:r>
      <w:r>
        <w:rPr>
          <w:rFonts w:hint="cs"/>
          <w:sz w:val="32"/>
          <w:szCs w:val="32"/>
          <w:rtl/>
          <w:lang w:bidi="ar-EG"/>
        </w:rPr>
        <w:t xml:space="preserve">  </w:t>
      </w:r>
      <w:r w:rsidRPr="00231AEF">
        <w:rPr>
          <w:sz w:val="32"/>
          <w:szCs w:val="32"/>
          <w:rtl/>
        </w:rPr>
        <w:t xml:space="preserve">ثالثا الذين يقولون ان هذا الكفر اصغر او انه ليس بكفر لا يجادلونا فى اصل العذر بالجهل </w:t>
      </w:r>
      <w:r w:rsidRPr="00231AEF">
        <w:rPr>
          <w:rFonts w:hint="cs"/>
          <w:sz w:val="32"/>
          <w:szCs w:val="32"/>
          <w:rtl/>
        </w:rPr>
        <w:t>وإنما</w:t>
      </w:r>
      <w:r w:rsidRPr="00231AEF">
        <w:rPr>
          <w:sz w:val="32"/>
          <w:szCs w:val="32"/>
          <w:rtl/>
        </w:rPr>
        <w:t xml:space="preserve"> يجادلوننا فى فهم هذا الحديث ولذلك فابن تيميه يقول فى حديث الرجل الذى شك فى قدرة الله انه اعتقد كفرا لكن الله عذره لجهله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اقوال اهل العلم الذين يقولون ان طلب الصحاب</w:t>
      </w:r>
      <w:r>
        <w:rPr>
          <w:rFonts w:hint="cs"/>
          <w:sz w:val="32"/>
          <w:szCs w:val="32"/>
          <w:rtl/>
        </w:rPr>
        <w:t>ة</w:t>
      </w:r>
      <w:r w:rsidRPr="00231AEF">
        <w:rPr>
          <w:sz w:val="32"/>
          <w:szCs w:val="32"/>
          <w:rtl/>
        </w:rPr>
        <w:t xml:space="preserve"> حديث العهد </w:t>
      </w:r>
      <w:r w:rsidRPr="00231AEF">
        <w:rPr>
          <w:rFonts w:hint="cs"/>
          <w:sz w:val="32"/>
          <w:szCs w:val="32"/>
          <w:rtl/>
        </w:rPr>
        <w:t>بالإسلام</w:t>
      </w:r>
      <w:r w:rsidRPr="00231AEF">
        <w:rPr>
          <w:sz w:val="32"/>
          <w:szCs w:val="32"/>
          <w:rtl/>
        </w:rPr>
        <w:t xml:space="preserve"> كان شركا أولا ال</w:t>
      </w:r>
      <w:r>
        <w:rPr>
          <w:rFonts w:hint="cs"/>
          <w:sz w:val="32"/>
          <w:szCs w:val="32"/>
          <w:rtl/>
        </w:rPr>
        <w:t>أ</w:t>
      </w:r>
      <w:r w:rsidRPr="00231AEF">
        <w:rPr>
          <w:sz w:val="32"/>
          <w:szCs w:val="32"/>
          <w:rtl/>
        </w:rPr>
        <w:t>لوس</w:t>
      </w:r>
      <w:r>
        <w:rPr>
          <w:rFonts w:hint="cs"/>
          <w:sz w:val="32"/>
          <w:szCs w:val="32"/>
          <w:rtl/>
        </w:rPr>
        <w:t>ي</w:t>
      </w:r>
      <w:r w:rsidRPr="00231AEF">
        <w:rPr>
          <w:sz w:val="32"/>
          <w:szCs w:val="32"/>
          <w:rtl/>
        </w:rPr>
        <w:t xml:space="preserve"> قال فى سورة الاعراف معلقا على الحديث (وفي هذا الخبر تصريح بأن القائل رجل واحد</w:t>
      </w:r>
      <w:r>
        <w:rPr>
          <w:rFonts w:hint="cs"/>
          <w:sz w:val="32"/>
          <w:szCs w:val="32"/>
          <w:rtl/>
        </w:rPr>
        <w:t xml:space="preserve"> </w:t>
      </w:r>
      <w:r w:rsidRPr="00231AEF">
        <w:rPr>
          <w:sz w:val="32"/>
          <w:szCs w:val="32"/>
          <w:rtl/>
        </w:rPr>
        <w:t>، ولعل ذلك كان عن جهل يعذر به ولا يكون به كافرا وإلا لأمره صلّى الله عليه وسلّم بتجديد الإسلام ولم ينقل ذلك فيما وقفت عليه) ثانيا قول محمد</w:t>
      </w:r>
      <w:r>
        <w:rPr>
          <w:rFonts w:hint="cs"/>
          <w:sz w:val="32"/>
          <w:szCs w:val="32"/>
          <w:rtl/>
        </w:rPr>
        <w:t xml:space="preserve"> </w:t>
      </w:r>
      <w:r w:rsidRPr="00231AEF">
        <w:rPr>
          <w:sz w:val="32"/>
          <w:szCs w:val="32"/>
          <w:rtl/>
        </w:rPr>
        <w:t>بن عبد الوهاب (أن النبي صلى الله عليه وسلم صرح أن من اعتقد في شجرة</w:t>
      </w:r>
      <w:r>
        <w:rPr>
          <w:rFonts w:hint="cs"/>
          <w:sz w:val="32"/>
          <w:szCs w:val="32"/>
          <w:rtl/>
        </w:rPr>
        <w:t xml:space="preserve"> </w:t>
      </w:r>
      <w:r w:rsidRPr="00231AEF">
        <w:rPr>
          <w:sz w:val="32"/>
          <w:szCs w:val="32"/>
          <w:rtl/>
        </w:rPr>
        <w:t>، أو تبرك بها</w:t>
      </w:r>
      <w:r>
        <w:rPr>
          <w:rFonts w:hint="cs"/>
          <w:sz w:val="32"/>
          <w:szCs w:val="32"/>
          <w:rtl/>
        </w:rPr>
        <w:t xml:space="preserve"> </w:t>
      </w:r>
      <w:r w:rsidRPr="00231AEF">
        <w:rPr>
          <w:sz w:val="32"/>
          <w:szCs w:val="32"/>
          <w:rtl/>
        </w:rPr>
        <w:t>، أنه قد اتخذها إلها</w:t>
      </w:r>
      <w:r>
        <w:rPr>
          <w:rFonts w:hint="cs"/>
          <w:sz w:val="32"/>
          <w:szCs w:val="32"/>
          <w:rtl/>
        </w:rPr>
        <w:t xml:space="preserve"> </w:t>
      </w:r>
      <w:r w:rsidRPr="00231AEF">
        <w:rPr>
          <w:sz w:val="32"/>
          <w:szCs w:val="32"/>
          <w:rtl/>
        </w:rPr>
        <w:t>، وإلا فأصحاب رسول الله صلى الله عليه وسلم يعرفون أنها لا تخلق</w:t>
      </w:r>
      <w:r>
        <w:rPr>
          <w:rFonts w:hint="cs"/>
          <w:sz w:val="32"/>
          <w:szCs w:val="32"/>
          <w:rtl/>
        </w:rPr>
        <w:t xml:space="preserve"> </w:t>
      </w:r>
      <w:r w:rsidRPr="00231AEF">
        <w:rPr>
          <w:sz w:val="32"/>
          <w:szCs w:val="32"/>
          <w:rtl/>
        </w:rPr>
        <w:t>، ولا ترزق</w:t>
      </w:r>
      <w:r>
        <w:rPr>
          <w:rFonts w:hint="cs"/>
          <w:sz w:val="32"/>
          <w:szCs w:val="32"/>
          <w:rtl/>
        </w:rPr>
        <w:t xml:space="preserve"> </w:t>
      </w:r>
      <w:r w:rsidRPr="00231AEF">
        <w:rPr>
          <w:sz w:val="32"/>
          <w:szCs w:val="32"/>
          <w:rtl/>
        </w:rPr>
        <w:t>، وإنما ظنوا أن النبي صلى الله عليه وسلم إذا أمرهم بالتبرك بها</w:t>
      </w:r>
      <w:r>
        <w:rPr>
          <w:rFonts w:hint="cs"/>
          <w:sz w:val="32"/>
          <w:szCs w:val="32"/>
          <w:rtl/>
        </w:rPr>
        <w:t xml:space="preserve"> </w:t>
      </w:r>
      <w:r w:rsidRPr="00231AEF">
        <w:rPr>
          <w:sz w:val="32"/>
          <w:szCs w:val="32"/>
          <w:rtl/>
        </w:rPr>
        <w:t>، صار فيها بركة</w:t>
      </w:r>
      <w:r>
        <w:rPr>
          <w:rFonts w:hint="cs"/>
          <w:sz w:val="32"/>
          <w:szCs w:val="32"/>
          <w:rtl/>
        </w:rPr>
        <w:t xml:space="preserve"> )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والعبرة الثانية</w:t>
      </w:r>
      <w:r>
        <w:rPr>
          <w:rFonts w:hint="cs"/>
          <w:sz w:val="32"/>
          <w:szCs w:val="32"/>
          <w:rtl/>
        </w:rPr>
        <w:t xml:space="preserve"> </w:t>
      </w:r>
      <w:r w:rsidRPr="00231AEF">
        <w:rPr>
          <w:sz w:val="32"/>
          <w:szCs w:val="32"/>
          <w:rtl/>
        </w:rPr>
        <w:t>: أن الشرك قد يقع فيمن هو أعلم الناس</w:t>
      </w:r>
      <w:r>
        <w:rPr>
          <w:rFonts w:hint="cs"/>
          <w:sz w:val="32"/>
          <w:szCs w:val="32"/>
          <w:rtl/>
        </w:rPr>
        <w:t xml:space="preserve"> </w:t>
      </w:r>
      <w:r w:rsidRPr="00231AEF">
        <w:rPr>
          <w:sz w:val="32"/>
          <w:szCs w:val="32"/>
          <w:rtl/>
        </w:rPr>
        <w:t>، وأصلحهم</w:t>
      </w:r>
      <w:r>
        <w:rPr>
          <w:rFonts w:hint="cs"/>
          <w:sz w:val="32"/>
          <w:szCs w:val="32"/>
          <w:rtl/>
        </w:rPr>
        <w:t xml:space="preserve"> </w:t>
      </w:r>
      <w:r w:rsidRPr="00231AEF">
        <w:rPr>
          <w:sz w:val="32"/>
          <w:szCs w:val="32"/>
          <w:rtl/>
        </w:rPr>
        <w:t>، وهو لا يدري</w:t>
      </w:r>
      <w:r>
        <w:rPr>
          <w:rFonts w:hint="cs"/>
          <w:sz w:val="32"/>
          <w:szCs w:val="32"/>
          <w:rtl/>
        </w:rPr>
        <w:t xml:space="preserve"> </w:t>
      </w:r>
      <w:r w:rsidRPr="00231AEF">
        <w:rPr>
          <w:sz w:val="32"/>
          <w:szCs w:val="32"/>
          <w:rtl/>
        </w:rPr>
        <w:t>، كما قيل</w:t>
      </w:r>
      <w:r>
        <w:rPr>
          <w:rFonts w:hint="cs"/>
          <w:sz w:val="32"/>
          <w:szCs w:val="32"/>
          <w:rtl/>
        </w:rPr>
        <w:t xml:space="preserve"> </w:t>
      </w:r>
      <w:r w:rsidRPr="00231AEF">
        <w:rPr>
          <w:sz w:val="32"/>
          <w:szCs w:val="32"/>
          <w:rtl/>
        </w:rPr>
        <w:t>: الشرك أخفى من دبيب النمل</w:t>
      </w:r>
      <w:r>
        <w:rPr>
          <w:rFonts w:hint="cs"/>
          <w:sz w:val="32"/>
          <w:szCs w:val="32"/>
          <w:rtl/>
        </w:rPr>
        <w:t xml:space="preserve"> </w:t>
      </w:r>
      <w:r w:rsidRPr="00231AEF">
        <w:rPr>
          <w:sz w:val="32"/>
          <w:szCs w:val="32"/>
          <w:rtl/>
        </w:rPr>
        <w:t>; بخلاف قول الجاهل</w:t>
      </w:r>
      <w:r>
        <w:rPr>
          <w:rFonts w:hint="cs"/>
          <w:sz w:val="32"/>
          <w:szCs w:val="32"/>
          <w:rtl/>
        </w:rPr>
        <w:t xml:space="preserve"> </w:t>
      </w:r>
      <w:r w:rsidRPr="00231AEF">
        <w:rPr>
          <w:sz w:val="32"/>
          <w:szCs w:val="32"/>
          <w:rtl/>
        </w:rPr>
        <w:t>: هذا بين نعرفه</w:t>
      </w:r>
      <w:r>
        <w:rPr>
          <w:rFonts w:hint="cs"/>
          <w:sz w:val="32"/>
          <w:szCs w:val="32"/>
          <w:rtl/>
        </w:rPr>
        <w:t xml:space="preserve"> </w:t>
      </w:r>
      <w:r w:rsidRPr="00231AEF">
        <w:rPr>
          <w:sz w:val="32"/>
          <w:szCs w:val="32"/>
          <w:rtl/>
        </w:rPr>
        <w:t>; فإذا أشكل عليك من هذا شيء</w:t>
      </w:r>
      <w:r>
        <w:rPr>
          <w:rFonts w:hint="cs"/>
          <w:sz w:val="32"/>
          <w:szCs w:val="32"/>
          <w:rtl/>
        </w:rPr>
        <w:t xml:space="preserve"> </w:t>
      </w:r>
      <w:r w:rsidRPr="00231AEF">
        <w:rPr>
          <w:sz w:val="32"/>
          <w:szCs w:val="32"/>
          <w:rtl/>
        </w:rPr>
        <w:t>، وأردت بيانه من كلام أهل العلم</w:t>
      </w:r>
      <w:r>
        <w:rPr>
          <w:rFonts w:hint="cs"/>
          <w:sz w:val="32"/>
          <w:szCs w:val="32"/>
          <w:rtl/>
        </w:rPr>
        <w:t xml:space="preserve"> </w:t>
      </w:r>
      <w:r w:rsidRPr="00231AEF">
        <w:rPr>
          <w:sz w:val="32"/>
          <w:szCs w:val="32"/>
          <w:rtl/>
        </w:rPr>
        <w:t>، وإنكارهم جنس الشرك</w:t>
      </w:r>
      <w:r>
        <w:rPr>
          <w:rFonts w:hint="cs"/>
          <w:sz w:val="32"/>
          <w:szCs w:val="32"/>
          <w:rtl/>
        </w:rPr>
        <w:t xml:space="preserve"> </w:t>
      </w:r>
      <w:r w:rsidRPr="00231AEF">
        <w:rPr>
          <w:sz w:val="32"/>
          <w:szCs w:val="32"/>
          <w:rtl/>
        </w:rPr>
        <w:t>، الذي حرمه الله</w:t>
      </w:r>
      <w:r>
        <w:rPr>
          <w:rFonts w:hint="cs"/>
          <w:sz w:val="32"/>
          <w:szCs w:val="32"/>
          <w:rtl/>
        </w:rPr>
        <w:t xml:space="preserve"> </w:t>
      </w:r>
      <w:r w:rsidRPr="00231AEF">
        <w:rPr>
          <w:sz w:val="32"/>
          <w:szCs w:val="32"/>
          <w:rtl/>
        </w:rPr>
        <w:t>، فهو موجود</w:t>
      </w:r>
      <w:r>
        <w:rPr>
          <w:rFonts w:hint="cs"/>
          <w:sz w:val="32"/>
          <w:szCs w:val="32"/>
          <w:rtl/>
        </w:rPr>
        <w:t xml:space="preserve"> </w:t>
      </w:r>
      <w:r w:rsidRPr="00231AEF">
        <w:rPr>
          <w:sz w:val="32"/>
          <w:szCs w:val="32"/>
          <w:rtl/>
        </w:rPr>
        <w:t>; وأعني كلام العلماء في هذا</w:t>
      </w:r>
      <w:r>
        <w:rPr>
          <w:rFonts w:hint="cs"/>
          <w:sz w:val="32"/>
          <w:szCs w:val="32"/>
          <w:rtl/>
        </w:rPr>
        <w:t xml:space="preserve"> </w:t>
      </w:r>
      <w:r w:rsidRPr="00231AEF">
        <w:rPr>
          <w:sz w:val="32"/>
          <w:szCs w:val="32"/>
          <w:rtl/>
        </w:rPr>
        <w:t>، إن أردت من الحنابلة</w:t>
      </w:r>
      <w:r>
        <w:rPr>
          <w:rFonts w:hint="cs"/>
          <w:sz w:val="32"/>
          <w:szCs w:val="32"/>
          <w:rtl/>
        </w:rPr>
        <w:t xml:space="preserve"> </w:t>
      </w:r>
      <w:r w:rsidRPr="00231AEF">
        <w:rPr>
          <w:sz w:val="32"/>
          <w:szCs w:val="32"/>
          <w:rtl/>
        </w:rPr>
        <w:t>، وإن أردت من غيرهم</w:t>
      </w:r>
      <w:r>
        <w:rPr>
          <w:rFonts w:hint="cs"/>
          <w:sz w:val="32"/>
          <w:szCs w:val="32"/>
          <w:rtl/>
        </w:rPr>
        <w:t>(</w:t>
      </w:r>
      <w:r w:rsidRPr="00231AEF">
        <w:rPr>
          <w:sz w:val="32"/>
          <w:szCs w:val="32"/>
          <w:rtl/>
        </w:rPr>
        <w:t xml:space="preserve"> ثالثا عبد الرحمن بن حسن </w:t>
      </w:r>
      <w:r w:rsidRPr="00231AEF">
        <w:rPr>
          <w:sz w:val="32"/>
          <w:szCs w:val="32"/>
        </w:rPr>
        <w:t>(</w:t>
      </w:r>
      <w:r w:rsidRPr="00231AEF">
        <w:rPr>
          <w:sz w:val="32"/>
          <w:szCs w:val="32"/>
          <w:rtl/>
        </w:rPr>
        <w:t>وفي هذا الحديث من الفوائد</w:t>
      </w:r>
      <w:r>
        <w:rPr>
          <w:rFonts w:hint="cs"/>
          <w:sz w:val="32"/>
          <w:szCs w:val="32"/>
          <w:rtl/>
        </w:rPr>
        <w:t xml:space="preserve"> </w:t>
      </w:r>
      <w:r w:rsidRPr="00231AEF">
        <w:rPr>
          <w:sz w:val="32"/>
          <w:szCs w:val="32"/>
          <w:rtl/>
        </w:rPr>
        <w:t xml:space="preserve">: أن التبرك </w:t>
      </w:r>
      <w:r w:rsidRPr="00231AEF">
        <w:rPr>
          <w:rFonts w:hint="cs"/>
          <w:sz w:val="32"/>
          <w:szCs w:val="32"/>
          <w:rtl/>
        </w:rPr>
        <w:t>بالأشجار</w:t>
      </w:r>
      <w:r w:rsidRPr="00231AEF">
        <w:rPr>
          <w:sz w:val="32"/>
          <w:szCs w:val="32"/>
          <w:rtl/>
        </w:rPr>
        <w:t xml:space="preserve"> ونحوها شرك وتأله بغير الله</w:t>
      </w:r>
      <w:r>
        <w:rPr>
          <w:rFonts w:hint="cs"/>
          <w:sz w:val="32"/>
          <w:szCs w:val="32"/>
          <w:rtl/>
        </w:rPr>
        <w:t xml:space="preserve"> </w:t>
      </w:r>
      <w:r w:rsidRPr="00231AEF">
        <w:rPr>
          <w:sz w:val="32"/>
          <w:szCs w:val="32"/>
          <w:rtl/>
        </w:rPr>
        <w:t>، ولهذا شبه قولهم</w:t>
      </w:r>
      <w:r>
        <w:rPr>
          <w:rFonts w:hint="cs"/>
          <w:sz w:val="32"/>
          <w:szCs w:val="32"/>
          <w:rtl/>
        </w:rPr>
        <w:t xml:space="preserve"> </w:t>
      </w:r>
      <w:r w:rsidRPr="00231AEF">
        <w:rPr>
          <w:sz w:val="32"/>
          <w:szCs w:val="32"/>
          <w:rtl/>
        </w:rPr>
        <w:t>: اجعل لنا ذات أنواط</w:t>
      </w:r>
      <w:r>
        <w:rPr>
          <w:rFonts w:hint="cs"/>
          <w:sz w:val="32"/>
          <w:szCs w:val="32"/>
          <w:rtl/>
        </w:rPr>
        <w:t xml:space="preserve"> </w:t>
      </w:r>
      <w:r w:rsidRPr="00231AEF">
        <w:rPr>
          <w:sz w:val="32"/>
          <w:szCs w:val="32"/>
          <w:rtl/>
        </w:rPr>
        <w:t>، بقول بني إسرائيل</w:t>
      </w:r>
      <w:r>
        <w:rPr>
          <w:rFonts w:hint="cs"/>
          <w:sz w:val="32"/>
          <w:szCs w:val="32"/>
          <w:rtl/>
        </w:rPr>
        <w:t xml:space="preserve"> </w:t>
      </w:r>
      <w:r w:rsidRPr="00231AEF">
        <w:rPr>
          <w:sz w:val="32"/>
          <w:szCs w:val="32"/>
          <w:rtl/>
        </w:rPr>
        <w:t>: {اجْعَلْ لَنَا إِلَهاً} ومنها</w:t>
      </w:r>
      <w:r>
        <w:rPr>
          <w:rFonts w:hint="cs"/>
          <w:sz w:val="32"/>
          <w:szCs w:val="32"/>
          <w:rtl/>
        </w:rPr>
        <w:t xml:space="preserve"> </w:t>
      </w:r>
      <w:r w:rsidRPr="00231AEF">
        <w:rPr>
          <w:sz w:val="32"/>
          <w:szCs w:val="32"/>
          <w:rtl/>
        </w:rPr>
        <w:t>: أن حقيقة الشيء لا تتغير بتغير الاسم</w:t>
      </w:r>
      <w:r>
        <w:rPr>
          <w:rFonts w:hint="cs"/>
          <w:sz w:val="32"/>
          <w:szCs w:val="32"/>
          <w:rtl/>
        </w:rPr>
        <w:t xml:space="preserve"> </w:t>
      </w:r>
      <w:r w:rsidRPr="00231AEF">
        <w:rPr>
          <w:sz w:val="32"/>
          <w:szCs w:val="32"/>
          <w:rtl/>
        </w:rPr>
        <w:t>. ومنها</w:t>
      </w:r>
      <w:r>
        <w:rPr>
          <w:rFonts w:hint="cs"/>
          <w:sz w:val="32"/>
          <w:szCs w:val="32"/>
          <w:rtl/>
        </w:rPr>
        <w:t xml:space="preserve"> </w:t>
      </w:r>
      <w:r w:rsidRPr="00231AEF">
        <w:rPr>
          <w:sz w:val="32"/>
          <w:szCs w:val="32"/>
          <w:rtl/>
        </w:rPr>
        <w:t>: خطر الشرك والجهل</w:t>
      </w:r>
      <w:r>
        <w:rPr>
          <w:rFonts w:hint="cs"/>
          <w:sz w:val="32"/>
          <w:szCs w:val="32"/>
          <w:rtl/>
        </w:rPr>
        <w:t xml:space="preserve"> </w:t>
      </w:r>
      <w:r w:rsidRPr="00231AEF">
        <w:rPr>
          <w:sz w:val="32"/>
          <w:szCs w:val="32"/>
          <w:rtl/>
        </w:rPr>
        <w:t>، فكادوا أن يقعوا في الشرك لما جهلوه</w:t>
      </w:r>
      <w:r>
        <w:rPr>
          <w:rFonts w:hint="cs"/>
          <w:sz w:val="32"/>
          <w:szCs w:val="32"/>
          <w:rtl/>
        </w:rPr>
        <w:t xml:space="preserve"> </w:t>
      </w:r>
      <w:r w:rsidRPr="00231AEF">
        <w:rPr>
          <w:sz w:val="32"/>
          <w:szCs w:val="32"/>
          <w:rtl/>
        </w:rPr>
        <w:t>؛ فإذا كان هذا في عهد النبوة وإقبال الدين</w:t>
      </w:r>
      <w:r>
        <w:rPr>
          <w:rFonts w:hint="cs"/>
          <w:sz w:val="32"/>
          <w:szCs w:val="32"/>
          <w:rtl/>
        </w:rPr>
        <w:t xml:space="preserve"> </w:t>
      </w:r>
      <w:r w:rsidRPr="00231AEF">
        <w:rPr>
          <w:sz w:val="32"/>
          <w:szCs w:val="32"/>
          <w:rtl/>
        </w:rPr>
        <w:t>، فكيف لا يقع بعد تقادم العهد وتغير الأحوال</w:t>
      </w:r>
      <w:r>
        <w:rPr>
          <w:rFonts w:hint="cs"/>
          <w:sz w:val="32"/>
          <w:szCs w:val="32"/>
          <w:rtl/>
        </w:rPr>
        <w:t xml:space="preserve"> </w:t>
      </w:r>
      <w:r w:rsidRPr="00231AEF">
        <w:rPr>
          <w:sz w:val="32"/>
          <w:szCs w:val="32"/>
          <w:rtl/>
        </w:rPr>
        <w:t>، واشتداد غربة الدين</w:t>
      </w:r>
      <w:r>
        <w:rPr>
          <w:rFonts w:hint="cs"/>
          <w:sz w:val="32"/>
          <w:szCs w:val="32"/>
          <w:rtl/>
        </w:rPr>
        <w:t xml:space="preserve"> </w:t>
      </w:r>
      <w:r w:rsidRPr="00231AEF">
        <w:rPr>
          <w:sz w:val="32"/>
          <w:szCs w:val="32"/>
          <w:rtl/>
        </w:rPr>
        <w:t>؟ ومنها</w:t>
      </w:r>
      <w:r>
        <w:rPr>
          <w:rFonts w:hint="cs"/>
          <w:sz w:val="32"/>
          <w:szCs w:val="32"/>
          <w:rtl/>
        </w:rPr>
        <w:t xml:space="preserve"> </w:t>
      </w:r>
      <w:r w:rsidRPr="00231AEF">
        <w:rPr>
          <w:sz w:val="32"/>
          <w:szCs w:val="32"/>
          <w:rtl/>
        </w:rPr>
        <w:t>: مشابهة هذه الأمة بأهل الكتاب فيما وقع منهم</w:t>
      </w:r>
      <w:r>
        <w:rPr>
          <w:rFonts w:hint="cs"/>
          <w:sz w:val="32"/>
          <w:szCs w:val="32"/>
          <w:rtl/>
        </w:rPr>
        <w:t xml:space="preserve"> </w:t>
      </w:r>
      <w:r w:rsidRPr="00231AEF">
        <w:rPr>
          <w:sz w:val="32"/>
          <w:szCs w:val="32"/>
          <w:rtl/>
        </w:rPr>
        <w:t>، كما في الحديث الآخر</w:t>
      </w:r>
      <w:r>
        <w:rPr>
          <w:rFonts w:hint="cs"/>
          <w:sz w:val="32"/>
          <w:szCs w:val="32"/>
          <w:rtl/>
        </w:rPr>
        <w:t xml:space="preserve"> </w:t>
      </w:r>
      <w:r w:rsidRPr="00231AEF">
        <w:rPr>
          <w:sz w:val="32"/>
          <w:szCs w:val="32"/>
          <w:rtl/>
        </w:rPr>
        <w:t xml:space="preserve">: </w:t>
      </w:r>
      <w:r>
        <w:rPr>
          <w:rFonts w:hint="cs"/>
          <w:sz w:val="32"/>
          <w:szCs w:val="32"/>
          <w:rtl/>
        </w:rPr>
        <w:t>"</w:t>
      </w:r>
      <w:r w:rsidRPr="00231AEF">
        <w:rPr>
          <w:sz w:val="32"/>
          <w:szCs w:val="32"/>
          <w:rtl/>
        </w:rPr>
        <w:t xml:space="preserve"> لتتبعن سنن من كان قبلكم حذو القذة بالقذة</w:t>
      </w:r>
      <w:r>
        <w:rPr>
          <w:rFonts w:hint="cs"/>
          <w:sz w:val="32"/>
          <w:szCs w:val="32"/>
          <w:rtl/>
        </w:rPr>
        <w:t xml:space="preserve"> </w:t>
      </w:r>
      <w:r w:rsidRPr="00231AEF">
        <w:rPr>
          <w:sz w:val="32"/>
          <w:szCs w:val="32"/>
          <w:rtl/>
        </w:rPr>
        <w:t>، حتى لو دخلوا جحر ضب لدخلتموه. قالوا</w:t>
      </w:r>
      <w:r>
        <w:rPr>
          <w:rFonts w:hint="cs"/>
          <w:sz w:val="32"/>
          <w:szCs w:val="32"/>
          <w:rtl/>
        </w:rPr>
        <w:t xml:space="preserve"> </w:t>
      </w:r>
      <w:r w:rsidRPr="00231AEF">
        <w:rPr>
          <w:sz w:val="32"/>
          <w:szCs w:val="32"/>
          <w:rtl/>
        </w:rPr>
        <w:t>: يا رسول الله</w:t>
      </w:r>
      <w:r>
        <w:rPr>
          <w:rFonts w:hint="cs"/>
          <w:sz w:val="32"/>
          <w:szCs w:val="32"/>
          <w:rtl/>
        </w:rPr>
        <w:t xml:space="preserve"> </w:t>
      </w:r>
      <w:r w:rsidRPr="00231AEF">
        <w:rPr>
          <w:sz w:val="32"/>
          <w:szCs w:val="32"/>
          <w:rtl/>
        </w:rPr>
        <w:t>، اليهود والنصارى</w:t>
      </w:r>
      <w:r>
        <w:rPr>
          <w:rFonts w:hint="cs"/>
          <w:sz w:val="32"/>
          <w:szCs w:val="32"/>
          <w:rtl/>
        </w:rPr>
        <w:t xml:space="preserve"> </w:t>
      </w:r>
      <w:r w:rsidRPr="00231AEF">
        <w:rPr>
          <w:sz w:val="32"/>
          <w:szCs w:val="32"/>
          <w:rtl/>
        </w:rPr>
        <w:t>؟ قال فمن</w:t>
      </w:r>
      <w:r>
        <w:rPr>
          <w:rFonts w:hint="cs"/>
          <w:sz w:val="32"/>
          <w:szCs w:val="32"/>
          <w:rtl/>
        </w:rPr>
        <w:t xml:space="preserve"> </w:t>
      </w:r>
      <w:r w:rsidRPr="00231AEF">
        <w:rPr>
          <w:sz w:val="32"/>
          <w:szCs w:val="32"/>
          <w:rtl/>
        </w:rPr>
        <w:t>؟ ) وقال بهذا ابن القيم فى اغاثة اللهفان حيث قال (فإذا كان اتخاذ هذه الشجرة لتعليق الأسلحة والعكوف حولها اتخاذ إله مع الله تعالى</w:t>
      </w:r>
      <w:r>
        <w:rPr>
          <w:rFonts w:hint="cs"/>
          <w:sz w:val="32"/>
          <w:szCs w:val="32"/>
          <w:rtl/>
        </w:rPr>
        <w:t xml:space="preserve"> </w:t>
      </w:r>
      <w:r w:rsidRPr="00231AEF">
        <w:rPr>
          <w:sz w:val="32"/>
          <w:szCs w:val="32"/>
          <w:rtl/>
        </w:rPr>
        <w:t>، مع أنهم لا يعبدونها</w:t>
      </w:r>
      <w:r>
        <w:rPr>
          <w:rFonts w:hint="cs"/>
          <w:sz w:val="32"/>
          <w:szCs w:val="32"/>
          <w:rtl/>
        </w:rPr>
        <w:t xml:space="preserve"> </w:t>
      </w:r>
      <w:r w:rsidRPr="00231AEF">
        <w:rPr>
          <w:sz w:val="32"/>
          <w:szCs w:val="32"/>
          <w:rtl/>
        </w:rPr>
        <w:t>، ولا يسألونها. فما الظن بالعكوف حول القبر</w:t>
      </w:r>
      <w:r>
        <w:rPr>
          <w:rFonts w:hint="cs"/>
          <w:sz w:val="32"/>
          <w:szCs w:val="32"/>
          <w:rtl/>
        </w:rPr>
        <w:t xml:space="preserve"> </w:t>
      </w:r>
      <w:r w:rsidRPr="00231AEF">
        <w:rPr>
          <w:sz w:val="32"/>
          <w:szCs w:val="32"/>
          <w:rtl/>
        </w:rPr>
        <w:t>، والدعاء به ودعائه</w:t>
      </w:r>
      <w:r>
        <w:rPr>
          <w:rFonts w:hint="cs"/>
          <w:sz w:val="32"/>
          <w:szCs w:val="32"/>
          <w:rtl/>
        </w:rPr>
        <w:t xml:space="preserve"> </w:t>
      </w:r>
      <w:r w:rsidRPr="00231AEF">
        <w:rPr>
          <w:sz w:val="32"/>
          <w:szCs w:val="32"/>
          <w:rtl/>
        </w:rPr>
        <w:t>، والدعاء عنده</w:t>
      </w:r>
      <w:r>
        <w:rPr>
          <w:rFonts w:hint="cs"/>
          <w:sz w:val="32"/>
          <w:szCs w:val="32"/>
          <w:rtl/>
        </w:rPr>
        <w:t xml:space="preserve"> </w:t>
      </w:r>
      <w:r w:rsidRPr="00231AEF">
        <w:rPr>
          <w:sz w:val="32"/>
          <w:szCs w:val="32"/>
          <w:rtl/>
        </w:rPr>
        <w:t>؟ فأى نسبة للفتنة بشجرة إلى الفتنة بالقبر</w:t>
      </w:r>
      <w:r>
        <w:rPr>
          <w:rFonts w:hint="cs"/>
          <w:sz w:val="32"/>
          <w:szCs w:val="32"/>
          <w:rtl/>
        </w:rPr>
        <w:t xml:space="preserve"> </w:t>
      </w:r>
      <w:r w:rsidRPr="00231AEF">
        <w:rPr>
          <w:sz w:val="32"/>
          <w:szCs w:val="32"/>
          <w:rtl/>
        </w:rPr>
        <w:t xml:space="preserve">؟ </w:t>
      </w:r>
      <w:r w:rsidRPr="00231AEF">
        <w:rPr>
          <w:sz w:val="32"/>
          <w:szCs w:val="32"/>
          <w:rtl/>
        </w:rPr>
        <w:lastRenderedPageBreak/>
        <w:t xml:space="preserve">لو كان أهل الشرك والبدعة يعلمون) </w:t>
      </w:r>
      <w:r>
        <w:rPr>
          <w:rFonts w:hint="cs"/>
          <w:sz w:val="32"/>
          <w:szCs w:val="32"/>
          <w:rtl/>
        </w:rPr>
        <w:t xml:space="preserve">. </w:t>
      </w:r>
      <w:r w:rsidRPr="00231AEF">
        <w:rPr>
          <w:sz w:val="32"/>
          <w:szCs w:val="32"/>
          <w:rtl/>
        </w:rPr>
        <w:t>ونقل عن ابى شامه قوله (ومن هذا القسم ما قد عم به الابتلاء من تزيين الشيطان للعامة تخليق الحيطان والعمد</w:t>
      </w:r>
      <w:r>
        <w:rPr>
          <w:rFonts w:hint="cs"/>
          <w:sz w:val="32"/>
          <w:szCs w:val="32"/>
          <w:rtl/>
        </w:rPr>
        <w:t xml:space="preserve"> </w:t>
      </w:r>
      <w:r w:rsidRPr="00231AEF">
        <w:rPr>
          <w:sz w:val="32"/>
          <w:szCs w:val="32"/>
          <w:rtl/>
        </w:rPr>
        <w:t>، وسرج مواضع مخصوصة من كل بلد</w:t>
      </w:r>
      <w:r>
        <w:rPr>
          <w:rFonts w:hint="cs"/>
          <w:sz w:val="32"/>
          <w:szCs w:val="32"/>
          <w:rtl/>
        </w:rPr>
        <w:t xml:space="preserve"> </w:t>
      </w:r>
      <w:r w:rsidRPr="00231AEF">
        <w:rPr>
          <w:sz w:val="32"/>
          <w:szCs w:val="32"/>
          <w:rtl/>
        </w:rPr>
        <w:t>، يحكى لهم حاك أنه رأى فى منامه بها أحدا ممن شهر بالصلاح والولاية</w:t>
      </w:r>
      <w:r>
        <w:rPr>
          <w:rFonts w:hint="cs"/>
          <w:sz w:val="32"/>
          <w:szCs w:val="32"/>
          <w:rtl/>
        </w:rPr>
        <w:t xml:space="preserve"> </w:t>
      </w:r>
      <w:r w:rsidRPr="00231AEF">
        <w:rPr>
          <w:sz w:val="32"/>
          <w:szCs w:val="32"/>
          <w:rtl/>
        </w:rPr>
        <w:t>، فيفعلون ذلك</w:t>
      </w:r>
      <w:r>
        <w:rPr>
          <w:rFonts w:hint="cs"/>
          <w:sz w:val="32"/>
          <w:szCs w:val="32"/>
          <w:rtl/>
        </w:rPr>
        <w:t xml:space="preserve"> </w:t>
      </w:r>
      <w:r w:rsidRPr="00231AEF">
        <w:rPr>
          <w:sz w:val="32"/>
          <w:szCs w:val="32"/>
          <w:rtl/>
        </w:rPr>
        <w:t>، ويحافظون عليه</w:t>
      </w:r>
      <w:r>
        <w:rPr>
          <w:rFonts w:hint="cs"/>
          <w:sz w:val="32"/>
          <w:szCs w:val="32"/>
          <w:rtl/>
        </w:rPr>
        <w:t xml:space="preserve"> </w:t>
      </w:r>
      <w:r w:rsidRPr="00231AEF">
        <w:rPr>
          <w:sz w:val="32"/>
          <w:szCs w:val="32"/>
          <w:rtl/>
        </w:rPr>
        <w:t>، مع تضييعهم فرائض الله</w:t>
      </w:r>
      <w:r>
        <w:rPr>
          <w:rFonts w:hint="cs"/>
          <w:sz w:val="32"/>
          <w:szCs w:val="32"/>
          <w:rtl/>
        </w:rPr>
        <w:t xml:space="preserve"> </w:t>
      </w:r>
      <w:r w:rsidRPr="00231AEF">
        <w:rPr>
          <w:sz w:val="32"/>
          <w:szCs w:val="32"/>
          <w:rtl/>
        </w:rPr>
        <w:t>، وسننه</w:t>
      </w:r>
      <w:r>
        <w:rPr>
          <w:rFonts w:hint="cs"/>
          <w:sz w:val="32"/>
          <w:szCs w:val="32"/>
          <w:rtl/>
        </w:rPr>
        <w:t xml:space="preserve"> </w:t>
      </w:r>
      <w:r w:rsidRPr="00231AEF">
        <w:rPr>
          <w:sz w:val="32"/>
          <w:szCs w:val="32"/>
          <w:rtl/>
        </w:rPr>
        <w:t>، ويظنون أنهم متقربون بذلك. ثم يتجاوزون هذا إلى أن يعظم وقع تلك الأماكن فى قلوبهم فيعظمونها</w:t>
      </w:r>
      <w:r>
        <w:rPr>
          <w:rFonts w:hint="cs"/>
          <w:sz w:val="32"/>
          <w:szCs w:val="32"/>
          <w:rtl/>
        </w:rPr>
        <w:t xml:space="preserve"> </w:t>
      </w:r>
      <w:r w:rsidRPr="00231AEF">
        <w:rPr>
          <w:sz w:val="32"/>
          <w:szCs w:val="32"/>
          <w:rtl/>
        </w:rPr>
        <w:t>، ويرجون الشفاء لمرضاهم</w:t>
      </w:r>
      <w:r>
        <w:rPr>
          <w:rFonts w:hint="cs"/>
          <w:sz w:val="32"/>
          <w:szCs w:val="32"/>
          <w:rtl/>
        </w:rPr>
        <w:t xml:space="preserve"> </w:t>
      </w:r>
      <w:r w:rsidRPr="00231AEF">
        <w:rPr>
          <w:sz w:val="32"/>
          <w:szCs w:val="32"/>
          <w:rtl/>
        </w:rPr>
        <w:t>، وقضاء حوائجهم بالنذر لها</w:t>
      </w:r>
      <w:r>
        <w:rPr>
          <w:rFonts w:hint="cs"/>
          <w:sz w:val="32"/>
          <w:szCs w:val="32"/>
          <w:rtl/>
        </w:rPr>
        <w:t xml:space="preserve"> </w:t>
      </w:r>
      <w:r w:rsidRPr="00231AEF">
        <w:rPr>
          <w:sz w:val="32"/>
          <w:szCs w:val="32"/>
          <w:rtl/>
        </w:rPr>
        <w:t>، وه</w:t>
      </w:r>
      <w:r>
        <w:rPr>
          <w:rFonts w:hint="cs"/>
          <w:sz w:val="32"/>
          <w:szCs w:val="32"/>
          <w:rtl/>
        </w:rPr>
        <w:t>ي</w:t>
      </w:r>
      <w:r w:rsidRPr="00231AEF">
        <w:rPr>
          <w:sz w:val="32"/>
          <w:szCs w:val="32"/>
          <w:rtl/>
        </w:rPr>
        <w:t xml:space="preserve"> من بين عيون</w:t>
      </w:r>
      <w:r>
        <w:rPr>
          <w:rFonts w:hint="cs"/>
          <w:sz w:val="32"/>
          <w:szCs w:val="32"/>
          <w:rtl/>
        </w:rPr>
        <w:t xml:space="preserve"> </w:t>
      </w:r>
      <w:r w:rsidRPr="00231AEF">
        <w:rPr>
          <w:sz w:val="32"/>
          <w:szCs w:val="32"/>
          <w:rtl/>
        </w:rPr>
        <w:t>، وشجر وحائط</w:t>
      </w:r>
      <w:r>
        <w:rPr>
          <w:rFonts w:hint="cs"/>
          <w:sz w:val="32"/>
          <w:szCs w:val="32"/>
          <w:rtl/>
        </w:rPr>
        <w:t xml:space="preserve"> </w:t>
      </w:r>
      <w:r w:rsidRPr="00231AEF">
        <w:rPr>
          <w:sz w:val="32"/>
          <w:szCs w:val="32"/>
          <w:rtl/>
        </w:rPr>
        <w:t>، وحجر. وفى مدينة دمشق من ذلك مواضع متعددة</w:t>
      </w:r>
      <w:r w:rsidRPr="00231AEF">
        <w:rPr>
          <w:sz w:val="32"/>
          <w:szCs w:val="32"/>
        </w:rPr>
        <w:t xml:space="preserve">. </w:t>
      </w:r>
      <w:r>
        <w:rPr>
          <w:rFonts w:hint="cs"/>
          <w:sz w:val="32"/>
          <w:szCs w:val="32"/>
          <w:rtl/>
        </w:rPr>
        <w:t xml:space="preserve"> </w:t>
      </w:r>
      <w:r w:rsidRPr="00231AEF">
        <w:rPr>
          <w:sz w:val="32"/>
          <w:szCs w:val="32"/>
          <w:rtl/>
        </w:rPr>
        <w:t>كعوينة الحمى خارج باب توما</w:t>
      </w:r>
      <w:r>
        <w:rPr>
          <w:rFonts w:hint="cs"/>
          <w:sz w:val="32"/>
          <w:szCs w:val="32"/>
          <w:rtl/>
        </w:rPr>
        <w:t xml:space="preserve"> </w:t>
      </w:r>
      <w:r w:rsidRPr="00231AEF">
        <w:rPr>
          <w:sz w:val="32"/>
          <w:szCs w:val="32"/>
          <w:rtl/>
        </w:rPr>
        <w:t>، والعمود المخلق داخل باب الصغير</w:t>
      </w:r>
      <w:r>
        <w:rPr>
          <w:rFonts w:hint="cs"/>
          <w:sz w:val="32"/>
          <w:szCs w:val="32"/>
          <w:rtl/>
        </w:rPr>
        <w:t xml:space="preserve"> </w:t>
      </w:r>
      <w:r w:rsidRPr="00231AEF">
        <w:rPr>
          <w:sz w:val="32"/>
          <w:szCs w:val="32"/>
          <w:rtl/>
        </w:rPr>
        <w:t>، والشجرة الملعونة اليابسة خارج باب النصر</w:t>
      </w:r>
      <w:r>
        <w:rPr>
          <w:rFonts w:hint="cs"/>
          <w:sz w:val="32"/>
          <w:szCs w:val="32"/>
          <w:rtl/>
        </w:rPr>
        <w:t xml:space="preserve"> </w:t>
      </w:r>
      <w:r w:rsidRPr="00231AEF">
        <w:rPr>
          <w:sz w:val="32"/>
          <w:szCs w:val="32"/>
          <w:rtl/>
        </w:rPr>
        <w:t>، فى نفس قارعة الطريق</w:t>
      </w:r>
      <w:r>
        <w:rPr>
          <w:rFonts w:hint="cs"/>
          <w:sz w:val="32"/>
          <w:szCs w:val="32"/>
          <w:rtl/>
        </w:rPr>
        <w:t xml:space="preserve"> </w:t>
      </w:r>
      <w:r w:rsidRPr="00231AEF">
        <w:rPr>
          <w:sz w:val="32"/>
          <w:szCs w:val="32"/>
          <w:rtl/>
        </w:rPr>
        <w:t>، سهل الله قطعها واجتثاثها من أصلها</w:t>
      </w:r>
      <w:r>
        <w:rPr>
          <w:rFonts w:hint="cs"/>
          <w:sz w:val="32"/>
          <w:szCs w:val="32"/>
          <w:rtl/>
        </w:rPr>
        <w:t xml:space="preserve"> </w:t>
      </w:r>
      <w:r w:rsidRPr="00231AEF">
        <w:rPr>
          <w:sz w:val="32"/>
          <w:szCs w:val="32"/>
          <w:rtl/>
        </w:rPr>
        <w:t>، فما أشبهها بذات أنواط التى فى الحديث</w:t>
      </w:r>
      <w:r>
        <w:rPr>
          <w:rFonts w:hint="cs"/>
          <w:sz w:val="32"/>
          <w:szCs w:val="32"/>
          <w:rtl/>
        </w:rPr>
        <w:t xml:space="preserve"> " </w:t>
      </w:r>
      <w:r w:rsidRPr="00231AEF">
        <w:rPr>
          <w:sz w:val="32"/>
          <w:szCs w:val="32"/>
          <w:rtl/>
        </w:rPr>
        <w:t xml:space="preserve"> وقال محمد حامد الفق</w:t>
      </w:r>
      <w:r>
        <w:rPr>
          <w:rFonts w:hint="cs"/>
          <w:sz w:val="32"/>
          <w:szCs w:val="32"/>
          <w:rtl/>
        </w:rPr>
        <w:t>ي</w:t>
      </w:r>
      <w:r w:rsidRPr="00231AEF">
        <w:rPr>
          <w:sz w:val="32"/>
          <w:szCs w:val="32"/>
          <w:rtl/>
        </w:rPr>
        <w:t xml:space="preserve"> (</w:t>
      </w:r>
      <w:r>
        <w:rPr>
          <w:rFonts w:hint="cs"/>
          <w:sz w:val="32"/>
          <w:szCs w:val="32"/>
          <w:rtl/>
        </w:rPr>
        <w:t xml:space="preserve"> ل</w:t>
      </w:r>
      <w:r w:rsidRPr="00231AEF">
        <w:rPr>
          <w:sz w:val="32"/>
          <w:szCs w:val="32"/>
          <w:rtl/>
        </w:rPr>
        <w:t>يس ما طلبوه من الشرك الأصغر</w:t>
      </w:r>
      <w:r>
        <w:rPr>
          <w:rFonts w:hint="cs"/>
          <w:sz w:val="32"/>
          <w:szCs w:val="32"/>
          <w:rtl/>
        </w:rPr>
        <w:t xml:space="preserve"> </w:t>
      </w:r>
      <w:r w:rsidRPr="00231AEF">
        <w:rPr>
          <w:sz w:val="32"/>
          <w:szCs w:val="32"/>
          <w:rtl/>
        </w:rPr>
        <w:t>، ولو كان منه لما جعله النبي نظير قول نبي إسرائيل (اجعل لنا إلها) وأقسم على ذلك</w:t>
      </w:r>
      <w:r>
        <w:rPr>
          <w:rFonts w:hint="cs"/>
          <w:sz w:val="32"/>
          <w:szCs w:val="32"/>
          <w:rtl/>
        </w:rPr>
        <w:t xml:space="preserve"> </w:t>
      </w:r>
      <w:r w:rsidRPr="00231AEF">
        <w:rPr>
          <w:sz w:val="32"/>
          <w:szCs w:val="32"/>
          <w:rtl/>
        </w:rPr>
        <w:t>, بل هو من الشرك الأكبر كما أن ما طلبه بنو إسرائيل من الأكبر. وإنما لم يكفروا بطلبهم</w:t>
      </w:r>
      <w:r>
        <w:rPr>
          <w:rFonts w:hint="cs"/>
          <w:sz w:val="32"/>
          <w:szCs w:val="32"/>
          <w:rtl/>
        </w:rPr>
        <w:t xml:space="preserve"> </w:t>
      </w:r>
      <w:r w:rsidRPr="00231AEF">
        <w:rPr>
          <w:sz w:val="32"/>
          <w:szCs w:val="32"/>
          <w:rtl/>
        </w:rPr>
        <w:t>؛ لأنهم حدثاء عهد بالإسلام</w:t>
      </w:r>
      <w:r>
        <w:rPr>
          <w:rFonts w:hint="cs"/>
          <w:sz w:val="32"/>
          <w:szCs w:val="32"/>
          <w:rtl/>
        </w:rPr>
        <w:t xml:space="preserve"> </w:t>
      </w:r>
      <w:r w:rsidRPr="00231AEF">
        <w:rPr>
          <w:sz w:val="32"/>
          <w:szCs w:val="32"/>
          <w:rtl/>
        </w:rPr>
        <w:t>; ولأنهم لم يفعلوا ما طلبوه ولم يقدموا عليه بل سألوا النبي فتأمل</w:t>
      </w:r>
      <w:r>
        <w:rPr>
          <w:rFonts w:hint="cs"/>
          <w:sz w:val="32"/>
          <w:szCs w:val="32"/>
          <w:rtl/>
        </w:rPr>
        <w:t>)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هذه القاعد</w:t>
      </w:r>
      <w:r>
        <w:rPr>
          <w:rFonts w:hint="cs"/>
          <w:sz w:val="32"/>
          <w:szCs w:val="32"/>
          <w:rtl/>
        </w:rPr>
        <w:t>ة</w:t>
      </w:r>
      <w:r w:rsidRPr="00231AEF">
        <w:rPr>
          <w:sz w:val="32"/>
          <w:szCs w:val="32"/>
          <w:rtl/>
        </w:rPr>
        <w:t xml:space="preserve"> اذا تطرق الى الدليل الاحتمال بطل به </w:t>
      </w:r>
      <w:r w:rsidRPr="00231AEF">
        <w:rPr>
          <w:rFonts w:hint="cs"/>
          <w:sz w:val="32"/>
          <w:szCs w:val="32"/>
          <w:rtl/>
        </w:rPr>
        <w:t>الاستدلال</w:t>
      </w:r>
      <w:r w:rsidRPr="00231AEF">
        <w:rPr>
          <w:sz w:val="32"/>
          <w:szCs w:val="32"/>
          <w:rtl/>
        </w:rPr>
        <w:t xml:space="preserve"> ليست على اطلاقها ولو كانت على اطلاقها لبطلت </w:t>
      </w:r>
      <w:r w:rsidRPr="00231AEF">
        <w:rPr>
          <w:rFonts w:hint="cs"/>
          <w:sz w:val="32"/>
          <w:szCs w:val="32"/>
          <w:rtl/>
        </w:rPr>
        <w:t>الشريعة</w:t>
      </w:r>
      <w:r w:rsidRPr="00231AEF">
        <w:rPr>
          <w:sz w:val="32"/>
          <w:szCs w:val="32"/>
          <w:rtl/>
        </w:rPr>
        <w:t xml:space="preserve"> وضاعت فان ادلة الشريعة الت</w:t>
      </w:r>
      <w:r>
        <w:rPr>
          <w:rFonts w:hint="cs"/>
          <w:sz w:val="32"/>
          <w:szCs w:val="32"/>
          <w:rtl/>
        </w:rPr>
        <w:t>ي</w:t>
      </w:r>
      <w:r w:rsidRPr="00231AEF">
        <w:rPr>
          <w:sz w:val="32"/>
          <w:szCs w:val="32"/>
          <w:rtl/>
        </w:rPr>
        <w:t xml:space="preserve"> لا تحتمل </w:t>
      </w:r>
      <w:r w:rsidRPr="00231AEF">
        <w:rPr>
          <w:rFonts w:hint="cs"/>
          <w:sz w:val="32"/>
          <w:szCs w:val="32"/>
          <w:rtl/>
        </w:rPr>
        <w:t>إلا</w:t>
      </w:r>
      <w:r w:rsidRPr="00231AEF">
        <w:rPr>
          <w:sz w:val="32"/>
          <w:szCs w:val="32"/>
          <w:rtl/>
        </w:rPr>
        <w:t xml:space="preserve"> معنى واحد قليلة جدا وهذه </w:t>
      </w:r>
      <w:r w:rsidRPr="00231AEF">
        <w:rPr>
          <w:rFonts w:hint="cs"/>
          <w:sz w:val="32"/>
          <w:szCs w:val="32"/>
          <w:rtl/>
        </w:rPr>
        <w:t>القاعدة</w:t>
      </w:r>
      <w:r w:rsidRPr="00231AEF">
        <w:rPr>
          <w:sz w:val="32"/>
          <w:szCs w:val="32"/>
          <w:rtl/>
        </w:rPr>
        <w:t xml:space="preserve"> انما هى فى الدليل المرجوح قال القراف</w:t>
      </w:r>
      <w:r>
        <w:rPr>
          <w:rFonts w:hint="cs"/>
          <w:sz w:val="32"/>
          <w:szCs w:val="32"/>
          <w:rtl/>
        </w:rPr>
        <w:t>ي</w:t>
      </w:r>
      <w:r w:rsidRPr="00231AEF">
        <w:rPr>
          <w:sz w:val="32"/>
          <w:szCs w:val="32"/>
          <w:rtl/>
        </w:rPr>
        <w:t xml:space="preserve"> فى الفروق (أَنَّ الِاحْتِمَالَ الْمَرْجُوحَ لَا يَقْدَحُ فِي دَلَالَةِ اللَّفْظِ وَإِلَّا لَسَقَطَتْ دَلَالَةُ الْعُمُومَاتِ كُلُّهَا لِتَطَرُّقِ احْتِمَالِ التَّخْصِيصِ إلَيْهَا</w:t>
      </w:r>
      <w:r>
        <w:rPr>
          <w:rFonts w:hint="cs"/>
          <w:sz w:val="32"/>
          <w:szCs w:val="32"/>
          <w:rtl/>
        </w:rPr>
        <w:t xml:space="preserve"> </w:t>
      </w:r>
      <w:r w:rsidRPr="00231AEF">
        <w:rPr>
          <w:sz w:val="32"/>
          <w:szCs w:val="32"/>
          <w:rtl/>
        </w:rPr>
        <w:t>بَلْ تَسْقُطُ دَلَالَةُ جَمِيعِ الْأَدِلَّةِ السَّمْعِيَّةِ لِتَطَرُّقِ احْتِمَالِ الْمَجَازِ وَالِاشْتِرَاكِ إلَى جَمِيعِ الْأَلْفَاظِ لَكِنَّ ذَلِكَ بَاطِلٌ فَتَعَيَّنَ حِينَئِذٍ أَنَّ الِاحْتِمَالَ الَّذِي يُوجِبُ الْإِجْمَالَ إنَّمَا هُوَ الِاحْتِمَالُ الْمُسَاوِي أَوْ الْمُقَارِبُ أَمَّا الْمَرْجُوحُ فَلَا</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134"/>
        <w:rPr>
          <w:sz w:val="32"/>
          <w:szCs w:val="32"/>
          <w:lang w:bidi="ar-EG"/>
        </w:rPr>
      </w:pPr>
      <w:r w:rsidRPr="00A50356">
        <w:rPr>
          <w:b/>
          <w:bCs/>
          <w:color w:val="0070C0"/>
          <w:sz w:val="32"/>
          <w:szCs w:val="32"/>
        </w:rPr>
        <w:t xml:space="preserve">Selmen Bn </w:t>
      </w:r>
      <w:r w:rsidRPr="00A50356">
        <w:rPr>
          <w:rFonts w:hint="cs"/>
          <w:b/>
          <w:bCs/>
          <w:color w:val="0070C0"/>
          <w:sz w:val="32"/>
          <w:szCs w:val="32"/>
          <w:rtl/>
        </w:rPr>
        <w:t xml:space="preserve">  :</w:t>
      </w:r>
      <w:r>
        <w:rPr>
          <w:rFonts w:hint="cs"/>
          <w:sz w:val="32"/>
          <w:szCs w:val="32"/>
          <w:rtl/>
        </w:rPr>
        <w:t xml:space="preserve"> </w:t>
      </w:r>
      <w:r w:rsidRPr="00231AEF">
        <w:rPr>
          <w:sz w:val="32"/>
          <w:szCs w:val="32"/>
          <w:rtl/>
        </w:rPr>
        <w:t>يعني أنك مصر على اتهام الصحابة أنهم طلبوا الشرك ولكن النبي عذرهم بالجهل</w:t>
      </w:r>
      <w:r>
        <w:rPr>
          <w:rFonts w:hint="cs"/>
          <w:sz w:val="32"/>
          <w:szCs w:val="32"/>
          <w:rtl/>
          <w:lang w:bidi="ar-EG"/>
        </w:rPr>
        <w:t xml:space="preserve"> </w:t>
      </w:r>
      <w:r w:rsidRPr="00231AEF">
        <w:rPr>
          <w:sz w:val="32"/>
          <w:szCs w:val="32"/>
          <w:rtl/>
        </w:rPr>
        <w:t>طيب</w:t>
      </w:r>
    </w:p>
    <w:p w:rsidR="00C32442" w:rsidRPr="00231AEF" w:rsidRDefault="00C32442" w:rsidP="00C32442">
      <w:pPr>
        <w:pStyle w:val="aa"/>
        <w:bidi/>
        <w:spacing w:line="360" w:lineRule="auto"/>
        <w:ind w:left="-805" w:right="-1134"/>
        <w:rPr>
          <w:sz w:val="32"/>
          <w:szCs w:val="32"/>
        </w:rPr>
      </w:pPr>
      <w:r w:rsidRPr="00231AEF">
        <w:rPr>
          <w:sz w:val="32"/>
          <w:szCs w:val="32"/>
          <w:rtl/>
        </w:rPr>
        <w:t>تلقى بها الله يوم القيامة وأعد لذلك جوابا</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Pr>
          <w:sz w:val="32"/>
          <w:szCs w:val="32"/>
        </w:rPr>
        <w:t xml:space="preserve"> </w:t>
      </w: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lang w:bidi="ar-EG"/>
        </w:rPr>
        <w:t xml:space="preserve"> </w:t>
      </w:r>
      <w:r w:rsidRPr="00231AEF">
        <w:rPr>
          <w:sz w:val="32"/>
          <w:szCs w:val="32"/>
          <w:rtl/>
        </w:rPr>
        <w:t>ثانيا ما حكم من نوى فعل الكفر</w:t>
      </w:r>
      <w:r>
        <w:rPr>
          <w:rFonts w:hint="cs"/>
          <w:sz w:val="32"/>
          <w:szCs w:val="32"/>
          <w:rtl/>
        </w:rPr>
        <w:t xml:space="preserve"> </w:t>
      </w:r>
      <w:r w:rsidRPr="00231AEF">
        <w:rPr>
          <w:sz w:val="32"/>
          <w:szCs w:val="32"/>
          <w:rtl/>
        </w:rPr>
        <w:t xml:space="preserve">؟؟؟ الجواب انه يكفر فى الحال لان الكفر يكون بالاعتقاد والقول والفعل والترك كما يقرره علماء الفقه وهذا الذى تقوله من ان نية فعل الكفر ليست بكفر قول باطل جدا لا يخرج </w:t>
      </w:r>
      <w:r w:rsidRPr="00231AEF">
        <w:rPr>
          <w:rFonts w:hint="cs"/>
          <w:sz w:val="32"/>
          <w:szCs w:val="32"/>
          <w:rtl/>
        </w:rPr>
        <w:t>إلا</w:t>
      </w:r>
      <w:r w:rsidRPr="00231AEF">
        <w:rPr>
          <w:sz w:val="32"/>
          <w:szCs w:val="32"/>
          <w:rtl/>
        </w:rPr>
        <w:t xml:space="preserve"> على قول الكرامية الذين يقولون ان الايمان هو اعمال الجوارح فقط</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lastRenderedPageBreak/>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لست انا سيد</w:t>
      </w:r>
      <w:r>
        <w:rPr>
          <w:rFonts w:hint="cs"/>
          <w:sz w:val="32"/>
          <w:szCs w:val="32"/>
          <w:rtl/>
        </w:rPr>
        <w:t>ي</w:t>
      </w:r>
      <w:r w:rsidRPr="00231AEF">
        <w:rPr>
          <w:sz w:val="32"/>
          <w:szCs w:val="32"/>
          <w:rtl/>
        </w:rPr>
        <w:t xml:space="preserve"> انما اهل العلم من قالوا هذا وقد نقلت لك اقوالهم بل قال محمد بن عبد الوهاب (أن النبي صلى الله عليه وسلم صرح أن من اعتقد في شجرة</w:t>
      </w:r>
      <w:r>
        <w:rPr>
          <w:rFonts w:hint="cs"/>
          <w:sz w:val="32"/>
          <w:szCs w:val="32"/>
          <w:rtl/>
        </w:rPr>
        <w:t xml:space="preserve"> </w:t>
      </w:r>
      <w:r w:rsidRPr="00231AEF">
        <w:rPr>
          <w:sz w:val="32"/>
          <w:szCs w:val="32"/>
          <w:rtl/>
        </w:rPr>
        <w:t>، أو تبرك بها</w:t>
      </w:r>
      <w:r>
        <w:rPr>
          <w:rFonts w:hint="cs"/>
          <w:sz w:val="32"/>
          <w:szCs w:val="32"/>
          <w:rtl/>
        </w:rPr>
        <w:t xml:space="preserve"> </w:t>
      </w:r>
      <w:r w:rsidRPr="00231AEF">
        <w:rPr>
          <w:sz w:val="32"/>
          <w:szCs w:val="32"/>
          <w:rtl/>
        </w:rPr>
        <w:t>، أنه قد اتخذها إلها</w:t>
      </w:r>
      <w:r>
        <w:rPr>
          <w:rFonts w:hint="cs"/>
          <w:sz w:val="32"/>
          <w:szCs w:val="32"/>
          <w:rtl/>
        </w:rPr>
        <w:t xml:space="preserve"> </w:t>
      </w:r>
      <w:r w:rsidRPr="00231AEF">
        <w:rPr>
          <w:sz w:val="32"/>
          <w:szCs w:val="32"/>
          <w:rtl/>
        </w:rPr>
        <w:t>، وإلا فأصحاب رسول الله صلى الله عليه وسلم يعرفون أنها لا تخلق</w:t>
      </w:r>
      <w:r>
        <w:rPr>
          <w:rFonts w:hint="cs"/>
          <w:sz w:val="32"/>
          <w:szCs w:val="32"/>
          <w:rtl/>
        </w:rPr>
        <w:t xml:space="preserve"> </w:t>
      </w:r>
      <w:r w:rsidRPr="00231AEF">
        <w:rPr>
          <w:sz w:val="32"/>
          <w:szCs w:val="32"/>
          <w:rtl/>
        </w:rPr>
        <w:t>، ولا ترزق</w:t>
      </w:r>
      <w:r>
        <w:rPr>
          <w:rFonts w:hint="cs"/>
          <w:sz w:val="32"/>
          <w:szCs w:val="32"/>
          <w:rtl/>
        </w:rPr>
        <w:t xml:space="preserve"> </w:t>
      </w:r>
      <w:r w:rsidRPr="00231AEF">
        <w:rPr>
          <w:sz w:val="32"/>
          <w:szCs w:val="32"/>
          <w:rtl/>
        </w:rPr>
        <w:t>، وإنما ظنوا أن النبي صلى الله عليه وسلم إذا أمرهم بالتبرك بها</w:t>
      </w:r>
      <w:r>
        <w:rPr>
          <w:rFonts w:hint="cs"/>
          <w:sz w:val="32"/>
          <w:szCs w:val="32"/>
          <w:rtl/>
        </w:rPr>
        <w:t xml:space="preserve"> </w:t>
      </w:r>
      <w:r w:rsidRPr="00231AEF">
        <w:rPr>
          <w:sz w:val="32"/>
          <w:szCs w:val="32"/>
          <w:rtl/>
        </w:rPr>
        <w:t>، صار فيها بركة</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والعبرة الثانية</w:t>
      </w:r>
      <w:r>
        <w:rPr>
          <w:rFonts w:hint="cs"/>
          <w:sz w:val="32"/>
          <w:szCs w:val="32"/>
          <w:rtl/>
        </w:rPr>
        <w:t xml:space="preserve"> </w:t>
      </w:r>
      <w:r w:rsidRPr="00231AEF">
        <w:rPr>
          <w:sz w:val="32"/>
          <w:szCs w:val="32"/>
          <w:rtl/>
        </w:rPr>
        <w:t>: أن الشرك قد يقع فيمن هو أعلم الناس</w:t>
      </w:r>
      <w:r>
        <w:rPr>
          <w:rFonts w:hint="cs"/>
          <w:sz w:val="32"/>
          <w:szCs w:val="32"/>
          <w:rtl/>
        </w:rPr>
        <w:t xml:space="preserve"> </w:t>
      </w:r>
      <w:r w:rsidRPr="00231AEF">
        <w:rPr>
          <w:sz w:val="32"/>
          <w:szCs w:val="32"/>
          <w:rtl/>
        </w:rPr>
        <w:t>، وأصلحهم</w:t>
      </w:r>
      <w:r>
        <w:rPr>
          <w:rFonts w:hint="cs"/>
          <w:sz w:val="32"/>
          <w:szCs w:val="32"/>
          <w:rtl/>
        </w:rPr>
        <w:t xml:space="preserve"> </w:t>
      </w:r>
      <w:r w:rsidRPr="00231AEF">
        <w:rPr>
          <w:sz w:val="32"/>
          <w:szCs w:val="32"/>
          <w:rtl/>
        </w:rPr>
        <w:t>، وهو لا يدري</w:t>
      </w:r>
      <w:r>
        <w:rPr>
          <w:rFonts w:hint="cs"/>
          <w:sz w:val="32"/>
          <w:szCs w:val="32"/>
          <w:rtl/>
        </w:rPr>
        <w:t xml:space="preserve"> </w:t>
      </w:r>
      <w:r w:rsidRPr="00231AEF">
        <w:rPr>
          <w:sz w:val="32"/>
          <w:szCs w:val="32"/>
          <w:rtl/>
        </w:rPr>
        <w:t>، كما قيل</w:t>
      </w:r>
      <w:r>
        <w:rPr>
          <w:rFonts w:hint="cs"/>
          <w:sz w:val="32"/>
          <w:szCs w:val="32"/>
          <w:rtl/>
        </w:rPr>
        <w:t xml:space="preserve"> </w:t>
      </w:r>
      <w:r w:rsidRPr="00231AEF">
        <w:rPr>
          <w:sz w:val="32"/>
          <w:szCs w:val="32"/>
          <w:rtl/>
        </w:rPr>
        <w:t xml:space="preserve">: الشرك أخفى من دبيب النمل) فانظر اليه رحمه الله وهو يقول ان الشرك قد يقع من اعلم الناس </w:t>
      </w:r>
      <w:r w:rsidRPr="00231AEF">
        <w:rPr>
          <w:rFonts w:hint="cs"/>
          <w:sz w:val="32"/>
          <w:szCs w:val="32"/>
          <w:rtl/>
        </w:rPr>
        <w:t>وأصلحهم</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0070C0"/>
          <w:sz w:val="32"/>
          <w:szCs w:val="32"/>
        </w:rPr>
        <w:t>Selmen Bn</w:t>
      </w:r>
      <w:r w:rsidRPr="00A50356">
        <w:rPr>
          <w:rFonts w:hint="cs"/>
          <w:b/>
          <w:bCs/>
          <w:color w:val="0070C0"/>
          <w:sz w:val="32"/>
          <w:szCs w:val="32"/>
          <w:rtl/>
        </w:rPr>
        <w:t xml:space="preserve">  :</w:t>
      </w:r>
      <w:r>
        <w:rPr>
          <w:rFonts w:hint="cs"/>
          <w:sz w:val="32"/>
          <w:szCs w:val="32"/>
          <w:rtl/>
        </w:rPr>
        <w:t xml:space="preserve"> </w:t>
      </w:r>
      <w:r w:rsidRPr="00231AEF">
        <w:rPr>
          <w:sz w:val="32"/>
          <w:szCs w:val="32"/>
          <w:rtl/>
        </w:rPr>
        <w:t xml:space="preserve">أما بالنسبة لردك لي </w:t>
      </w:r>
      <w:r>
        <w:rPr>
          <w:rFonts w:hint="cs"/>
          <w:sz w:val="32"/>
          <w:szCs w:val="32"/>
          <w:rtl/>
        </w:rPr>
        <w:t>"</w:t>
      </w:r>
      <w:r w:rsidRPr="00231AEF">
        <w:rPr>
          <w:sz w:val="32"/>
          <w:szCs w:val="32"/>
          <w:rtl/>
        </w:rPr>
        <w:t xml:space="preserve"> قولك ان طلب الشرك ليس شركا هذا قول باطل </w:t>
      </w:r>
      <w:r w:rsidRPr="00231AEF">
        <w:rPr>
          <w:rFonts w:hint="cs"/>
          <w:sz w:val="32"/>
          <w:szCs w:val="32"/>
          <w:rtl/>
        </w:rPr>
        <w:t>لأنه</w:t>
      </w:r>
      <w:r w:rsidRPr="00231AEF">
        <w:rPr>
          <w:sz w:val="32"/>
          <w:szCs w:val="32"/>
          <w:rtl/>
        </w:rPr>
        <w:t xml:space="preserve"> من المتقرر عن العلماء ان من نوى الشرك فى المآل اشرك فى الحال</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فأنا أعلم هذا وإنما فقط أسأت التعبير عن مقصودي ففهمتني على غير المراد الصحيح</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وما قصدته هو بالظبط ما ذكره الأخ براء </w:t>
      </w:r>
      <w:r>
        <w:rPr>
          <w:rFonts w:hint="cs"/>
          <w:sz w:val="32"/>
          <w:szCs w:val="32"/>
          <w:rtl/>
        </w:rPr>
        <w:t>"</w:t>
      </w:r>
      <w:r w:rsidRPr="00231AEF">
        <w:rPr>
          <w:sz w:val="32"/>
          <w:szCs w:val="32"/>
          <w:rtl/>
        </w:rPr>
        <w:t xml:space="preserve"> ﻷن الصحابة لم يفعلوا الشرك لكنهم ذهبوا الى صاحب الشرع يستأذنونه في تشريع</w:t>
      </w:r>
      <w:r>
        <w:rPr>
          <w:rFonts w:hint="cs"/>
          <w:sz w:val="32"/>
          <w:szCs w:val="32"/>
          <w:rtl/>
        </w:rPr>
        <w:t xml:space="preserve"> </w:t>
      </w:r>
      <w:r w:rsidRPr="00231AEF">
        <w:rPr>
          <w:sz w:val="32"/>
          <w:szCs w:val="32"/>
          <w:rtl/>
        </w:rPr>
        <w:t>……</w:t>
      </w:r>
      <w:r>
        <w:rPr>
          <w:rFonts w:hint="cs"/>
          <w:sz w:val="32"/>
          <w:szCs w:val="32"/>
          <w:rtl/>
        </w:rPr>
        <w:t>"</w:t>
      </w:r>
      <w:r w:rsidRPr="00231AEF">
        <w:rPr>
          <w:sz w:val="32"/>
          <w:szCs w:val="32"/>
          <w:rtl/>
        </w:rPr>
        <w:t xml:space="preserve"> أحسن اختيار كلماته وعبر عن ما أردت قوله</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 xml:space="preserve">الاستئذان فى التشريع كالطلب تمام فان كلاهما قام على اعتقاد واحد وهو جواز التبرك </w:t>
      </w:r>
      <w:r w:rsidRPr="00231AEF">
        <w:rPr>
          <w:rFonts w:hint="cs"/>
          <w:sz w:val="32"/>
          <w:szCs w:val="32"/>
          <w:rtl/>
        </w:rPr>
        <w:t>بالأشجار</w:t>
      </w:r>
      <w:r w:rsidRPr="00231AEF">
        <w:rPr>
          <w:sz w:val="32"/>
          <w:szCs w:val="32"/>
          <w:rtl/>
        </w:rPr>
        <w:t xml:space="preserve"> وهذا كفر وظاهر الحديث انه اكبر فلا يعدل عن ظاهر الحديث لقول قائل كائنا من كان </w:t>
      </w:r>
      <w:r w:rsidRPr="00231AEF">
        <w:rPr>
          <w:rFonts w:hint="cs"/>
          <w:sz w:val="32"/>
          <w:szCs w:val="32"/>
          <w:rtl/>
        </w:rPr>
        <w:t>إلا</w:t>
      </w:r>
      <w:r w:rsidRPr="00231AEF">
        <w:rPr>
          <w:sz w:val="32"/>
          <w:szCs w:val="32"/>
          <w:rtl/>
        </w:rPr>
        <w:t xml:space="preserve"> ان تأت</w:t>
      </w:r>
      <w:r>
        <w:rPr>
          <w:rFonts w:hint="cs"/>
          <w:sz w:val="32"/>
          <w:szCs w:val="32"/>
          <w:rtl/>
        </w:rPr>
        <w:t>ي</w:t>
      </w:r>
      <w:r w:rsidRPr="00231AEF">
        <w:rPr>
          <w:sz w:val="32"/>
          <w:szCs w:val="32"/>
          <w:rtl/>
        </w:rPr>
        <w:t xml:space="preserve"> بقول معارض</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 xml:space="preserve">وانتم يا من لا تعذرون بالجهل مطلقا لا يستقيم لكم دليل ابدا </w:t>
      </w:r>
      <w:r w:rsidRPr="00231AEF">
        <w:rPr>
          <w:rFonts w:hint="cs"/>
          <w:sz w:val="32"/>
          <w:szCs w:val="32"/>
          <w:rtl/>
        </w:rPr>
        <w:t>إلا</w:t>
      </w:r>
      <w:r w:rsidRPr="00231AEF">
        <w:rPr>
          <w:sz w:val="32"/>
          <w:szCs w:val="32"/>
          <w:rtl/>
        </w:rPr>
        <w:t xml:space="preserve"> مع التأويل والتفعيص ف</w:t>
      </w:r>
      <w:r>
        <w:rPr>
          <w:rFonts w:hint="cs"/>
          <w:sz w:val="32"/>
          <w:szCs w:val="32"/>
          <w:rtl/>
        </w:rPr>
        <w:t>ي</w:t>
      </w:r>
      <w:r w:rsidRPr="00231AEF">
        <w:rPr>
          <w:sz w:val="32"/>
          <w:szCs w:val="32"/>
          <w:rtl/>
        </w:rPr>
        <w:t xml:space="preserve"> اقوال العلماء وتحميلها ما لا تحتمل وحملها على قولكم عنوه </w:t>
      </w:r>
      <w:r w:rsidRPr="00231AEF">
        <w:rPr>
          <w:rFonts w:hint="cs"/>
          <w:sz w:val="32"/>
          <w:szCs w:val="32"/>
          <w:rtl/>
        </w:rPr>
        <w:t>وإذا</w:t>
      </w:r>
      <w:r w:rsidRPr="00231AEF">
        <w:rPr>
          <w:sz w:val="32"/>
          <w:szCs w:val="32"/>
          <w:rtl/>
        </w:rPr>
        <w:t xml:space="preserve"> قلنا لكم دليل </w:t>
      </w:r>
      <w:r>
        <w:rPr>
          <w:rFonts w:hint="cs"/>
          <w:sz w:val="32"/>
          <w:szCs w:val="32"/>
          <w:rtl/>
        </w:rPr>
        <w:t>أ</w:t>
      </w:r>
      <w:r w:rsidRPr="00231AEF">
        <w:rPr>
          <w:sz w:val="32"/>
          <w:szCs w:val="32"/>
          <w:rtl/>
        </w:rPr>
        <w:t>ولتموه فما اشبه طريقتكم بطريقة الاشاعر</w:t>
      </w:r>
      <w:r>
        <w:rPr>
          <w:rFonts w:hint="cs"/>
          <w:sz w:val="32"/>
          <w:szCs w:val="32"/>
          <w:rtl/>
        </w:rPr>
        <w:t>ة</w:t>
      </w:r>
      <w:r w:rsidRPr="00231AEF">
        <w:rPr>
          <w:sz w:val="32"/>
          <w:szCs w:val="32"/>
          <w:rtl/>
        </w:rPr>
        <w:t xml:space="preserve"> الذين يأولون نصوص الصفات على غير مراد الله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0070C0"/>
          <w:sz w:val="32"/>
          <w:szCs w:val="32"/>
        </w:rPr>
        <w:t xml:space="preserve">Selmen Bn </w:t>
      </w:r>
      <w:r w:rsidRPr="00A50356">
        <w:rPr>
          <w:rFonts w:hint="cs"/>
          <w:b/>
          <w:bCs/>
          <w:color w:val="0070C0"/>
          <w:sz w:val="32"/>
          <w:szCs w:val="32"/>
          <w:rtl/>
        </w:rPr>
        <w:t xml:space="preserve">  :</w:t>
      </w:r>
      <w:r>
        <w:rPr>
          <w:rFonts w:hint="cs"/>
          <w:sz w:val="32"/>
          <w:szCs w:val="32"/>
          <w:rtl/>
          <w:lang w:bidi="ar-EG"/>
        </w:rPr>
        <w:t xml:space="preserve"> </w:t>
      </w:r>
      <w:r w:rsidRPr="00231AEF">
        <w:rPr>
          <w:sz w:val="32"/>
          <w:szCs w:val="32"/>
          <w:rtl/>
        </w:rPr>
        <w:t>أي أنك عدت مجردا لاتهام الصحابة باعتقادهم لجواز التبرك</w:t>
      </w:r>
      <w:r>
        <w:rPr>
          <w:rFonts w:hint="cs"/>
          <w:sz w:val="32"/>
          <w:szCs w:val="32"/>
          <w:rtl/>
        </w:rPr>
        <w:t xml:space="preserve"> </w:t>
      </w:r>
      <w:r w:rsidRPr="00231AEF">
        <w:rPr>
          <w:sz w:val="32"/>
          <w:szCs w:val="32"/>
          <w:rtl/>
        </w:rPr>
        <w:t xml:space="preserve">هذا لازم قولك فقد قلت </w:t>
      </w:r>
      <w:r>
        <w:rPr>
          <w:rFonts w:hint="cs"/>
          <w:sz w:val="32"/>
          <w:szCs w:val="32"/>
          <w:rtl/>
        </w:rPr>
        <w:t xml:space="preserve">" </w:t>
      </w:r>
      <w:r w:rsidRPr="00231AEF">
        <w:rPr>
          <w:sz w:val="32"/>
          <w:szCs w:val="32"/>
          <w:rtl/>
        </w:rPr>
        <w:t>الاستئذان فى التشريع كالطلب تمام فان كلاهما قام على اعتقاد واحد وهو جواز التبرك</w:t>
      </w:r>
      <w:r>
        <w:rPr>
          <w:rFonts w:hint="cs"/>
          <w:sz w:val="32"/>
          <w:szCs w:val="32"/>
          <w:rtl/>
        </w:rPr>
        <w:t xml:space="preserve"> "</w:t>
      </w:r>
      <w:r>
        <w:rPr>
          <w:rFonts w:hint="cs"/>
          <w:sz w:val="32"/>
          <w:szCs w:val="32"/>
          <w:rtl/>
          <w:lang w:bidi="ar-EG"/>
        </w:rPr>
        <w:t xml:space="preserve"> </w:t>
      </w:r>
      <w:r w:rsidRPr="00231AEF">
        <w:rPr>
          <w:sz w:val="32"/>
          <w:szCs w:val="32"/>
          <w:rtl/>
        </w:rPr>
        <w:t>لا حول ولا قوة إلا بالله</w:t>
      </w:r>
      <w:r>
        <w:rPr>
          <w:rFonts w:hint="cs"/>
          <w:sz w:val="32"/>
          <w:szCs w:val="32"/>
          <w:rtl/>
        </w:rPr>
        <w:t xml:space="preserve"> </w:t>
      </w:r>
      <w:r w:rsidRPr="00231AEF">
        <w:rPr>
          <w:sz w:val="32"/>
          <w:szCs w:val="32"/>
          <w:rtl/>
        </w:rPr>
        <w:t>يعني أنك تنقص من قدر صحابة رسول الله صلى الله عليه وسلم الذين أشربوا التوحيد في قلوبهم واستقوه من منبعه وتتهمهم بطلب الشرك لا لش</w:t>
      </w:r>
      <w:r>
        <w:rPr>
          <w:rFonts w:hint="cs"/>
          <w:sz w:val="32"/>
          <w:szCs w:val="32"/>
          <w:rtl/>
        </w:rPr>
        <w:t>يء</w:t>
      </w:r>
      <w:r w:rsidRPr="00231AEF">
        <w:rPr>
          <w:sz w:val="32"/>
          <w:szCs w:val="32"/>
          <w:rtl/>
        </w:rPr>
        <w:t xml:space="preserve"> إلا لإثبات مذهبك الباطل</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lastRenderedPageBreak/>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الظاهر هو الراجح والظاهر الذ</w:t>
      </w:r>
      <w:r>
        <w:rPr>
          <w:rFonts w:hint="cs"/>
          <w:sz w:val="32"/>
          <w:szCs w:val="32"/>
          <w:rtl/>
        </w:rPr>
        <w:t>ي</w:t>
      </w:r>
      <w:r w:rsidRPr="00231AEF">
        <w:rPr>
          <w:sz w:val="32"/>
          <w:szCs w:val="32"/>
          <w:rtl/>
        </w:rPr>
        <w:t xml:space="preserve"> لا تخطئه عين منصف ان النب</w:t>
      </w:r>
      <w:r>
        <w:rPr>
          <w:rFonts w:hint="cs"/>
          <w:sz w:val="32"/>
          <w:szCs w:val="32"/>
          <w:rtl/>
        </w:rPr>
        <w:t>ي</w:t>
      </w:r>
      <w:r w:rsidRPr="00231AEF">
        <w:rPr>
          <w:sz w:val="32"/>
          <w:szCs w:val="32"/>
          <w:rtl/>
        </w:rPr>
        <w:t xml:space="preserve"> قال (قلتم اجعل لنا </w:t>
      </w:r>
      <w:r>
        <w:rPr>
          <w:rFonts w:hint="cs"/>
          <w:sz w:val="32"/>
          <w:szCs w:val="32"/>
          <w:rtl/>
        </w:rPr>
        <w:t>إ</w:t>
      </w:r>
      <w:r w:rsidRPr="00231AEF">
        <w:rPr>
          <w:sz w:val="32"/>
          <w:szCs w:val="32"/>
          <w:rtl/>
        </w:rPr>
        <w:t>لها )</w:t>
      </w:r>
      <w:r>
        <w:rPr>
          <w:rFonts w:hint="cs"/>
          <w:sz w:val="32"/>
          <w:szCs w:val="32"/>
          <w:rtl/>
        </w:rPr>
        <w:t xml:space="preserve"> </w:t>
      </w:r>
      <w:r w:rsidRPr="00231AEF">
        <w:rPr>
          <w:sz w:val="32"/>
          <w:szCs w:val="32"/>
          <w:rtl/>
        </w:rPr>
        <w:t>ولا يعدل عن الظاهر لقول عالم كائنا من كان والذين تقولون به هو اضعف ما يستدل الخصوم</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ما حكم</w:t>
      </w:r>
      <w:r>
        <w:rPr>
          <w:rFonts w:hint="cs"/>
          <w:sz w:val="32"/>
          <w:szCs w:val="32"/>
          <w:rtl/>
        </w:rPr>
        <w:t>ي</w:t>
      </w:r>
      <w:r w:rsidRPr="00231AEF">
        <w:rPr>
          <w:sz w:val="32"/>
          <w:szCs w:val="32"/>
          <w:rtl/>
        </w:rPr>
        <w:t xml:space="preserve"> ان ذهبت الى عالم اقول له ائذن ل</w:t>
      </w:r>
      <w:r>
        <w:rPr>
          <w:rFonts w:hint="cs"/>
          <w:sz w:val="32"/>
          <w:szCs w:val="32"/>
          <w:rtl/>
        </w:rPr>
        <w:t>ي</w:t>
      </w:r>
      <w:r w:rsidRPr="00231AEF">
        <w:rPr>
          <w:sz w:val="32"/>
          <w:szCs w:val="32"/>
          <w:rtl/>
        </w:rPr>
        <w:t xml:space="preserve"> فى السجود او دعاء البدو</w:t>
      </w:r>
      <w:r>
        <w:rPr>
          <w:rFonts w:hint="cs"/>
          <w:sz w:val="32"/>
          <w:szCs w:val="32"/>
          <w:rtl/>
        </w:rPr>
        <w:t>ي</w:t>
      </w:r>
      <w:r w:rsidRPr="00231AEF">
        <w:rPr>
          <w:sz w:val="32"/>
          <w:szCs w:val="32"/>
          <w:rtl/>
        </w:rPr>
        <w:t xml:space="preserve"> ما حكم</w:t>
      </w:r>
      <w:r>
        <w:rPr>
          <w:rFonts w:hint="cs"/>
          <w:sz w:val="32"/>
          <w:szCs w:val="32"/>
          <w:rtl/>
        </w:rPr>
        <w:t>ي</w:t>
      </w:r>
      <w:r w:rsidRPr="00231AEF">
        <w:rPr>
          <w:sz w:val="32"/>
          <w:szCs w:val="32"/>
          <w:rtl/>
        </w:rPr>
        <w:t xml:space="preserve"> عندك</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ما حكم من رأى جواز فعل الكفر وان لم يفعله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 xml:space="preserve">طيب انا قلت لك هناك من قال بهذا وهناك من قال بهذا </w:t>
      </w:r>
      <w:r>
        <w:rPr>
          <w:rFonts w:hint="cs"/>
          <w:sz w:val="32"/>
          <w:szCs w:val="32"/>
          <w:rtl/>
        </w:rPr>
        <w:t>و</w:t>
      </w:r>
      <w:r w:rsidRPr="00231AEF">
        <w:rPr>
          <w:rFonts w:hint="cs"/>
          <w:sz w:val="32"/>
          <w:szCs w:val="32"/>
          <w:rtl/>
        </w:rPr>
        <w:t>إذا</w:t>
      </w:r>
      <w:r w:rsidRPr="00231AEF">
        <w:rPr>
          <w:sz w:val="32"/>
          <w:szCs w:val="32"/>
          <w:rtl/>
        </w:rPr>
        <w:t xml:space="preserve"> اختلف على المستفتى مفتيان وجب عليه الترجي</w:t>
      </w:r>
      <w:r>
        <w:rPr>
          <w:rFonts w:hint="cs"/>
          <w:sz w:val="32"/>
          <w:szCs w:val="32"/>
          <w:rtl/>
        </w:rPr>
        <w:t>ح</w:t>
      </w:r>
      <w:r w:rsidRPr="00231AEF">
        <w:rPr>
          <w:sz w:val="32"/>
          <w:szCs w:val="32"/>
          <w:rtl/>
        </w:rPr>
        <w:t xml:space="preserve"> كما يقرره علماء الاصول لا رم</w:t>
      </w:r>
      <w:r>
        <w:rPr>
          <w:rFonts w:hint="cs"/>
          <w:sz w:val="32"/>
          <w:szCs w:val="32"/>
          <w:rtl/>
        </w:rPr>
        <w:t>ي</w:t>
      </w:r>
      <w:r w:rsidRPr="00231AEF">
        <w:rPr>
          <w:sz w:val="32"/>
          <w:szCs w:val="32"/>
          <w:rtl/>
        </w:rPr>
        <w:t xml:space="preserve"> الحديث </w:t>
      </w:r>
      <w:r w:rsidRPr="00231AEF">
        <w:rPr>
          <w:rFonts w:hint="cs"/>
          <w:sz w:val="32"/>
          <w:szCs w:val="32"/>
          <w:rtl/>
        </w:rPr>
        <w:t>وإبطال</w:t>
      </w:r>
      <w:r w:rsidRPr="00231AEF">
        <w:rPr>
          <w:sz w:val="32"/>
          <w:szCs w:val="32"/>
          <w:rtl/>
        </w:rPr>
        <w:t xml:space="preserve"> </w:t>
      </w:r>
      <w:r w:rsidRPr="00231AEF">
        <w:rPr>
          <w:rFonts w:hint="cs"/>
          <w:sz w:val="32"/>
          <w:szCs w:val="32"/>
          <w:rtl/>
        </w:rPr>
        <w:t>الاستدلا</w:t>
      </w:r>
      <w:r w:rsidRPr="00231AEF">
        <w:rPr>
          <w:rFonts w:hint="eastAsia"/>
          <w:sz w:val="32"/>
          <w:szCs w:val="32"/>
          <w:rtl/>
        </w:rPr>
        <w:t>ل</w:t>
      </w:r>
      <w:r w:rsidRPr="00231AEF">
        <w:rPr>
          <w:sz w:val="32"/>
          <w:szCs w:val="32"/>
          <w:rtl/>
        </w:rPr>
        <w:t xml:space="preserve"> به فهذا لا يقوله عالم ابدا …. كيف الترجيح ؟؟ عن طريق الحديث القاعد</w:t>
      </w:r>
      <w:r>
        <w:rPr>
          <w:rFonts w:hint="cs"/>
          <w:sz w:val="32"/>
          <w:szCs w:val="32"/>
          <w:rtl/>
        </w:rPr>
        <w:t>ة</w:t>
      </w:r>
      <w:r w:rsidRPr="00231AEF">
        <w:rPr>
          <w:sz w:val="32"/>
          <w:szCs w:val="32"/>
          <w:rtl/>
        </w:rPr>
        <w:t xml:space="preserve"> ان الظاهر يعمل به </w:t>
      </w:r>
      <w:r w:rsidRPr="00231AEF">
        <w:rPr>
          <w:rFonts w:hint="cs"/>
          <w:sz w:val="32"/>
          <w:szCs w:val="32"/>
          <w:rtl/>
        </w:rPr>
        <w:t>إلا</w:t>
      </w:r>
      <w:r w:rsidRPr="00231AEF">
        <w:rPr>
          <w:sz w:val="32"/>
          <w:szCs w:val="32"/>
          <w:rtl/>
        </w:rPr>
        <w:t xml:space="preserve"> ان تقوم قرين</w:t>
      </w:r>
      <w:r>
        <w:rPr>
          <w:rFonts w:hint="cs"/>
          <w:sz w:val="32"/>
          <w:szCs w:val="32"/>
          <w:rtl/>
        </w:rPr>
        <w:t>ة</w:t>
      </w:r>
      <w:r w:rsidRPr="00231AEF">
        <w:rPr>
          <w:sz w:val="32"/>
          <w:szCs w:val="32"/>
          <w:rtl/>
        </w:rPr>
        <w:t xml:space="preserve"> صارف</w:t>
      </w:r>
      <w:r>
        <w:rPr>
          <w:rFonts w:hint="cs"/>
          <w:sz w:val="32"/>
          <w:szCs w:val="32"/>
          <w:rtl/>
        </w:rPr>
        <w:t>ة</w:t>
      </w:r>
      <w:r w:rsidRPr="00231AEF">
        <w:rPr>
          <w:sz w:val="32"/>
          <w:szCs w:val="32"/>
          <w:rtl/>
        </w:rPr>
        <w:t xml:space="preserve"> فظاهر الحديث انه من الشرك الاكبر </w:t>
      </w:r>
      <w:r w:rsidRPr="00231AEF">
        <w:rPr>
          <w:rFonts w:hint="cs"/>
          <w:sz w:val="32"/>
          <w:szCs w:val="32"/>
          <w:rtl/>
        </w:rPr>
        <w:t>وإلا</w:t>
      </w:r>
      <w:r w:rsidRPr="00231AEF">
        <w:rPr>
          <w:sz w:val="32"/>
          <w:szCs w:val="32"/>
          <w:rtl/>
        </w:rPr>
        <w:t xml:space="preserve"> لما قال لهم النب</w:t>
      </w:r>
      <w:r>
        <w:rPr>
          <w:rFonts w:hint="cs"/>
          <w:sz w:val="32"/>
          <w:szCs w:val="32"/>
          <w:rtl/>
        </w:rPr>
        <w:t>ي</w:t>
      </w:r>
      <w:r w:rsidRPr="00231AEF">
        <w:rPr>
          <w:sz w:val="32"/>
          <w:szCs w:val="32"/>
          <w:rtl/>
        </w:rPr>
        <w:t xml:space="preserve"> (</w:t>
      </w:r>
      <w:r>
        <w:rPr>
          <w:rFonts w:hint="cs"/>
          <w:sz w:val="32"/>
          <w:szCs w:val="32"/>
          <w:rtl/>
        </w:rPr>
        <w:t xml:space="preserve"> </w:t>
      </w:r>
      <w:r w:rsidRPr="00231AEF">
        <w:rPr>
          <w:sz w:val="32"/>
          <w:szCs w:val="32"/>
          <w:rtl/>
        </w:rPr>
        <w:t xml:space="preserve">قلتم اجعل لنا </w:t>
      </w:r>
      <w:r>
        <w:rPr>
          <w:rFonts w:hint="cs"/>
          <w:sz w:val="32"/>
          <w:szCs w:val="32"/>
          <w:rtl/>
        </w:rPr>
        <w:t>إ</w:t>
      </w:r>
      <w:r w:rsidRPr="00231AEF">
        <w:rPr>
          <w:sz w:val="32"/>
          <w:szCs w:val="32"/>
          <w:rtl/>
        </w:rPr>
        <w:t xml:space="preserve">لها كما لهم </w:t>
      </w:r>
      <w:r>
        <w:rPr>
          <w:rFonts w:hint="cs"/>
          <w:sz w:val="32"/>
          <w:szCs w:val="32"/>
          <w:rtl/>
        </w:rPr>
        <w:t>أ</w:t>
      </w:r>
      <w:r w:rsidRPr="00231AEF">
        <w:rPr>
          <w:sz w:val="32"/>
          <w:szCs w:val="32"/>
          <w:rtl/>
        </w:rPr>
        <w:t>له</w:t>
      </w:r>
      <w:r>
        <w:rPr>
          <w:rFonts w:hint="cs"/>
          <w:sz w:val="32"/>
          <w:szCs w:val="32"/>
          <w:rtl/>
        </w:rPr>
        <w:t xml:space="preserve"> </w:t>
      </w:r>
      <w:r w:rsidRPr="00231AEF">
        <w:rPr>
          <w:sz w:val="32"/>
          <w:szCs w:val="32"/>
          <w:rtl/>
        </w:rPr>
        <w:t xml:space="preserve">) ثم انظر فى الحديث ما قيمة قوله (حدثاء عهد </w:t>
      </w:r>
      <w:r w:rsidRPr="00231AEF">
        <w:rPr>
          <w:rFonts w:hint="cs"/>
          <w:sz w:val="32"/>
          <w:szCs w:val="32"/>
          <w:rtl/>
        </w:rPr>
        <w:t>بإسلام</w:t>
      </w:r>
      <w:r>
        <w:rPr>
          <w:rFonts w:hint="cs"/>
          <w:sz w:val="32"/>
          <w:szCs w:val="32"/>
          <w:rtl/>
        </w:rPr>
        <w:t xml:space="preserve"> </w:t>
      </w:r>
      <w:r w:rsidRPr="00231AEF">
        <w:rPr>
          <w:sz w:val="32"/>
          <w:szCs w:val="32"/>
          <w:rtl/>
        </w:rPr>
        <w:t>) ظاهر الحديث يشهد للقول الاول ولا خروج عن الظاهر الا بدليل لا بقول عالم كائنا من كان</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الاقوال عن الامام متضارب</w:t>
      </w:r>
      <w:r>
        <w:rPr>
          <w:rFonts w:hint="cs"/>
          <w:sz w:val="32"/>
          <w:szCs w:val="32"/>
          <w:rtl/>
        </w:rPr>
        <w:t>ة</w:t>
      </w:r>
      <w:r w:rsidRPr="00231AEF">
        <w:rPr>
          <w:sz w:val="32"/>
          <w:szCs w:val="32"/>
          <w:rtl/>
        </w:rPr>
        <w:t xml:space="preserve"> فى هذا الباب فانه ينقل عنه هذا وهذا</w:t>
      </w:r>
      <w:r>
        <w:rPr>
          <w:rFonts w:hint="cs"/>
          <w:sz w:val="32"/>
          <w:szCs w:val="32"/>
          <w:rtl/>
        </w:rPr>
        <w:t xml:space="preserve"> .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وقد نقلت لك قوله فى ترجيح انه شرك اكبر قبل هذا</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Ahmed Gamal</w:t>
      </w:r>
      <w:r w:rsidRPr="00A50356">
        <w:rPr>
          <w:rFonts w:hint="cs"/>
          <w:b/>
          <w:bCs/>
          <w:color w:val="C00000"/>
          <w:sz w:val="32"/>
          <w:szCs w:val="32"/>
          <w:rtl/>
        </w:rPr>
        <w:t xml:space="preserve">  :</w:t>
      </w:r>
      <w:r>
        <w:rPr>
          <w:rFonts w:hint="cs"/>
          <w:sz w:val="32"/>
          <w:szCs w:val="32"/>
          <w:rtl/>
        </w:rPr>
        <w:t xml:space="preserve"> </w:t>
      </w:r>
      <w:r w:rsidRPr="00231AEF">
        <w:rPr>
          <w:sz w:val="32"/>
          <w:szCs w:val="32"/>
          <w:rtl/>
        </w:rPr>
        <w:t>انظر الى الحديث يا اخ</w:t>
      </w:r>
      <w:r>
        <w:rPr>
          <w:rFonts w:hint="cs"/>
          <w:sz w:val="32"/>
          <w:szCs w:val="32"/>
          <w:rtl/>
        </w:rPr>
        <w:t>ي</w:t>
      </w:r>
      <w:r w:rsidRPr="00231AEF">
        <w:rPr>
          <w:sz w:val="32"/>
          <w:szCs w:val="32"/>
          <w:rtl/>
        </w:rPr>
        <w:t xml:space="preserve"> وحاول ان تفهمه طالما العلماء مختلفون</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ثم انظر الى اهل العلم كابن تيمي</w:t>
      </w:r>
      <w:r>
        <w:rPr>
          <w:rFonts w:hint="cs"/>
          <w:sz w:val="32"/>
          <w:szCs w:val="32"/>
          <w:rtl/>
        </w:rPr>
        <w:t xml:space="preserve">ة </w:t>
      </w:r>
      <w:r w:rsidRPr="00231AEF">
        <w:rPr>
          <w:sz w:val="32"/>
          <w:szCs w:val="32"/>
          <w:rtl/>
        </w:rPr>
        <w:t xml:space="preserve">الذين يأولون هذا الحديث فى الاحاديث الاخرى كحديث الرجل الشاك فى قدرة الله </w:t>
      </w:r>
      <w:r w:rsidRPr="00231AEF">
        <w:rPr>
          <w:rFonts w:hint="cs"/>
          <w:sz w:val="32"/>
          <w:szCs w:val="32"/>
          <w:rtl/>
        </w:rPr>
        <w:t>فإنهم</w:t>
      </w:r>
      <w:r w:rsidRPr="00231AEF">
        <w:rPr>
          <w:sz w:val="32"/>
          <w:szCs w:val="32"/>
          <w:rtl/>
        </w:rPr>
        <w:t xml:space="preserve"> يحملونه على ظاهره ويقولون انه معذور فى الكفر بجهله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 xml:space="preserve">خلا الشوكانى والصنعانى </w:t>
      </w:r>
      <w:r w:rsidRPr="00231AEF">
        <w:rPr>
          <w:rFonts w:hint="cs"/>
          <w:sz w:val="32"/>
          <w:szCs w:val="32"/>
          <w:rtl/>
        </w:rPr>
        <w:t>فإنهما</w:t>
      </w:r>
      <w:r w:rsidRPr="00231AEF">
        <w:rPr>
          <w:sz w:val="32"/>
          <w:szCs w:val="32"/>
          <w:rtl/>
        </w:rPr>
        <w:t xml:space="preserve"> رحمهما الله يقولان بعدم العذر بالجهل مطلقا وهذا واضح فى كتبهما</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Pr>
        <w:t>Selmen Bn</w:t>
      </w:r>
      <w:r>
        <w:rPr>
          <w:rFonts w:hint="cs"/>
          <w:sz w:val="32"/>
          <w:szCs w:val="32"/>
          <w:rtl/>
          <w:lang w:bidi="ar-EG"/>
        </w:rPr>
        <w:t xml:space="preserve">  : </w:t>
      </w:r>
      <w:r w:rsidRPr="00231AEF">
        <w:rPr>
          <w:sz w:val="32"/>
          <w:szCs w:val="32"/>
          <w:rtl/>
        </w:rPr>
        <w:t>بل الترجيح يكون بالرجوع للأصول ورد كلام العلماء للقران فإن وافق أخذنا به وإن عارض اضرب به عرض الحائط</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lastRenderedPageBreak/>
        <w:t>وأصل مقرر بالكتاب والسنة على أن المتلبس بالشرك يقال له مشرك سواء كان عالماً او جاهلاً</w:t>
      </w:r>
      <w:r>
        <w:rPr>
          <w:rFonts w:hint="cs"/>
          <w:sz w:val="32"/>
          <w:szCs w:val="32"/>
          <w:rtl/>
          <w:lang w:bidi="ar-EG"/>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وهذا مبني على أن أسماء الذم الشرعية كالكافر والمُشرك والمُفسد والظالم والطاغي و نحوها لا تعلُق لها ببلوغ الحجّة الرسالية ، و بيانُ ذلك يكون</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أولا : أن الاسلام و الشرك ضدان لا يجتمعان و لا يرتفعان جملةً واحدةً ، بل لا بُد من أحدهِها</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قال تعالى</w:t>
      </w:r>
      <w:r>
        <w:rPr>
          <w:rFonts w:hint="cs"/>
          <w:sz w:val="32"/>
          <w:szCs w:val="32"/>
          <w:rtl/>
        </w:rPr>
        <w:t xml:space="preserve"> " </w:t>
      </w:r>
      <w:r w:rsidRPr="00231AEF">
        <w:rPr>
          <w:sz w:val="32"/>
          <w:szCs w:val="32"/>
          <w:rtl/>
        </w:rPr>
        <w:t>هو الذي خلقَكم فمنكُم كافرٌ و منكُم مؤمن</w:t>
      </w:r>
      <w:r>
        <w:rPr>
          <w:rFonts w:hint="cs"/>
          <w:sz w:val="32"/>
          <w:szCs w:val="32"/>
          <w:rtl/>
        </w:rPr>
        <w:t xml:space="preserve"> "</w:t>
      </w:r>
      <w:r w:rsidRPr="00231AEF">
        <w:rPr>
          <w:sz w:val="32"/>
          <w:szCs w:val="32"/>
          <w:rtl/>
        </w:rPr>
        <w:t xml:space="preserve"> ، و قال تعالى </w:t>
      </w:r>
      <w:r>
        <w:rPr>
          <w:rFonts w:hint="cs"/>
          <w:sz w:val="32"/>
          <w:szCs w:val="32"/>
          <w:rtl/>
        </w:rPr>
        <w:t xml:space="preserve">" </w:t>
      </w:r>
      <w:r w:rsidRPr="00231AEF">
        <w:rPr>
          <w:sz w:val="32"/>
          <w:szCs w:val="32"/>
          <w:rtl/>
        </w:rPr>
        <w:t>فماذا بعد الحقّ إلا الضّلالُ</w:t>
      </w:r>
      <w:r>
        <w:rPr>
          <w:rFonts w:hint="cs"/>
          <w:sz w:val="32"/>
          <w:szCs w:val="32"/>
          <w:rtl/>
        </w:rPr>
        <w:t xml:space="preserve"> "</w:t>
      </w:r>
    </w:p>
    <w:p w:rsidR="00C32442" w:rsidRPr="003415EA" w:rsidRDefault="00C32442" w:rsidP="00C32442">
      <w:pPr>
        <w:pStyle w:val="aa"/>
        <w:bidi/>
        <w:spacing w:line="360" w:lineRule="auto"/>
        <w:ind w:left="-805" w:right="-1134"/>
        <w:rPr>
          <w:sz w:val="32"/>
          <w:szCs w:val="32"/>
          <w:rtl/>
          <w:lang w:bidi="ar-EG"/>
        </w:rPr>
      </w:pPr>
      <w:r w:rsidRPr="00231AEF">
        <w:rPr>
          <w:sz w:val="32"/>
          <w:szCs w:val="32"/>
          <w:rtl/>
        </w:rPr>
        <w:t>وقد قال شيخُ الاسلام ـ رحمه الله ـ : (ولهذا كان كل من لم يعبد الله فلا بد أن يكون عابدا لغيره يعبد غيره فيكون مشركا وليس في بني آدم قسم ثالث بل إما موحد أو مشرك أو من خلط هذا بهذا كالمبدلين من أهل الملل والنصارى ومن أشبههم من الضلال المنتسبين إلى الإسلام</w:t>
      </w:r>
      <w:r>
        <w:rPr>
          <w:sz w:val="32"/>
          <w:szCs w:val="32"/>
        </w:rPr>
        <w:t xml:space="preserve">) </w:t>
      </w:r>
      <w:r w:rsidRPr="00231AEF">
        <w:rPr>
          <w:sz w:val="32"/>
          <w:szCs w:val="32"/>
          <w:rtl/>
        </w:rPr>
        <w:t xml:space="preserve"> الفتاوى</w:t>
      </w:r>
      <w:r>
        <w:rPr>
          <w:rFonts w:hint="cs"/>
          <w:sz w:val="32"/>
          <w:szCs w:val="32"/>
          <w:rtl/>
        </w:rPr>
        <w:t xml:space="preserve"> </w:t>
      </w:r>
      <w:r w:rsidRPr="00231AEF">
        <w:rPr>
          <w:sz w:val="32"/>
          <w:szCs w:val="32"/>
        </w:rPr>
        <w:t>14</w:t>
      </w:r>
      <w:r>
        <w:rPr>
          <w:sz w:val="32"/>
          <w:szCs w:val="32"/>
        </w:rPr>
        <w:t>:</w:t>
      </w:r>
      <w:r w:rsidRPr="00231AEF">
        <w:rPr>
          <w:sz w:val="32"/>
          <w:szCs w:val="32"/>
        </w:rPr>
        <w:t>/284</w:t>
      </w:r>
      <w:r>
        <w:rPr>
          <w:sz w:val="32"/>
          <w:szCs w:val="32"/>
        </w:rPr>
        <w:t xml:space="preserve"> /282</w:t>
      </w:r>
      <w:r w:rsidRPr="00231AEF">
        <w:rPr>
          <w:sz w:val="32"/>
          <w:szCs w:val="32"/>
        </w:rPr>
        <w:t xml:space="preserve"> .</w:t>
      </w:r>
      <w:r>
        <w:rPr>
          <w:rFonts w:hint="cs"/>
          <w:sz w:val="32"/>
          <w:szCs w:val="32"/>
          <w:rtl/>
          <w:lang w:bidi="ar-EG"/>
        </w:rPr>
        <w:t>)</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قال الشيخ عبد اللطيف آل الشيخ ـ رحمه الله ـ : </w:t>
      </w:r>
      <w:r>
        <w:rPr>
          <w:rFonts w:hint="cs"/>
          <w:sz w:val="32"/>
          <w:szCs w:val="32"/>
          <w:rtl/>
        </w:rPr>
        <w:t>"</w:t>
      </w:r>
      <w:r w:rsidRPr="00231AEF">
        <w:rPr>
          <w:sz w:val="32"/>
          <w:szCs w:val="32"/>
          <w:rtl/>
        </w:rPr>
        <w:t>من فعل الشرك فقد ترك التوحيد فإنهما ضدان لا يجتمعان ونقيضان لا يجتمعان ولا يرتفعان</w:t>
      </w:r>
      <w:r w:rsidRPr="00231AEF">
        <w:rPr>
          <w:sz w:val="32"/>
          <w:szCs w:val="32"/>
        </w:rPr>
        <w:t>) .</w:t>
      </w:r>
      <w:r>
        <w:rPr>
          <w:sz w:val="32"/>
          <w:szCs w:val="32"/>
        </w:rPr>
        <w:t>"</w:t>
      </w:r>
      <w:r w:rsidRPr="00231AEF">
        <w:rPr>
          <w:sz w:val="32"/>
          <w:szCs w:val="32"/>
        </w:rPr>
        <w:t xml:space="preserve"> </w:t>
      </w:r>
      <w:r w:rsidRPr="00231AEF">
        <w:rPr>
          <w:sz w:val="32"/>
          <w:szCs w:val="32"/>
          <w:rtl/>
        </w:rPr>
        <w:t>منهاجُ التّأسيس صـ 12</w:t>
      </w:r>
      <w:r w:rsidRPr="00231AEF">
        <w:rPr>
          <w:sz w:val="32"/>
          <w:szCs w:val="32"/>
        </w:rPr>
        <w:t xml:space="preserve"> </w:t>
      </w:r>
      <w:r>
        <w:rPr>
          <w:rFonts w:hint="cs"/>
          <w:sz w:val="32"/>
          <w:szCs w:val="32"/>
          <w:rtl/>
        </w:rPr>
        <w:t>)</w:t>
      </w:r>
    </w:p>
    <w:p w:rsidR="00C32442" w:rsidRPr="00231AEF" w:rsidRDefault="00C32442" w:rsidP="00C32442">
      <w:pPr>
        <w:pStyle w:val="aa"/>
        <w:bidi/>
        <w:spacing w:line="360" w:lineRule="auto"/>
        <w:ind w:left="-805" w:right="-1134"/>
        <w:rPr>
          <w:sz w:val="32"/>
          <w:szCs w:val="32"/>
        </w:rPr>
      </w:pPr>
      <w:r w:rsidRPr="00231AEF">
        <w:rPr>
          <w:sz w:val="32"/>
          <w:szCs w:val="32"/>
          <w:rtl/>
        </w:rPr>
        <w:t>ثانيًا : أن لحوق إسم الكافر و المُشرك و نحوها من أسماء الذم الشرعية بالمتلبسِ بها لا تعلق له ببلوغ الحجة الرسالية ، بل يسمى المتلبس بها مشركا أو كافرا و نحو ذلك وإن لم تبلغه الحجة الرسالية وهو نصُّ ما ثبتَ في القُرآن</w:t>
      </w:r>
      <w:r>
        <w:rPr>
          <w:rFonts w:hint="cs"/>
          <w:sz w:val="32"/>
          <w:szCs w:val="32"/>
          <w:rtl/>
          <w:lang w:bidi="ar-EG"/>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قال تعالى </w:t>
      </w:r>
      <w:r>
        <w:rPr>
          <w:rFonts w:hint="cs"/>
          <w:sz w:val="32"/>
          <w:szCs w:val="32"/>
          <w:rtl/>
        </w:rPr>
        <w:t xml:space="preserve">" </w:t>
      </w:r>
      <w:r w:rsidRPr="00231AEF">
        <w:rPr>
          <w:sz w:val="32"/>
          <w:szCs w:val="32"/>
          <w:rtl/>
        </w:rPr>
        <w:t>وإن أحد من المشركين استجارك فأجره حتى يسمع كلام الله</w:t>
      </w:r>
      <w:r>
        <w:rPr>
          <w:rFonts w:hint="cs"/>
          <w:sz w:val="32"/>
          <w:szCs w:val="32"/>
          <w:rtl/>
        </w:rPr>
        <w:t xml:space="preserve"> "</w:t>
      </w:r>
      <w:r w:rsidRPr="00231AEF">
        <w:rPr>
          <w:sz w:val="32"/>
          <w:szCs w:val="32"/>
          <w:rtl/>
        </w:rPr>
        <w:t xml:space="preserve"> ؛ فسماه مُشرِكا قبل سماعِه للحجة الرسالية</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وقال أيضا </w:t>
      </w:r>
      <w:r>
        <w:rPr>
          <w:rFonts w:hint="cs"/>
          <w:sz w:val="32"/>
          <w:szCs w:val="32"/>
          <w:rtl/>
        </w:rPr>
        <w:t xml:space="preserve">" </w:t>
      </w:r>
      <w:r w:rsidRPr="00231AEF">
        <w:rPr>
          <w:sz w:val="32"/>
          <w:szCs w:val="32"/>
          <w:rtl/>
        </w:rPr>
        <w:t>لم يكن الذين كفروا من أهل الكتاب والمشركين منفكين حتى تأتيهم البينة</w:t>
      </w:r>
      <w:r>
        <w:rPr>
          <w:rFonts w:hint="cs"/>
          <w:sz w:val="32"/>
          <w:szCs w:val="32"/>
          <w:rtl/>
        </w:rPr>
        <w:t xml:space="preserve"> "</w:t>
      </w:r>
      <w:r w:rsidRPr="00231AEF">
        <w:rPr>
          <w:sz w:val="32"/>
          <w:szCs w:val="32"/>
          <w:rtl/>
        </w:rPr>
        <w:t xml:space="preserve"> فسمّاهم كفارا و مشركين قبل مجيئِ البيّنة</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وقال تعالى ـ عن مشرك</w:t>
      </w:r>
      <w:r>
        <w:rPr>
          <w:rFonts w:hint="cs"/>
          <w:sz w:val="32"/>
          <w:szCs w:val="32"/>
          <w:rtl/>
        </w:rPr>
        <w:t>ي</w:t>
      </w:r>
      <w:r w:rsidRPr="00231AEF">
        <w:rPr>
          <w:sz w:val="32"/>
          <w:szCs w:val="32"/>
          <w:rtl/>
        </w:rPr>
        <w:t xml:space="preserve"> العرب </w:t>
      </w:r>
      <w:r>
        <w:rPr>
          <w:rFonts w:hint="cs"/>
          <w:sz w:val="32"/>
          <w:szCs w:val="32"/>
          <w:rtl/>
        </w:rPr>
        <w:t xml:space="preserve">" </w:t>
      </w:r>
      <w:r w:rsidRPr="00231AEF">
        <w:rPr>
          <w:sz w:val="32"/>
          <w:szCs w:val="32"/>
          <w:rtl/>
        </w:rPr>
        <w:t>فلا تك في مرية مما يعبد هؤلاء ما يعبدون إلا كما يعبد آباؤهم من قبل</w:t>
      </w:r>
      <w:r>
        <w:rPr>
          <w:rFonts w:hint="cs"/>
          <w:sz w:val="32"/>
          <w:szCs w:val="32"/>
          <w:rtl/>
        </w:rPr>
        <w:t xml:space="preserve"> "</w:t>
      </w:r>
      <w:r w:rsidRPr="00231AEF">
        <w:rPr>
          <w:sz w:val="32"/>
          <w:szCs w:val="32"/>
          <w:rtl/>
        </w:rPr>
        <w:t xml:space="preserve"> فسمَى آباءهم عابدين لغير الله قبل قيام الحجة عليهم</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lastRenderedPageBreak/>
        <w:t xml:space="preserve">وفي حديث عدي بن حاتم رضى الله عنه الذي فيه </w:t>
      </w:r>
      <w:r>
        <w:rPr>
          <w:rFonts w:hint="cs"/>
          <w:sz w:val="32"/>
          <w:szCs w:val="32"/>
          <w:rtl/>
        </w:rPr>
        <w:t xml:space="preserve">" </w:t>
      </w:r>
      <w:r w:rsidRPr="00231AEF">
        <w:rPr>
          <w:sz w:val="32"/>
          <w:szCs w:val="32"/>
          <w:rtl/>
        </w:rPr>
        <w:t>اتخذوا أحبارهم ورهبانهم أربابا من دون الله</w:t>
      </w:r>
      <w:r>
        <w:rPr>
          <w:rFonts w:hint="cs"/>
          <w:sz w:val="32"/>
          <w:szCs w:val="32"/>
          <w:rtl/>
        </w:rPr>
        <w:t xml:space="preserve"> "</w:t>
      </w:r>
      <w:r w:rsidRPr="00231AEF">
        <w:rPr>
          <w:sz w:val="32"/>
          <w:szCs w:val="32"/>
          <w:rtl/>
        </w:rPr>
        <w:t xml:space="preserve"> قال الشيخ أبا بطين تعليقا على هذا الحديث : ( ذمّهم الله وسماهم مشركين مع كونهم لم يعلموا أن فعلهم شرك وعبادة لهُم</w:t>
      </w:r>
      <w:r>
        <w:rPr>
          <w:rFonts w:hint="cs"/>
          <w:sz w:val="32"/>
          <w:szCs w:val="32"/>
          <w:rtl/>
        </w:rPr>
        <w:t>"</w:t>
      </w:r>
      <w:r w:rsidRPr="00231AEF">
        <w:rPr>
          <w:sz w:val="32"/>
          <w:szCs w:val="32"/>
        </w:rPr>
        <w:t xml:space="preserve"> </w:t>
      </w:r>
      <w:r>
        <w:rPr>
          <w:rFonts w:hint="cs"/>
          <w:sz w:val="32"/>
          <w:szCs w:val="32"/>
          <w:rtl/>
        </w:rPr>
        <w:t>(</w:t>
      </w:r>
      <w:r w:rsidRPr="00231AEF">
        <w:rPr>
          <w:sz w:val="32"/>
          <w:szCs w:val="32"/>
        </w:rPr>
        <w:t xml:space="preserve"> </w:t>
      </w:r>
      <w:r w:rsidRPr="00231AEF">
        <w:rPr>
          <w:sz w:val="32"/>
          <w:szCs w:val="32"/>
          <w:rtl/>
        </w:rPr>
        <w:t>الدرر</w:t>
      </w:r>
      <w:r>
        <w:rPr>
          <w:rFonts w:hint="cs"/>
          <w:sz w:val="32"/>
          <w:szCs w:val="32"/>
          <w:rtl/>
        </w:rPr>
        <w:t xml:space="preserve"> </w:t>
      </w:r>
      <w:r w:rsidRPr="00231AEF">
        <w:rPr>
          <w:sz w:val="32"/>
          <w:szCs w:val="32"/>
          <w:rtl/>
        </w:rPr>
        <w:t>السنيّة 10/394،393</w:t>
      </w:r>
      <w:r w:rsidRPr="00231AEF">
        <w:rPr>
          <w:sz w:val="32"/>
          <w:szCs w:val="32"/>
        </w:rPr>
        <w:t xml:space="preserve"> </w:t>
      </w:r>
      <w:r>
        <w:rPr>
          <w:rFonts w:hint="cs"/>
          <w:sz w:val="32"/>
          <w:szCs w:val="32"/>
          <w:rtl/>
        </w:rPr>
        <w:t>)</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وقال شيخ الاسلام ـ رحمه الله ـ : </w:t>
      </w:r>
      <w:r>
        <w:rPr>
          <w:rFonts w:hint="cs"/>
          <w:sz w:val="32"/>
          <w:szCs w:val="32"/>
          <w:rtl/>
        </w:rPr>
        <w:t xml:space="preserve">" </w:t>
      </w:r>
      <w:r w:rsidRPr="00231AEF">
        <w:rPr>
          <w:sz w:val="32"/>
          <w:szCs w:val="32"/>
          <w:rtl/>
        </w:rPr>
        <w:t xml:space="preserve">فإن الله سماهم قبل الرسالة ظالمين وطاغين ومفسدين وهذه أسماء ذم الأفعال والذم إنما يكون في الأفعال السيئة القبيحة فدل ذلك على أن الأفعال تكون قبيحة مذمومة قبل مجيء الرسول إليهم لا يستحقون العذاب إلا بعد إتيان الرسول إليهم لقوله </w:t>
      </w:r>
      <w:r>
        <w:rPr>
          <w:rFonts w:hint="cs"/>
          <w:sz w:val="32"/>
          <w:szCs w:val="32"/>
          <w:rtl/>
        </w:rPr>
        <w:t>"</w:t>
      </w:r>
      <w:r w:rsidRPr="00231AEF">
        <w:rPr>
          <w:sz w:val="32"/>
          <w:szCs w:val="32"/>
          <w:rtl/>
        </w:rPr>
        <w:t>وما كنا معذبين حتى نبعث رسولا</w:t>
      </w:r>
      <w:r>
        <w:rPr>
          <w:rFonts w:hint="cs"/>
          <w:sz w:val="32"/>
          <w:szCs w:val="32"/>
          <w:rtl/>
        </w:rPr>
        <w:t xml:space="preserve"> " "</w:t>
      </w:r>
      <w:r w:rsidRPr="00231AEF">
        <w:rPr>
          <w:sz w:val="32"/>
          <w:szCs w:val="32"/>
          <w:rtl/>
        </w:rPr>
        <w:t xml:space="preserve"> . </w:t>
      </w:r>
      <w:r>
        <w:rPr>
          <w:rFonts w:hint="cs"/>
          <w:sz w:val="32"/>
          <w:szCs w:val="32"/>
          <w:rtl/>
        </w:rPr>
        <w:t>(</w:t>
      </w:r>
      <w:r w:rsidRPr="00231AEF">
        <w:rPr>
          <w:sz w:val="32"/>
          <w:szCs w:val="32"/>
          <w:rtl/>
        </w:rPr>
        <w:t xml:space="preserve"> الفتاوى 20/38،37</w:t>
      </w:r>
      <w:r>
        <w:rPr>
          <w:rFonts w:hint="cs"/>
          <w:sz w:val="32"/>
          <w:szCs w:val="32"/>
          <w:rtl/>
        </w:rPr>
        <w:t>)</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وقال أيضاً : </w:t>
      </w:r>
      <w:r>
        <w:rPr>
          <w:rFonts w:hint="cs"/>
          <w:sz w:val="32"/>
          <w:szCs w:val="32"/>
          <w:rtl/>
        </w:rPr>
        <w:t xml:space="preserve">" </w:t>
      </w:r>
      <w:r w:rsidRPr="00231AEF">
        <w:rPr>
          <w:sz w:val="32"/>
          <w:szCs w:val="32"/>
          <w:rtl/>
        </w:rPr>
        <w:t xml:space="preserve">اسم الشرك يثبت قبل الرسالة لأنه يشرك بربه ويعدل به </w:t>
      </w:r>
      <w:r>
        <w:rPr>
          <w:rFonts w:hint="cs"/>
          <w:sz w:val="32"/>
          <w:szCs w:val="32"/>
          <w:rtl/>
        </w:rPr>
        <w:t>"</w:t>
      </w:r>
      <w:r w:rsidRPr="00231AEF">
        <w:rPr>
          <w:sz w:val="32"/>
          <w:szCs w:val="32"/>
          <w:rtl/>
        </w:rPr>
        <w:t xml:space="preserve"> الفتاوى </w:t>
      </w:r>
      <w:r>
        <w:rPr>
          <w:rFonts w:hint="cs"/>
          <w:sz w:val="32"/>
          <w:szCs w:val="32"/>
          <w:rtl/>
        </w:rPr>
        <w:t>(</w:t>
      </w:r>
      <w:r w:rsidRPr="00231AEF">
        <w:rPr>
          <w:sz w:val="32"/>
          <w:szCs w:val="32"/>
          <w:rtl/>
        </w:rPr>
        <w:t xml:space="preserve"> 20/38</w:t>
      </w:r>
      <w:r w:rsidRPr="00231AEF">
        <w:rPr>
          <w:sz w:val="32"/>
          <w:szCs w:val="32"/>
        </w:rPr>
        <w:t xml:space="preserve"> </w:t>
      </w:r>
      <w:r>
        <w:rPr>
          <w:rFonts w:hint="cs"/>
          <w:sz w:val="32"/>
          <w:szCs w:val="32"/>
          <w:rtl/>
        </w:rPr>
        <w:t>)</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وقال الشيخُ عبد اللطيف آل الشّيخ ـ رحمه الله ـ : </w:t>
      </w:r>
      <w:r>
        <w:rPr>
          <w:rFonts w:hint="cs"/>
          <w:sz w:val="32"/>
          <w:szCs w:val="32"/>
          <w:rtl/>
        </w:rPr>
        <w:t xml:space="preserve">" </w:t>
      </w:r>
      <w:r w:rsidRPr="00231AEF">
        <w:rPr>
          <w:sz w:val="32"/>
          <w:szCs w:val="32"/>
          <w:rtl/>
        </w:rPr>
        <w:t>فيمن يظن ويعتقد أن كلام أهل العلم وتقييدهم بقيام الحجة وبلوغ الدعوة ينفي اسم الكفر والشرك والفجور ونحو ذلك من الأفعال والأقوال التي سماها الشارع بتلك الأسماء وقال إن عدم قيام الحجة لا يغير الأسماء الشرعية بل يُسمى ما سماه الشارع كفرا أو شركا أو فسقا باسمه الشرعي ولا ينفيه عنه وإن لم يعاقب فاعلها إذا لم تقم عليه الحجة وفرق بين كون الذنب كفرا وبين تكفير فاعله</w:t>
      </w:r>
      <w:r>
        <w:rPr>
          <w:rFonts w:hint="cs"/>
          <w:sz w:val="32"/>
          <w:szCs w:val="32"/>
          <w:rtl/>
        </w:rPr>
        <w:t xml:space="preserve"> "</w:t>
      </w:r>
      <w:r w:rsidRPr="00231AEF">
        <w:rPr>
          <w:sz w:val="32"/>
          <w:szCs w:val="32"/>
          <w:rtl/>
        </w:rPr>
        <w:t xml:space="preserve"> . </w:t>
      </w:r>
      <w:r>
        <w:rPr>
          <w:rFonts w:hint="cs"/>
          <w:sz w:val="32"/>
          <w:szCs w:val="32"/>
          <w:rtl/>
        </w:rPr>
        <w:t>(</w:t>
      </w:r>
      <w:r w:rsidRPr="00231AEF">
        <w:rPr>
          <w:sz w:val="32"/>
          <w:szCs w:val="32"/>
          <w:rtl/>
        </w:rPr>
        <w:t xml:space="preserve"> المنهاج صـ316</w:t>
      </w:r>
      <w:r w:rsidRPr="00231AEF">
        <w:rPr>
          <w:sz w:val="32"/>
          <w:szCs w:val="32"/>
        </w:rPr>
        <w:t xml:space="preserve"> </w:t>
      </w:r>
      <w:r>
        <w:rPr>
          <w:rFonts w:hint="cs"/>
          <w:sz w:val="32"/>
          <w:szCs w:val="32"/>
          <w:rtl/>
        </w:rPr>
        <w:t>)</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ونقلَ الشيخُ عبد الرحمن بن حسن ـ رحمه الله ـ في ” رسالة تكفير المُعيّن ” الإجماع على أنّ : </w:t>
      </w:r>
      <w:r>
        <w:rPr>
          <w:rFonts w:hint="cs"/>
          <w:sz w:val="32"/>
          <w:szCs w:val="32"/>
          <w:rtl/>
        </w:rPr>
        <w:t>"</w:t>
      </w:r>
      <w:r w:rsidRPr="00231AEF">
        <w:rPr>
          <w:sz w:val="32"/>
          <w:szCs w:val="32"/>
          <w:rtl/>
        </w:rPr>
        <w:t xml:space="preserve"> أهل الفترة الذين لم تبلغهم الرسالة والقرآن وماتوا على الجاهلية لا يسمون مسلمين بالإجماع ولا يستغفر لهم وإنما اختلف أهل العلم في تعذيبهم في الآخرة</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فلم يعذر الله سبحانه وتعالى المشركين ولو كانوا أجهل الخلق وسماهم مشركين وهم أحق بالعذر فكيف تزعم جواز العذر بالجهل لمن انتسب للإسلام ويقول لا إله إلا الله والقران بين يديه</w:t>
      </w:r>
      <w:r>
        <w:rPr>
          <w:rFonts w:hint="cs"/>
          <w:sz w:val="32"/>
          <w:szCs w:val="32"/>
          <w:rtl/>
        </w:rPr>
        <w:t xml:space="preserve"> </w:t>
      </w:r>
      <w:r w:rsidRPr="00231AEF">
        <w:rPr>
          <w:sz w:val="32"/>
          <w:szCs w:val="32"/>
          <w:rtl/>
        </w:rPr>
        <w:t xml:space="preserve">, (بل ورسول الله صلى الله عليه وسلم بينهم هذا ردا </w:t>
      </w:r>
      <w:r w:rsidRPr="00231AEF">
        <w:rPr>
          <w:rFonts w:hint="cs"/>
          <w:sz w:val="32"/>
          <w:szCs w:val="32"/>
          <w:rtl/>
        </w:rPr>
        <w:t>لإتباعك</w:t>
      </w:r>
      <w:r w:rsidRPr="00231AEF">
        <w:rPr>
          <w:sz w:val="32"/>
          <w:szCs w:val="32"/>
          <w:rtl/>
        </w:rPr>
        <w:t xml:space="preserve"> هذا التأويل</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فإن كنت تعذرهم بالجهل فمن باب أولى أن تعذر من لم يعذرهم الله في القران فهم أحق بالعذر من المنتسبين</w:t>
      </w:r>
      <w:r w:rsidRPr="00231AEF">
        <w:rPr>
          <w:sz w:val="32"/>
          <w:szCs w:val="32"/>
        </w:rPr>
        <w:t>.</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rFonts w:hint="cs"/>
          <w:sz w:val="32"/>
          <w:szCs w:val="32"/>
          <w:rtl/>
        </w:rPr>
        <w:t>وبإتباعك</w:t>
      </w:r>
      <w:r w:rsidRPr="00231AEF">
        <w:rPr>
          <w:sz w:val="32"/>
          <w:szCs w:val="32"/>
          <w:rtl/>
        </w:rPr>
        <w:t xml:space="preserve"> تأويل الحديث على أن الصحابة قد طلبوا شركا أو هموا بفعل شرك ثم النبي صلى الله عليه وسلم عذرهم بالجهل ألزمك بقولك أن تتهم النبي صلى الله عليه وسلم أنه خالف صريح نص القران الذي لم يعذر </w:t>
      </w:r>
      <w:r w:rsidRPr="00231AEF">
        <w:rPr>
          <w:sz w:val="32"/>
          <w:szCs w:val="32"/>
          <w:rtl/>
        </w:rPr>
        <w:lastRenderedPageBreak/>
        <w:t xml:space="preserve">فيه الله سبحانه وتعالى المشركين بفعلهم الشرك وإن كانوا جهالا ولكن النبي خالف وعذرهم </w:t>
      </w:r>
      <w:r>
        <w:rPr>
          <w:rFonts w:hint="cs"/>
          <w:sz w:val="32"/>
          <w:szCs w:val="32"/>
          <w:rtl/>
        </w:rPr>
        <w:t>(</w:t>
      </w:r>
      <w:r w:rsidRPr="00231AEF">
        <w:rPr>
          <w:sz w:val="32"/>
          <w:szCs w:val="32"/>
          <w:rtl/>
        </w:rPr>
        <w:t>وحاشاه بأبي هو وأمي أن يخالف كلام ربه</w:t>
      </w:r>
      <w:r>
        <w:rPr>
          <w:rFonts w:hint="cs"/>
          <w:sz w:val="32"/>
          <w:szCs w:val="32"/>
          <w:rtl/>
        </w:rPr>
        <w:t>)</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ومن هنا تعلم بطلان هذا التأويل وأن الصحابة لم يطلبوا شركا ولم يهموا بفعل الشرك ولم يعتقدوا جواز التبرك ولو يطلبوه إنما طلبوا المشابهة </w:t>
      </w:r>
      <w:r>
        <w:rPr>
          <w:sz w:val="32"/>
          <w:szCs w:val="32"/>
          <w:rtl/>
        </w:rPr>
        <w:t>فقط بأن تكون لهم شجرة كما للكفا</w:t>
      </w:r>
      <w:r w:rsidRPr="00231AEF">
        <w:rPr>
          <w:sz w:val="32"/>
          <w:szCs w:val="32"/>
          <w:rtl/>
        </w:rPr>
        <w:t>ر شجرة يعلقون عليها أسلحتهم فنهاهم رسول الله صلى الله عليه وسلم على مشابهة الكفار</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هذا لمن أراد أن ينصف رسول الله صلى الله عليه وسلم وصحابته الأطهار</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أما من أتبع هواه ومشايخه فهو لذلك</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كما قلت قبل ذلك لا يستقيم لكم دليل بغير التأويل وكم جنى التأويل على هذه الام</w:t>
      </w:r>
      <w:r>
        <w:rPr>
          <w:rFonts w:hint="cs"/>
          <w:sz w:val="32"/>
          <w:szCs w:val="32"/>
          <w:rtl/>
        </w:rPr>
        <w:t>ة</w:t>
      </w:r>
      <w:r w:rsidRPr="00231AEF">
        <w:rPr>
          <w:sz w:val="32"/>
          <w:szCs w:val="32"/>
          <w:rtl/>
        </w:rPr>
        <w:t xml:space="preserve"> لو</w:t>
      </w:r>
      <w:r>
        <w:rPr>
          <w:rFonts w:hint="cs"/>
          <w:sz w:val="32"/>
          <w:szCs w:val="32"/>
          <w:rtl/>
        </w:rPr>
        <w:t xml:space="preserve"> </w:t>
      </w:r>
      <w:r w:rsidRPr="00231AEF">
        <w:rPr>
          <w:sz w:val="32"/>
          <w:szCs w:val="32"/>
          <w:rtl/>
        </w:rPr>
        <w:t xml:space="preserve">كان رجلا لقتلته وهذا مراء لا طائل من </w:t>
      </w:r>
      <w:r>
        <w:rPr>
          <w:rFonts w:hint="cs"/>
          <w:sz w:val="32"/>
          <w:szCs w:val="32"/>
          <w:rtl/>
        </w:rPr>
        <w:t>و</w:t>
      </w:r>
      <w:r w:rsidRPr="00231AEF">
        <w:rPr>
          <w:sz w:val="32"/>
          <w:szCs w:val="32"/>
          <w:rtl/>
        </w:rPr>
        <w:t>راءه وان كنتم تريدون الحق حقا فراجعوا كتاب (اشكالية العذر بالجهل ) لسلطان عمير</w:t>
      </w:r>
      <w:r>
        <w:rPr>
          <w:rFonts w:hint="cs"/>
          <w:sz w:val="32"/>
          <w:szCs w:val="32"/>
          <w:rtl/>
        </w:rPr>
        <w:t>ي</w:t>
      </w:r>
      <w:r w:rsidRPr="00231AEF">
        <w:rPr>
          <w:sz w:val="32"/>
          <w:szCs w:val="32"/>
          <w:rtl/>
        </w:rPr>
        <w:t xml:space="preserve"> وهو افضل ما اؤلف فى المسأل</w:t>
      </w:r>
      <w:r>
        <w:rPr>
          <w:rFonts w:hint="cs"/>
          <w:sz w:val="32"/>
          <w:szCs w:val="32"/>
          <w:rtl/>
        </w:rPr>
        <w:t>ة</w:t>
      </w:r>
      <w:r w:rsidRPr="00231AEF">
        <w:rPr>
          <w:sz w:val="32"/>
          <w:szCs w:val="32"/>
          <w:rtl/>
        </w:rPr>
        <w:t xml:space="preserve"> والجامع فى طلب العلم الشريف لسيد امام فصل العذر بالجهل وكتاب العذر بالجهل وقيام الحجه للطرطوس</w:t>
      </w:r>
      <w:r>
        <w:rPr>
          <w:rFonts w:hint="cs"/>
          <w:sz w:val="32"/>
          <w:szCs w:val="32"/>
          <w:rtl/>
        </w:rPr>
        <w:t>ي</w:t>
      </w:r>
      <w:r w:rsidRPr="00231AEF">
        <w:rPr>
          <w:sz w:val="32"/>
          <w:szCs w:val="32"/>
          <w:rtl/>
        </w:rPr>
        <w:t xml:space="preserve"> وكتب جؤنة المطيبين </w:t>
      </w:r>
      <w:r w:rsidRPr="00231AEF">
        <w:rPr>
          <w:rFonts w:hint="cs"/>
          <w:sz w:val="32"/>
          <w:szCs w:val="32"/>
          <w:rtl/>
        </w:rPr>
        <w:t>لأبى</w:t>
      </w:r>
      <w:r w:rsidRPr="00231AEF">
        <w:rPr>
          <w:sz w:val="32"/>
          <w:szCs w:val="32"/>
          <w:rtl/>
        </w:rPr>
        <w:t xml:space="preserve"> قتاد</w:t>
      </w:r>
      <w:r>
        <w:rPr>
          <w:rFonts w:hint="cs"/>
          <w:sz w:val="32"/>
          <w:szCs w:val="32"/>
          <w:rtl/>
        </w:rPr>
        <w:t>ة</w:t>
      </w:r>
      <w:r w:rsidRPr="00231AEF">
        <w:rPr>
          <w:sz w:val="32"/>
          <w:szCs w:val="32"/>
          <w:rtl/>
        </w:rPr>
        <w:t xml:space="preserve"> وكتاب الرسالة الثلاثيني</w:t>
      </w:r>
      <w:r>
        <w:rPr>
          <w:rFonts w:hint="cs"/>
          <w:sz w:val="32"/>
          <w:szCs w:val="32"/>
          <w:rtl/>
        </w:rPr>
        <w:t>ة</w:t>
      </w:r>
      <w:r w:rsidRPr="00231AEF">
        <w:rPr>
          <w:sz w:val="32"/>
          <w:szCs w:val="32"/>
          <w:rtl/>
        </w:rPr>
        <w:t xml:space="preserve"> للمقدس</w:t>
      </w:r>
      <w:r>
        <w:rPr>
          <w:rFonts w:hint="cs"/>
          <w:sz w:val="32"/>
          <w:szCs w:val="32"/>
          <w:rtl/>
        </w:rPr>
        <w:t>ي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وانتصروا لدينكم لا لهواكم والسلام عليكم ورحمة الله وبركاته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sidRPr="00231AEF">
        <w:rPr>
          <w:sz w:val="32"/>
          <w:szCs w:val="32"/>
          <w:rtl/>
        </w:rPr>
        <w:t>ملحوظ</w:t>
      </w:r>
      <w:r>
        <w:rPr>
          <w:rFonts w:hint="cs"/>
          <w:sz w:val="32"/>
          <w:szCs w:val="32"/>
          <w:rtl/>
        </w:rPr>
        <w:t>ة</w:t>
      </w:r>
      <w:r w:rsidRPr="00231AEF">
        <w:rPr>
          <w:sz w:val="32"/>
          <w:szCs w:val="32"/>
          <w:rtl/>
        </w:rPr>
        <w:t xml:space="preserve"> تجهيل الخصم حجة من لا حجة له ولا يقوله </w:t>
      </w:r>
      <w:r w:rsidRPr="00231AEF">
        <w:rPr>
          <w:rFonts w:hint="cs"/>
          <w:sz w:val="32"/>
          <w:szCs w:val="32"/>
          <w:rtl/>
        </w:rPr>
        <w:t>إلا</w:t>
      </w:r>
      <w:r w:rsidRPr="00231AEF">
        <w:rPr>
          <w:sz w:val="32"/>
          <w:szCs w:val="32"/>
          <w:rtl/>
        </w:rPr>
        <w:t xml:space="preserve"> دع</w:t>
      </w:r>
      <w:r>
        <w:rPr>
          <w:rFonts w:hint="cs"/>
          <w:sz w:val="32"/>
          <w:szCs w:val="32"/>
          <w:rtl/>
        </w:rPr>
        <w:t>ي</w:t>
      </w:r>
      <w:r w:rsidRPr="00231AEF">
        <w:rPr>
          <w:sz w:val="32"/>
          <w:szCs w:val="32"/>
          <w:rtl/>
        </w:rPr>
        <w:t xml:space="preserve"> علم </w:t>
      </w:r>
      <w:r w:rsidRPr="00231AEF">
        <w:rPr>
          <w:rFonts w:hint="cs"/>
          <w:sz w:val="32"/>
          <w:szCs w:val="32"/>
          <w:rtl/>
        </w:rPr>
        <w:t>وأنا</w:t>
      </w:r>
      <w:r w:rsidRPr="00231AEF">
        <w:rPr>
          <w:sz w:val="32"/>
          <w:szCs w:val="32"/>
          <w:rtl/>
        </w:rPr>
        <w:t xml:space="preserve"> ما تعرضت لشخوصكم فى اى من كلام</w:t>
      </w:r>
      <w:r>
        <w:rPr>
          <w:rFonts w:hint="cs"/>
          <w:sz w:val="32"/>
          <w:szCs w:val="32"/>
          <w:rtl/>
        </w:rPr>
        <w:t>ي</w:t>
      </w:r>
      <w:r w:rsidRPr="00231AEF">
        <w:rPr>
          <w:sz w:val="32"/>
          <w:szCs w:val="32"/>
          <w:rtl/>
        </w:rPr>
        <w:t xml:space="preserve"> رغم استفزازاتكم وتجهيلكم لان</w:t>
      </w:r>
      <w:r>
        <w:rPr>
          <w:rFonts w:hint="cs"/>
          <w:sz w:val="32"/>
          <w:szCs w:val="32"/>
          <w:rtl/>
        </w:rPr>
        <w:t>ي</w:t>
      </w:r>
      <w:r w:rsidRPr="00231AEF">
        <w:rPr>
          <w:sz w:val="32"/>
          <w:szCs w:val="32"/>
          <w:rtl/>
        </w:rPr>
        <w:t xml:space="preserve"> لا احب هذه الطريق</w:t>
      </w:r>
      <w:r>
        <w:rPr>
          <w:rFonts w:hint="cs"/>
          <w:sz w:val="32"/>
          <w:szCs w:val="32"/>
          <w:rtl/>
        </w:rPr>
        <w:t>ة</w:t>
      </w:r>
      <w:r w:rsidRPr="00231AEF">
        <w:rPr>
          <w:sz w:val="32"/>
          <w:szCs w:val="32"/>
          <w:rtl/>
        </w:rPr>
        <w:t xml:space="preserve"> ولا اراضها ولا افعلها مع من اناظرهم من الاشاعر</w:t>
      </w:r>
      <w:r>
        <w:rPr>
          <w:rFonts w:hint="cs"/>
          <w:sz w:val="32"/>
          <w:szCs w:val="32"/>
          <w:rtl/>
        </w:rPr>
        <w:t>ة</w:t>
      </w:r>
      <w:r w:rsidRPr="00231AEF">
        <w:rPr>
          <w:sz w:val="32"/>
          <w:szCs w:val="32"/>
          <w:rtl/>
        </w:rPr>
        <w:t xml:space="preserve"> وغيرهم فما بالك بكم انتم وانتم مع</w:t>
      </w:r>
      <w:r>
        <w:rPr>
          <w:rFonts w:hint="cs"/>
          <w:sz w:val="32"/>
          <w:szCs w:val="32"/>
          <w:rtl/>
        </w:rPr>
        <w:t>ي</w:t>
      </w:r>
      <w:r w:rsidRPr="00231AEF">
        <w:rPr>
          <w:sz w:val="32"/>
          <w:szCs w:val="32"/>
          <w:rtl/>
        </w:rPr>
        <w:t xml:space="preserve"> على نفس الخط وعل</w:t>
      </w:r>
      <w:r>
        <w:rPr>
          <w:rFonts w:hint="cs"/>
          <w:sz w:val="32"/>
          <w:szCs w:val="32"/>
          <w:rtl/>
        </w:rPr>
        <w:t>ي</w:t>
      </w:r>
      <w:r w:rsidRPr="00231AEF">
        <w:rPr>
          <w:sz w:val="32"/>
          <w:szCs w:val="32"/>
          <w:rtl/>
        </w:rPr>
        <w:t xml:space="preserve"> نفس الطريق ونرى جميعا وجوب الجهاد ضد الانظمة الطاغوتي</w:t>
      </w:r>
      <w:r>
        <w:rPr>
          <w:rFonts w:hint="cs"/>
          <w:sz w:val="32"/>
          <w:szCs w:val="32"/>
          <w:rtl/>
        </w:rPr>
        <w:t>ة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 xml:space="preserve">نحن نحمل النصوص على ظاهرها </w:t>
      </w:r>
      <w:r w:rsidRPr="00231AEF">
        <w:rPr>
          <w:rFonts w:hint="cs"/>
          <w:sz w:val="32"/>
          <w:szCs w:val="32"/>
          <w:rtl/>
        </w:rPr>
        <w:t>إلا</w:t>
      </w:r>
      <w:r w:rsidRPr="00231AEF">
        <w:rPr>
          <w:sz w:val="32"/>
          <w:szCs w:val="32"/>
          <w:rtl/>
        </w:rPr>
        <w:t xml:space="preserve"> ان تأتى قرين</w:t>
      </w:r>
      <w:r>
        <w:rPr>
          <w:rFonts w:hint="cs"/>
          <w:sz w:val="32"/>
          <w:szCs w:val="32"/>
          <w:rtl/>
        </w:rPr>
        <w:t>ة</w:t>
      </w:r>
      <w:r w:rsidRPr="00231AEF">
        <w:rPr>
          <w:sz w:val="32"/>
          <w:szCs w:val="32"/>
          <w:rtl/>
        </w:rPr>
        <w:t xml:space="preserve"> اما انتم فتأولون النصوص وتحملونها ما لا تحتمل وهذا من جنس تأويل الاشاعرة وادرابهم وما نتهم اصحاب الرسول بالجهل فان هذا لم يكن طلبهم جميعا </w:t>
      </w:r>
      <w:r w:rsidRPr="00231AEF">
        <w:rPr>
          <w:rFonts w:hint="cs"/>
          <w:sz w:val="32"/>
          <w:szCs w:val="32"/>
          <w:rtl/>
        </w:rPr>
        <w:t>وإنما</w:t>
      </w:r>
      <w:r>
        <w:rPr>
          <w:rFonts w:hint="cs"/>
          <w:sz w:val="32"/>
          <w:szCs w:val="32"/>
          <w:rtl/>
        </w:rPr>
        <w:t xml:space="preserve"> </w:t>
      </w:r>
      <w:r w:rsidRPr="00231AEF">
        <w:rPr>
          <w:sz w:val="32"/>
          <w:szCs w:val="32"/>
          <w:rtl/>
        </w:rPr>
        <w:t>كان طلب جماعة منهم حدثاء عهد بجاهلية لم يكن لهم وقت للتعلم</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lastRenderedPageBreak/>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والجهل ليس مذموما مطلقا قال تعالى (يحسبهم الجاهل اغنياء من التعفف) وهذا الجهل الذ</w:t>
      </w:r>
      <w:r>
        <w:rPr>
          <w:rFonts w:hint="cs"/>
          <w:sz w:val="32"/>
          <w:szCs w:val="32"/>
          <w:rtl/>
        </w:rPr>
        <w:t>ي</w:t>
      </w:r>
      <w:r w:rsidRPr="00231AEF">
        <w:rPr>
          <w:sz w:val="32"/>
          <w:szCs w:val="32"/>
          <w:rtl/>
        </w:rPr>
        <w:t xml:space="preserve"> لا يستطيع صاحبه رفعه عن نفسه لا يذم </w:t>
      </w:r>
      <w:r w:rsidRPr="00231AEF">
        <w:rPr>
          <w:rFonts w:hint="cs"/>
          <w:sz w:val="32"/>
          <w:szCs w:val="32"/>
          <w:rtl/>
        </w:rPr>
        <w:t>لأنه</w:t>
      </w:r>
      <w:r w:rsidRPr="00231AEF">
        <w:rPr>
          <w:sz w:val="32"/>
          <w:szCs w:val="32"/>
          <w:rtl/>
        </w:rPr>
        <w:t xml:space="preserve"> ان ذم كان تكليفا بما لا يستطاع وقد قال تعالى (لا يكلف الله نفسا </w:t>
      </w:r>
      <w:r w:rsidRPr="00231AEF">
        <w:rPr>
          <w:rFonts w:hint="cs"/>
          <w:sz w:val="32"/>
          <w:szCs w:val="32"/>
          <w:rtl/>
        </w:rPr>
        <w:t>إلا</w:t>
      </w:r>
      <w:r w:rsidRPr="00231AEF">
        <w:rPr>
          <w:sz w:val="32"/>
          <w:szCs w:val="32"/>
          <w:rtl/>
        </w:rPr>
        <w:t xml:space="preserve"> وسعها</w:t>
      </w:r>
      <w:r w:rsidRPr="00231AEF">
        <w:rPr>
          <w:sz w:val="32"/>
          <w:szCs w:val="32"/>
        </w:rPr>
        <w:t xml:space="preserve"> </w:t>
      </w:r>
      <w:r>
        <w:rPr>
          <w:rFonts w:hint="cs"/>
          <w:sz w:val="32"/>
          <w:szCs w:val="32"/>
          <w:rtl/>
        </w:rPr>
        <w:t>)</w:t>
      </w:r>
      <w:r w:rsidRPr="00231AEF">
        <w:rPr>
          <w:sz w:val="32"/>
          <w:szCs w:val="32"/>
        </w:rPr>
        <w:t xml:space="preserve"> </w:t>
      </w:r>
      <w:r w:rsidRPr="00231AEF">
        <w:rPr>
          <w:sz w:val="32"/>
          <w:szCs w:val="32"/>
          <w:rtl/>
        </w:rPr>
        <w:t>اما الجهل المذموم فهو الجهل الناتج عن التقصير او الاعراض فهذا هو الذ</w:t>
      </w:r>
      <w:r>
        <w:rPr>
          <w:rFonts w:hint="cs"/>
          <w:sz w:val="32"/>
          <w:szCs w:val="32"/>
          <w:rtl/>
        </w:rPr>
        <w:t>ي</w:t>
      </w:r>
      <w:r w:rsidRPr="00231AEF">
        <w:rPr>
          <w:sz w:val="32"/>
          <w:szCs w:val="32"/>
          <w:rtl/>
        </w:rPr>
        <w:t xml:space="preserve"> ذمه الشارع ولم يعذر صاحبه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0070C0"/>
          <w:sz w:val="32"/>
          <w:szCs w:val="32"/>
        </w:rPr>
        <w:t>Selmen Bn</w:t>
      </w:r>
      <w:r w:rsidRPr="00A50356">
        <w:rPr>
          <w:rFonts w:hint="cs"/>
          <w:b/>
          <w:bCs/>
          <w:color w:val="0070C0"/>
          <w:sz w:val="32"/>
          <w:szCs w:val="32"/>
          <w:rtl/>
        </w:rPr>
        <w:t xml:space="preserve">  :</w:t>
      </w:r>
      <w:r>
        <w:rPr>
          <w:rFonts w:hint="cs"/>
          <w:sz w:val="32"/>
          <w:szCs w:val="32"/>
          <w:rtl/>
        </w:rPr>
        <w:t xml:space="preserve"> </w:t>
      </w:r>
      <w:r w:rsidRPr="00231AEF">
        <w:rPr>
          <w:sz w:val="32"/>
          <w:szCs w:val="32"/>
          <w:rtl/>
        </w:rPr>
        <w:t>صدقت فلهم ثلاث أو أربع وقائع هي من المتشابهات (حديث ذات أنواط والرجل الذي طلب أن يحرقوه</w:t>
      </w:r>
      <w:r>
        <w:rPr>
          <w:rFonts w:hint="cs"/>
          <w:sz w:val="32"/>
          <w:szCs w:val="32"/>
          <w:rtl/>
        </w:rPr>
        <w:t xml:space="preserve"> </w:t>
      </w:r>
      <w:r w:rsidRPr="00231AEF">
        <w:rPr>
          <w:sz w:val="32"/>
          <w:szCs w:val="32"/>
          <w:rtl/>
        </w:rPr>
        <w:t>….</w:t>
      </w:r>
      <w:r>
        <w:rPr>
          <w:rFonts w:hint="cs"/>
          <w:sz w:val="32"/>
          <w:szCs w:val="32"/>
          <w:rtl/>
        </w:rPr>
        <w:t xml:space="preserve"> </w:t>
      </w:r>
      <w:r w:rsidRPr="00231AEF">
        <w:rPr>
          <w:sz w:val="32"/>
          <w:szCs w:val="32"/>
          <w:rtl/>
        </w:rPr>
        <w:t>) يدندنون حولها ويتبعون تأويلات من شذ من العلماء في تفسيرها وخالف الحق ويجعلونها أصولا يرجع إليها وتركوا المحكم من القران السنة</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فإن وصلوا معك إلى نتيجة من خلال هذه الشبهات فقد صرت منهم على ظلالهم وإن رددت عنهم وألجمتهم اتهموك بالتضليل والتفعيص والتأويل الفاسد والإنتصار للنفس</w:t>
      </w:r>
      <w:r w:rsidRPr="00231AEF">
        <w:rPr>
          <w:sz w:val="32"/>
          <w:szCs w:val="32"/>
        </w:rPr>
        <w:t>.</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ولا حول ولا قوة إلا بالله</w:t>
      </w:r>
    </w:p>
    <w:p w:rsidR="00C32442" w:rsidRPr="00231AEF" w:rsidRDefault="00C32442" w:rsidP="00C32442">
      <w:pPr>
        <w:pStyle w:val="aa"/>
        <w:bidi/>
        <w:spacing w:line="360" w:lineRule="auto"/>
        <w:ind w:left="-805" w:right="-1134"/>
        <w:rPr>
          <w:sz w:val="32"/>
          <w:szCs w:val="32"/>
        </w:rPr>
      </w:pPr>
      <w:r w:rsidRPr="00231AEF">
        <w:rPr>
          <w:sz w:val="32"/>
          <w:szCs w:val="32"/>
          <w:rtl/>
        </w:rPr>
        <w:t>بالله عليك من منا الذي ينتصر لنفسه الذي يقدم كلام الله الواضح البين على تسمية المشرك مشركا ولو كان جاهلا أم الذي يقدم تأويلات العلماء على كلام الله المحكم</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ثم نأتيك بأدلة من كلام ابن تيمية رحمه الله الذي أجمعت الأمة قاطبة على علمه فهو شيخ الإسلام في شتى العلوم وغيره من العلماء الأفذاذ من السلف ومن أئمة الدعوة</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فترد بإحالتنا على رجال من عصرنا يردون على شيخ الإسلام وقد فضح الله أمرهم بمشيئته</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فكل من سميت مردود عليهم ولك أن تبحث</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والله المستعان</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lang w:bidi="ar-EG"/>
        </w:rPr>
        <w:t xml:space="preserve"> </w:t>
      </w:r>
      <w:r>
        <w:rPr>
          <w:rFonts w:hint="cs"/>
          <w:sz w:val="32"/>
          <w:szCs w:val="32"/>
          <w:rtl/>
        </w:rPr>
        <w:t>(</w:t>
      </w:r>
      <w:r w:rsidRPr="00231AEF">
        <w:rPr>
          <w:sz w:val="32"/>
          <w:szCs w:val="32"/>
          <w:rtl/>
        </w:rPr>
        <w:t>من شذ من العلماء ) اذن ابن تيمية شاذ وابن عبد الوهاب شاذ وابن القيم شاذ والوزير اليمان</w:t>
      </w:r>
      <w:r>
        <w:rPr>
          <w:rFonts w:hint="cs"/>
          <w:sz w:val="32"/>
          <w:szCs w:val="32"/>
          <w:rtl/>
        </w:rPr>
        <w:t>ي</w:t>
      </w:r>
      <w:r w:rsidRPr="00231AEF">
        <w:rPr>
          <w:sz w:val="32"/>
          <w:szCs w:val="32"/>
          <w:rtl/>
        </w:rPr>
        <w:t xml:space="preserve"> شاذ والالوس</w:t>
      </w:r>
      <w:r>
        <w:rPr>
          <w:rFonts w:hint="cs"/>
          <w:sz w:val="32"/>
          <w:szCs w:val="32"/>
          <w:rtl/>
        </w:rPr>
        <w:t>ي</w:t>
      </w:r>
      <w:r w:rsidRPr="00231AEF">
        <w:rPr>
          <w:sz w:val="32"/>
          <w:szCs w:val="32"/>
          <w:rtl/>
        </w:rPr>
        <w:t xml:space="preserve"> شاذ والقنوج</w:t>
      </w:r>
      <w:r>
        <w:rPr>
          <w:rFonts w:hint="cs"/>
          <w:sz w:val="32"/>
          <w:szCs w:val="32"/>
          <w:rtl/>
        </w:rPr>
        <w:t>ي</w:t>
      </w:r>
      <w:r w:rsidRPr="00231AEF">
        <w:rPr>
          <w:sz w:val="32"/>
          <w:szCs w:val="32"/>
          <w:rtl/>
        </w:rPr>
        <w:t xml:space="preserve"> شاذ كل هؤلاء شواذ اهل العلم الله المستعان عليكم الانصاف عزيز والعناد كفر كما تقوله العوام</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0070C0"/>
          <w:sz w:val="32"/>
          <w:szCs w:val="32"/>
        </w:rPr>
        <w:lastRenderedPageBreak/>
        <w:t>Selmen Bn</w:t>
      </w:r>
      <w:r w:rsidRPr="00A50356">
        <w:rPr>
          <w:rFonts w:hint="cs"/>
          <w:b/>
          <w:bCs/>
          <w:color w:val="0070C0"/>
          <w:sz w:val="32"/>
          <w:szCs w:val="32"/>
          <w:rtl/>
        </w:rPr>
        <w:t xml:space="preserve">  :</w:t>
      </w:r>
      <w:r>
        <w:rPr>
          <w:rFonts w:hint="cs"/>
          <w:sz w:val="32"/>
          <w:szCs w:val="32"/>
          <w:rtl/>
          <w:lang w:bidi="ar-EG"/>
        </w:rPr>
        <w:t xml:space="preserve"> </w:t>
      </w:r>
      <w:r w:rsidRPr="00231AEF">
        <w:rPr>
          <w:sz w:val="32"/>
          <w:szCs w:val="32"/>
          <w:rtl/>
        </w:rPr>
        <w:t>أظن أنك لم تقرأ تعليقي</w:t>
      </w:r>
      <w:r>
        <w:rPr>
          <w:rFonts w:hint="cs"/>
          <w:sz w:val="32"/>
          <w:szCs w:val="32"/>
          <w:rtl/>
        </w:rPr>
        <w:t xml:space="preserve"> </w:t>
      </w:r>
      <w:r w:rsidRPr="00231AEF">
        <w:rPr>
          <w:sz w:val="32"/>
          <w:szCs w:val="32"/>
          <w:rtl/>
        </w:rPr>
        <w:t>فقد أتيتك بكلام لابن تيمية واضح بين ومحكم على عدم العذر بالجهل في الشرك الأكبر</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أترد دون أن تقرأ</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lang w:bidi="ar-EG"/>
        </w:rPr>
        <w:t xml:space="preserve"> </w:t>
      </w:r>
      <w:r w:rsidRPr="00231AEF">
        <w:rPr>
          <w:sz w:val="32"/>
          <w:szCs w:val="32"/>
          <w:rtl/>
        </w:rPr>
        <w:t>الجهل الاصل فيه الذم لكن هناك جهل غير مذموم ومن قال غير هذا فقد كذب القرءان (يحسبهم الجاهل اغنياء من التعفف) هل الجاهل هنا ذم ليست كذلك قطعا فالجهل الذ</w:t>
      </w:r>
      <w:r>
        <w:rPr>
          <w:rFonts w:hint="cs"/>
          <w:sz w:val="32"/>
          <w:szCs w:val="32"/>
          <w:rtl/>
        </w:rPr>
        <w:t>ي</w:t>
      </w:r>
      <w:r w:rsidRPr="00231AEF">
        <w:rPr>
          <w:sz w:val="32"/>
          <w:szCs w:val="32"/>
          <w:rtl/>
        </w:rPr>
        <w:t xml:space="preserve"> لا يستطيع المرء رفعه عن نفسه ليس مذموما اما جعل المعرض والمفرط فمذموم</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شيخ الاسلام ابن تيمية (</w:t>
      </w:r>
      <w:r>
        <w:rPr>
          <w:rFonts w:hint="cs"/>
          <w:sz w:val="32"/>
          <w:szCs w:val="32"/>
          <w:rtl/>
        </w:rPr>
        <w:t xml:space="preserve"> </w:t>
      </w:r>
      <w:r w:rsidRPr="00231AEF">
        <w:rPr>
          <w:sz w:val="32"/>
          <w:szCs w:val="32"/>
          <w:rtl/>
        </w:rPr>
        <w:t>إنا بعد معرفة ما جاء به الرسول صلى الله عليه وسلم نعلم بالضرورة أنه لم يشرع لأمته أن تدعو أحدا من الأموات لا الأنبياء ولا الصالحين ولا غيرهم لا بلفظ الاستغاثة ولا بغيرها ولا بلفظ الاستعاذة ولا بغيرها كما أنه لم يشرع لأمته السجود لميت ولا لغير ميت ونحو ذلك بل نعلم أنه نهى عن كل هذه الأمور وأن ذلك من الشرك الذي حرمه الله ورسوله لكن لغلبة الجهل وقلّة العلم بآثار الرسالة في كثير من المتأخرين لم يكن تكفيرهم بذلك حتى يتبين لهم ما جاء به الرسول صلى الله عليه وسلم مما يخالفه) (الرد على البكرى</w:t>
      </w:r>
      <w:r>
        <w:rPr>
          <w:rFonts w:hint="cs"/>
          <w:sz w:val="32"/>
          <w:szCs w:val="32"/>
          <w:rtl/>
        </w:rPr>
        <w:t>)</w:t>
      </w:r>
    </w:p>
    <w:p w:rsidR="00C32442" w:rsidRPr="00231AEF" w:rsidRDefault="00C32442" w:rsidP="00C32442">
      <w:pPr>
        <w:pStyle w:val="aa"/>
        <w:bidi/>
        <w:spacing w:line="360" w:lineRule="auto"/>
        <w:ind w:left="-805" w:right="-1134"/>
        <w:rPr>
          <w:sz w:val="32"/>
          <w:szCs w:val="32"/>
        </w:rPr>
      </w:pPr>
      <w:r w:rsidRPr="00231AEF">
        <w:rPr>
          <w:sz w:val="32"/>
          <w:szCs w:val="32"/>
          <w:rtl/>
        </w:rPr>
        <w:t>قال محمد بن عبد الوهاب (وإذا كنا لا نكفر من عبد الصنم الذي على قبر عبد القادر والصنم الذي على قبر أحمد البدوي وأمثالهما لأجل جهلهم وعدم من ينبههم .) رسالته الى الشريف الرض</w:t>
      </w:r>
      <w:r>
        <w:rPr>
          <w:rFonts w:hint="cs"/>
          <w:sz w:val="32"/>
          <w:szCs w:val="32"/>
          <w:rtl/>
        </w:rPr>
        <w:t>ي</w:t>
      </w:r>
      <w:r w:rsidRPr="00231AEF">
        <w:rPr>
          <w:sz w:val="32"/>
          <w:szCs w:val="32"/>
          <w:rtl/>
        </w:rPr>
        <w:t xml:space="preserve"> الدرر السني</w:t>
      </w:r>
      <w:r>
        <w:rPr>
          <w:rFonts w:hint="cs"/>
          <w:sz w:val="32"/>
          <w:szCs w:val="32"/>
          <w:rtl/>
        </w:rPr>
        <w:t>ة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ماذا تفعل اقوالك مع هذا</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وهل كفر ابن تيمية البكر</w:t>
      </w:r>
      <w:r>
        <w:rPr>
          <w:rFonts w:hint="cs"/>
          <w:sz w:val="32"/>
          <w:szCs w:val="32"/>
          <w:rtl/>
        </w:rPr>
        <w:t>ي</w:t>
      </w:r>
      <w:r w:rsidRPr="00231AEF">
        <w:rPr>
          <w:sz w:val="32"/>
          <w:szCs w:val="32"/>
          <w:rtl/>
        </w:rPr>
        <w:t xml:space="preserve"> القبور</w:t>
      </w:r>
      <w:r>
        <w:rPr>
          <w:rFonts w:hint="cs"/>
          <w:sz w:val="32"/>
          <w:szCs w:val="32"/>
          <w:rtl/>
        </w:rPr>
        <w:t>ي</w:t>
      </w:r>
      <w:r w:rsidRPr="00231AEF">
        <w:rPr>
          <w:sz w:val="32"/>
          <w:szCs w:val="32"/>
          <w:rtl/>
        </w:rPr>
        <w:t xml:space="preserve"> وهل كفر ابن عبد الهادى السبك</w:t>
      </w:r>
      <w:r>
        <w:rPr>
          <w:rFonts w:hint="cs"/>
          <w:sz w:val="32"/>
          <w:szCs w:val="32"/>
          <w:rtl/>
        </w:rPr>
        <w:t>ي</w:t>
      </w:r>
      <w:r w:rsidRPr="00231AEF">
        <w:rPr>
          <w:sz w:val="32"/>
          <w:szCs w:val="32"/>
          <w:rtl/>
        </w:rPr>
        <w:t xml:space="preserve"> رحمهما الله وهو كان قبورها وهل كفر بن عبد الوهاب ابن حجر الهيثم</w:t>
      </w:r>
      <w:r>
        <w:rPr>
          <w:rFonts w:hint="cs"/>
          <w:sz w:val="32"/>
          <w:szCs w:val="32"/>
          <w:rtl/>
        </w:rPr>
        <w:t>ي</w:t>
      </w:r>
      <w:r w:rsidRPr="00231AEF">
        <w:rPr>
          <w:sz w:val="32"/>
          <w:szCs w:val="32"/>
          <w:rtl/>
        </w:rPr>
        <w:t xml:space="preserve"> رحمهما الله وقد كان قبوريا عفا الله عن الجميع</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lang w:bidi="ar-EG"/>
        </w:rPr>
        <w:t xml:space="preserve"> </w:t>
      </w:r>
      <w:r w:rsidRPr="00231AEF">
        <w:rPr>
          <w:sz w:val="32"/>
          <w:szCs w:val="32"/>
          <w:rtl/>
        </w:rPr>
        <w:t>اذا كان لا يستطيع رفع الجهل عن نفسه فلا يذم بجهله اما اذا استطاع ذلك ولم يفعل فجهله مذموم كلامى واضح</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lastRenderedPageBreak/>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قال القراف</w:t>
      </w:r>
      <w:r>
        <w:rPr>
          <w:rFonts w:hint="cs"/>
          <w:sz w:val="32"/>
          <w:szCs w:val="32"/>
          <w:rtl/>
        </w:rPr>
        <w:t>ي</w:t>
      </w:r>
      <w:r w:rsidRPr="00231AEF">
        <w:rPr>
          <w:sz w:val="32"/>
          <w:szCs w:val="32"/>
          <w:rtl/>
        </w:rPr>
        <w:t xml:space="preserve"> رحمه الله (القاعدة الشرعية دلت على أن كل جهل يمكن المكلف دفعه لا يكون حجة للجاهل</w:t>
      </w:r>
      <w:r>
        <w:rPr>
          <w:rFonts w:hint="cs"/>
          <w:sz w:val="32"/>
          <w:szCs w:val="32"/>
          <w:rtl/>
        </w:rPr>
        <w:t xml:space="preserve"> </w:t>
      </w:r>
      <w:r w:rsidRPr="00231AEF">
        <w:rPr>
          <w:sz w:val="32"/>
          <w:szCs w:val="32"/>
          <w:rtl/>
        </w:rPr>
        <w:t>، فإن الله تعالى بعث رسله إلى خلقه برسائله وأوجب عليهم كافة أن يَعْلموها ثم يعملوا بها</w:t>
      </w:r>
      <w:r>
        <w:rPr>
          <w:rFonts w:hint="cs"/>
          <w:sz w:val="32"/>
          <w:szCs w:val="32"/>
          <w:rtl/>
        </w:rPr>
        <w:t xml:space="preserve"> </w:t>
      </w:r>
      <w:r w:rsidRPr="00231AEF">
        <w:rPr>
          <w:sz w:val="32"/>
          <w:szCs w:val="32"/>
          <w:rtl/>
        </w:rPr>
        <w:t>، فالعلم والعمل بها واجبان</w:t>
      </w:r>
      <w:r>
        <w:rPr>
          <w:rFonts w:hint="cs"/>
          <w:sz w:val="32"/>
          <w:szCs w:val="32"/>
          <w:rtl/>
        </w:rPr>
        <w:t xml:space="preserve"> </w:t>
      </w:r>
      <w:r w:rsidRPr="00231AEF">
        <w:rPr>
          <w:sz w:val="32"/>
          <w:szCs w:val="32"/>
          <w:rtl/>
        </w:rPr>
        <w:t>، فمن ترك التعلم والعمل وبقي جاهلا فقد عصى معصيتين لتركه واجبين</w:t>
      </w:r>
      <w:r>
        <w:rPr>
          <w:rFonts w:hint="cs"/>
          <w:sz w:val="32"/>
          <w:szCs w:val="32"/>
          <w:rtl/>
        </w:rPr>
        <w:t xml:space="preserve"> </w:t>
      </w:r>
      <w:r w:rsidRPr="00231AEF">
        <w:rPr>
          <w:sz w:val="32"/>
          <w:szCs w:val="32"/>
          <w:rtl/>
        </w:rPr>
        <w:t>، وإن علم ولم يعمل فقد عصى معصية واحدة بترك العمل</w:t>
      </w:r>
      <w:r>
        <w:rPr>
          <w:rFonts w:hint="cs"/>
          <w:sz w:val="32"/>
          <w:szCs w:val="32"/>
          <w:rtl/>
        </w:rPr>
        <w:t xml:space="preserve"> </w:t>
      </w:r>
      <w:r w:rsidRPr="00231AEF">
        <w:rPr>
          <w:sz w:val="32"/>
          <w:szCs w:val="32"/>
          <w:rtl/>
        </w:rPr>
        <w:t>، ومن علم وعمل فقد نجا</w:t>
      </w:r>
      <w:r>
        <w:rPr>
          <w:rFonts w:hint="cs"/>
          <w:sz w:val="32"/>
          <w:szCs w:val="32"/>
          <w:rtl/>
        </w:rPr>
        <w:t xml:space="preserve"> )</w:t>
      </w:r>
    </w:p>
    <w:p w:rsidR="00C32442" w:rsidRPr="00231AEF" w:rsidRDefault="00C32442" w:rsidP="00C32442">
      <w:pPr>
        <w:pStyle w:val="aa"/>
        <w:bidi/>
        <w:spacing w:line="360" w:lineRule="auto"/>
        <w:ind w:left="-805" w:right="-1134"/>
        <w:rPr>
          <w:sz w:val="32"/>
          <w:szCs w:val="32"/>
          <w:lang w:bidi="ar-EG"/>
        </w:rPr>
      </w:pPr>
      <w:r w:rsidRPr="00A50356">
        <w:rPr>
          <w:b/>
          <w:bCs/>
          <w:color w:val="0070C0"/>
          <w:sz w:val="32"/>
          <w:szCs w:val="32"/>
        </w:rPr>
        <w:t xml:space="preserve">Selmen Bn </w:t>
      </w:r>
      <w:r w:rsidRPr="00A50356">
        <w:rPr>
          <w:rFonts w:hint="cs"/>
          <w:b/>
          <w:bCs/>
          <w:color w:val="0070C0"/>
          <w:sz w:val="32"/>
          <w:szCs w:val="32"/>
          <w:rtl/>
        </w:rPr>
        <w:t xml:space="preserve">  :</w:t>
      </w:r>
      <w:r>
        <w:rPr>
          <w:rFonts w:hint="cs"/>
          <w:sz w:val="32"/>
          <w:szCs w:val="32"/>
          <w:rtl/>
        </w:rPr>
        <w:t xml:space="preserve"> </w:t>
      </w:r>
      <w:r w:rsidRPr="00231AEF">
        <w:rPr>
          <w:sz w:val="32"/>
          <w:szCs w:val="32"/>
          <w:rtl/>
        </w:rPr>
        <w:t xml:space="preserve">إنما قصد بذلك الكفر المستحق للعذاب في </w:t>
      </w:r>
      <w:r w:rsidRPr="00231AEF">
        <w:rPr>
          <w:rFonts w:hint="cs"/>
          <w:sz w:val="32"/>
          <w:szCs w:val="32"/>
          <w:rtl/>
        </w:rPr>
        <w:t>الآخرة</w:t>
      </w:r>
      <w:r w:rsidRPr="00231AEF">
        <w:rPr>
          <w:sz w:val="32"/>
          <w:szCs w:val="32"/>
          <w:rtl/>
        </w:rPr>
        <w:t xml:space="preserve"> لو كنت تعقل فذاك لا يكون إلا بعد الحجة والرسالة</w:t>
      </w:r>
      <w:r>
        <w:rPr>
          <w:rFonts w:hint="cs"/>
          <w:sz w:val="32"/>
          <w:szCs w:val="32"/>
          <w:rtl/>
          <w:lang w:bidi="ar-EG"/>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لا دليل على كلامك</w:t>
      </w:r>
      <w:r>
        <w:rPr>
          <w:rFonts w:hint="cs"/>
          <w:sz w:val="32"/>
          <w:szCs w:val="32"/>
          <w:rtl/>
        </w:rPr>
        <w:t xml:space="preserve"> .</w:t>
      </w:r>
    </w:p>
    <w:p w:rsidR="00C32442" w:rsidRPr="00231AEF" w:rsidRDefault="00C32442" w:rsidP="00C32442">
      <w:pPr>
        <w:pStyle w:val="aa"/>
        <w:bidi/>
        <w:spacing w:line="360" w:lineRule="auto"/>
        <w:ind w:left="-805" w:right="-1134"/>
        <w:rPr>
          <w:sz w:val="32"/>
          <w:szCs w:val="32"/>
          <w:lang w:bidi="ar-EG"/>
        </w:rPr>
      </w:pPr>
      <w:r w:rsidRPr="00A50356">
        <w:rPr>
          <w:b/>
          <w:bCs/>
          <w:color w:val="0070C0"/>
          <w:sz w:val="32"/>
          <w:szCs w:val="32"/>
        </w:rPr>
        <w:t>Selmen Bn</w:t>
      </w:r>
      <w:r w:rsidRPr="00A50356">
        <w:rPr>
          <w:rFonts w:hint="cs"/>
          <w:b/>
          <w:bCs/>
          <w:color w:val="0070C0"/>
          <w:sz w:val="32"/>
          <w:szCs w:val="32"/>
          <w:rtl/>
        </w:rPr>
        <w:t xml:space="preserve">  :</w:t>
      </w:r>
      <w:r>
        <w:rPr>
          <w:rFonts w:hint="cs"/>
          <w:sz w:val="32"/>
          <w:szCs w:val="32"/>
          <w:rtl/>
          <w:lang w:bidi="ar-EG"/>
        </w:rPr>
        <w:t xml:space="preserve"> </w:t>
      </w:r>
      <w:r w:rsidRPr="00231AEF">
        <w:rPr>
          <w:sz w:val="32"/>
          <w:szCs w:val="32"/>
          <w:rtl/>
        </w:rPr>
        <w:t xml:space="preserve">فرق بين الاسم والحكم قبل أن </w:t>
      </w:r>
      <w:r w:rsidRPr="00231AEF">
        <w:rPr>
          <w:rFonts w:hint="cs"/>
          <w:sz w:val="32"/>
          <w:szCs w:val="32"/>
          <w:rtl/>
        </w:rPr>
        <w:t>تخوض</w:t>
      </w:r>
      <w:r w:rsidRPr="00231AEF">
        <w:rPr>
          <w:sz w:val="32"/>
          <w:szCs w:val="32"/>
          <w:rtl/>
        </w:rPr>
        <w:t xml:space="preserve"> في مسألة العذر بالجهل فوالله وبالله لن تهتدي إلى الحق ما لم تظبط مسألة الأسماء والحكام</w:t>
      </w:r>
      <w:r>
        <w:rPr>
          <w:rFonts w:hint="cs"/>
          <w:sz w:val="32"/>
          <w:szCs w:val="32"/>
          <w:rtl/>
          <w:lang w:bidi="ar-EG"/>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طيب هناك نصوص يقولون انه يعذر فيها وهناك نصوص يقول انه لا يعذر ماذا يفعل اهل العلم يرمون بعض النصوص ويأخذون بعضا لا هذا فعل الجهل</w:t>
      </w:r>
      <w:r>
        <w:rPr>
          <w:rFonts w:hint="cs"/>
          <w:sz w:val="32"/>
          <w:szCs w:val="32"/>
          <w:rtl/>
        </w:rPr>
        <w:t>ة</w:t>
      </w:r>
      <w:r w:rsidRPr="00231AEF">
        <w:rPr>
          <w:sz w:val="32"/>
          <w:szCs w:val="32"/>
          <w:rtl/>
        </w:rPr>
        <w:t xml:space="preserve"> </w:t>
      </w:r>
      <w:r w:rsidRPr="00231AEF">
        <w:rPr>
          <w:rFonts w:hint="cs"/>
          <w:sz w:val="32"/>
          <w:szCs w:val="32"/>
          <w:rtl/>
        </w:rPr>
        <w:t>وإنما</w:t>
      </w:r>
      <w:r w:rsidRPr="00231AEF">
        <w:rPr>
          <w:sz w:val="32"/>
          <w:szCs w:val="32"/>
          <w:rtl/>
        </w:rPr>
        <w:t xml:space="preserve"> يوفقون بين اقوال العلماء ليخرجوا بفهم سليم والفهم السليم ان الجهل نوعان نوع يعذر به صاحبه وهو جهل غير المتمكن من طلب العلم وجهل لا يعذر به وهو جهل المفرط والمقصر</w:t>
      </w:r>
      <w:r>
        <w:rPr>
          <w:rFonts w:hint="cs"/>
          <w:sz w:val="32"/>
          <w:szCs w:val="32"/>
          <w:rtl/>
        </w:rPr>
        <w:t xml:space="preserve"> .</w:t>
      </w:r>
    </w:p>
    <w:p w:rsidR="00C32442" w:rsidRPr="00231AEF" w:rsidRDefault="00C32442" w:rsidP="00C32442">
      <w:pPr>
        <w:pStyle w:val="aa"/>
        <w:bidi/>
        <w:spacing w:line="360" w:lineRule="auto"/>
        <w:ind w:left="-805" w:right="-1134"/>
        <w:rPr>
          <w:sz w:val="32"/>
          <w:szCs w:val="32"/>
          <w:lang w:bidi="ar-EG"/>
        </w:rPr>
      </w:pPr>
      <w:r w:rsidRPr="00A50356">
        <w:rPr>
          <w:b/>
          <w:bCs/>
          <w:color w:val="0070C0"/>
          <w:sz w:val="32"/>
          <w:szCs w:val="32"/>
        </w:rPr>
        <w:t>Selmen Bn</w:t>
      </w:r>
      <w:r w:rsidRPr="00A50356">
        <w:rPr>
          <w:rFonts w:hint="cs"/>
          <w:b/>
          <w:bCs/>
          <w:color w:val="0070C0"/>
          <w:sz w:val="32"/>
          <w:szCs w:val="32"/>
          <w:rtl/>
        </w:rPr>
        <w:t xml:space="preserve">  :</w:t>
      </w:r>
      <w:r>
        <w:rPr>
          <w:rFonts w:hint="cs"/>
          <w:sz w:val="32"/>
          <w:szCs w:val="32"/>
          <w:rtl/>
          <w:lang w:bidi="ar-EG"/>
        </w:rPr>
        <w:t xml:space="preserve"> </w:t>
      </w:r>
      <w:r w:rsidRPr="00231AEF">
        <w:rPr>
          <w:sz w:val="32"/>
          <w:szCs w:val="32"/>
          <w:rtl/>
        </w:rPr>
        <w:t>لا دليل على كلامي</w:t>
      </w:r>
      <w:r>
        <w:rPr>
          <w:rFonts w:hint="cs"/>
          <w:sz w:val="32"/>
          <w:szCs w:val="32"/>
          <w:rtl/>
          <w:lang w:bidi="ar-EG"/>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سبحان الله أترد على صريح نص القران الذي سمى فيه الله فاعل الشرك مشركا وإن كان أجهل أهل الأرض</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إن كنت طالب حق فهذا هو الديل من كتاب الله ولكني أعلم أن ستكابر وسأتيك بدليل من كلام ابن تيمية نفسه على ثبوت التفريق بين الأسماء والأحكام</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اطلاق اسم الكفر على مسلم يترتب عليه احكام فصل الاسماء عن الاحكام بهذه الطريق</w:t>
      </w:r>
      <w:r>
        <w:rPr>
          <w:rFonts w:hint="cs"/>
          <w:sz w:val="32"/>
          <w:szCs w:val="32"/>
          <w:rtl/>
        </w:rPr>
        <w:t>ة</w:t>
      </w:r>
      <w:r w:rsidRPr="00231AEF">
        <w:rPr>
          <w:sz w:val="32"/>
          <w:szCs w:val="32"/>
          <w:rtl/>
        </w:rPr>
        <w:t xml:space="preserve"> لا اصل له ابدا</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0070C0"/>
          <w:sz w:val="32"/>
          <w:szCs w:val="32"/>
        </w:rPr>
        <w:t xml:space="preserve">Selmen Bn </w:t>
      </w:r>
      <w:r w:rsidRPr="00A50356">
        <w:rPr>
          <w:rFonts w:hint="cs"/>
          <w:b/>
          <w:bCs/>
          <w:color w:val="0070C0"/>
          <w:sz w:val="32"/>
          <w:szCs w:val="32"/>
          <w:rtl/>
        </w:rPr>
        <w:t xml:space="preserve">  :</w:t>
      </w:r>
      <w:r>
        <w:rPr>
          <w:rFonts w:hint="cs"/>
          <w:sz w:val="32"/>
          <w:szCs w:val="32"/>
          <w:rtl/>
        </w:rPr>
        <w:t xml:space="preserve"> </w:t>
      </w:r>
      <w:hyperlink r:id="rId21" w:tgtFrame="_blank" w:history="1">
        <w:r w:rsidRPr="00231AEF">
          <w:rPr>
            <w:rStyle w:val="Hyperlink"/>
            <w:sz w:val="32"/>
            <w:szCs w:val="32"/>
          </w:rPr>
          <w:t>http://www.dorar.net/article/1758</w:t>
        </w:r>
      </w:hyperlink>
      <w:r>
        <w:rPr>
          <w:rFonts w:hint="cs"/>
          <w:sz w:val="32"/>
          <w:szCs w:val="32"/>
          <w:rtl/>
          <w:lang w:bidi="ar-EG"/>
        </w:rPr>
        <w:t xml:space="preserve">  </w:t>
      </w:r>
      <w:r w:rsidRPr="00231AEF">
        <w:rPr>
          <w:sz w:val="32"/>
          <w:szCs w:val="32"/>
          <w:rtl/>
        </w:rPr>
        <w:t>قواعد الأسماء والأحكام عند شيخ الإسلام ابن تيميَّة</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lastRenderedPageBreak/>
        <w:t xml:space="preserve">  Ahmed Gamal </w:t>
      </w:r>
      <w:r w:rsidRPr="00A50356">
        <w:rPr>
          <w:rFonts w:hint="cs"/>
          <w:b/>
          <w:bCs/>
          <w:color w:val="C00000"/>
          <w:sz w:val="32"/>
          <w:szCs w:val="32"/>
          <w:rtl/>
        </w:rPr>
        <w:t xml:space="preserve">: </w:t>
      </w:r>
      <w:r w:rsidRPr="00231AEF">
        <w:rPr>
          <w:sz w:val="32"/>
          <w:szCs w:val="32"/>
          <w:rtl/>
        </w:rPr>
        <w:t>الصحاب</w:t>
      </w:r>
      <w:r>
        <w:rPr>
          <w:rFonts w:hint="cs"/>
          <w:sz w:val="32"/>
          <w:szCs w:val="32"/>
          <w:rtl/>
        </w:rPr>
        <w:t>ة</w:t>
      </w:r>
      <w:r w:rsidRPr="00231AEF">
        <w:rPr>
          <w:sz w:val="32"/>
          <w:szCs w:val="32"/>
          <w:rtl/>
        </w:rPr>
        <w:t xml:space="preserve"> شهدوا على قتلى مانع</w:t>
      </w:r>
      <w:r>
        <w:rPr>
          <w:rFonts w:hint="cs"/>
          <w:sz w:val="32"/>
          <w:szCs w:val="32"/>
          <w:rtl/>
        </w:rPr>
        <w:t>ي</w:t>
      </w:r>
      <w:r w:rsidRPr="00231AEF">
        <w:rPr>
          <w:sz w:val="32"/>
          <w:szCs w:val="32"/>
          <w:rtl/>
        </w:rPr>
        <w:t xml:space="preserve"> الزكا</w:t>
      </w:r>
      <w:r>
        <w:rPr>
          <w:rFonts w:hint="cs"/>
          <w:sz w:val="32"/>
          <w:szCs w:val="32"/>
          <w:rtl/>
        </w:rPr>
        <w:t>ة</w:t>
      </w:r>
      <w:r w:rsidRPr="00231AEF">
        <w:rPr>
          <w:sz w:val="32"/>
          <w:szCs w:val="32"/>
          <w:rtl/>
        </w:rPr>
        <w:t xml:space="preserve"> انهم ف</w:t>
      </w:r>
      <w:r>
        <w:rPr>
          <w:rFonts w:hint="cs"/>
          <w:sz w:val="32"/>
          <w:szCs w:val="32"/>
          <w:rtl/>
        </w:rPr>
        <w:t>ي</w:t>
      </w:r>
      <w:r w:rsidRPr="00231AEF">
        <w:rPr>
          <w:sz w:val="32"/>
          <w:szCs w:val="32"/>
          <w:rtl/>
        </w:rPr>
        <w:t xml:space="preserve"> النار رغم انهم لم يقيموا الحج</w:t>
      </w:r>
      <w:r>
        <w:rPr>
          <w:rFonts w:hint="cs"/>
          <w:sz w:val="32"/>
          <w:szCs w:val="32"/>
          <w:rtl/>
        </w:rPr>
        <w:t>ة</w:t>
      </w:r>
      <w:r w:rsidRPr="00231AEF">
        <w:rPr>
          <w:sz w:val="32"/>
          <w:szCs w:val="32"/>
          <w:rtl/>
        </w:rPr>
        <w:t xml:space="preserve"> على افرادهم فصل الاسماء عن الاحكام </w:t>
      </w:r>
      <w:r w:rsidRPr="00231AEF">
        <w:rPr>
          <w:rFonts w:hint="cs"/>
          <w:sz w:val="32"/>
          <w:szCs w:val="32"/>
          <w:rtl/>
        </w:rPr>
        <w:t>بإطلاق</w:t>
      </w:r>
      <w:r w:rsidRPr="00231AEF">
        <w:rPr>
          <w:sz w:val="32"/>
          <w:szCs w:val="32"/>
          <w:rtl/>
        </w:rPr>
        <w:t xml:space="preserve"> قول لا اصل له </w:t>
      </w:r>
      <w:r w:rsidRPr="00231AEF">
        <w:rPr>
          <w:rFonts w:hint="cs"/>
          <w:sz w:val="32"/>
          <w:szCs w:val="32"/>
          <w:rtl/>
        </w:rPr>
        <w:t>وإنما</w:t>
      </w:r>
      <w:r w:rsidRPr="00231AEF">
        <w:rPr>
          <w:sz w:val="32"/>
          <w:szCs w:val="32"/>
          <w:rtl/>
        </w:rPr>
        <w:t xml:space="preserve"> يفصل بين</w:t>
      </w:r>
      <w:r>
        <w:rPr>
          <w:rFonts w:hint="cs"/>
          <w:sz w:val="32"/>
          <w:szCs w:val="32"/>
          <w:rtl/>
        </w:rPr>
        <w:t xml:space="preserve"> </w:t>
      </w:r>
      <w:r w:rsidRPr="00231AEF">
        <w:rPr>
          <w:sz w:val="32"/>
          <w:szCs w:val="32"/>
          <w:rtl/>
        </w:rPr>
        <w:t>الاسم والحكم فى المشرك الاصل</w:t>
      </w:r>
      <w:r>
        <w:rPr>
          <w:rFonts w:hint="cs"/>
          <w:sz w:val="32"/>
          <w:szCs w:val="32"/>
          <w:rtl/>
        </w:rPr>
        <w:t>ي</w:t>
      </w:r>
      <w:r w:rsidRPr="00231AEF">
        <w:rPr>
          <w:sz w:val="32"/>
          <w:szCs w:val="32"/>
          <w:rtl/>
        </w:rPr>
        <w:t xml:space="preserve"> الذ</w:t>
      </w:r>
      <w:r>
        <w:rPr>
          <w:rFonts w:hint="cs"/>
          <w:sz w:val="32"/>
          <w:szCs w:val="32"/>
          <w:rtl/>
        </w:rPr>
        <w:t>ي</w:t>
      </w:r>
      <w:r w:rsidRPr="00231AEF">
        <w:rPr>
          <w:sz w:val="32"/>
          <w:szCs w:val="32"/>
          <w:rtl/>
        </w:rPr>
        <w:t xml:space="preserve"> لم تبلغه الحج</w:t>
      </w:r>
      <w:r>
        <w:rPr>
          <w:rFonts w:hint="cs"/>
          <w:sz w:val="32"/>
          <w:szCs w:val="32"/>
          <w:rtl/>
        </w:rPr>
        <w:t>ة</w:t>
      </w:r>
      <w:r w:rsidRPr="00231AEF">
        <w:rPr>
          <w:sz w:val="32"/>
          <w:szCs w:val="32"/>
          <w:rtl/>
        </w:rPr>
        <w:t xml:space="preserve"> فلا نحكم عليه بجنة ولا نار</w:t>
      </w:r>
      <w:r>
        <w:rPr>
          <w:rFonts w:hint="cs"/>
          <w:sz w:val="32"/>
          <w:szCs w:val="32"/>
          <w:rtl/>
        </w:rPr>
        <w:t xml:space="preserve"> .</w:t>
      </w:r>
    </w:p>
    <w:p w:rsidR="00C32442" w:rsidRPr="00231AEF" w:rsidRDefault="00C32442" w:rsidP="00C32442">
      <w:pPr>
        <w:pStyle w:val="aa"/>
        <w:bidi/>
        <w:spacing w:line="360" w:lineRule="auto"/>
        <w:ind w:left="-805" w:right="-1134"/>
        <w:rPr>
          <w:sz w:val="32"/>
          <w:szCs w:val="32"/>
          <w:lang w:bidi="ar-EG"/>
        </w:rPr>
      </w:pPr>
      <w:r w:rsidRPr="00A50356">
        <w:rPr>
          <w:b/>
          <w:bCs/>
          <w:color w:val="0070C0"/>
          <w:sz w:val="32"/>
          <w:szCs w:val="32"/>
        </w:rPr>
        <w:t>Selmen Bn</w:t>
      </w:r>
      <w:r w:rsidRPr="00A50356">
        <w:rPr>
          <w:rFonts w:hint="cs"/>
          <w:b/>
          <w:bCs/>
          <w:color w:val="0070C0"/>
          <w:sz w:val="32"/>
          <w:szCs w:val="32"/>
          <w:rtl/>
        </w:rPr>
        <w:t xml:space="preserve">  :</w:t>
      </w:r>
      <w:r>
        <w:rPr>
          <w:rFonts w:hint="cs"/>
          <w:sz w:val="32"/>
          <w:szCs w:val="32"/>
          <w:rtl/>
          <w:lang w:bidi="ar-EG"/>
        </w:rPr>
        <w:t xml:space="preserve"> </w:t>
      </w:r>
      <w:hyperlink r:id="rId22" w:tgtFrame="_blank" w:history="1">
        <w:r w:rsidRPr="00231AEF">
          <w:rPr>
            <w:rStyle w:val="Hyperlink"/>
            <w:sz w:val="32"/>
            <w:szCs w:val="32"/>
          </w:rPr>
          <w:t>https://www.youtube.com/watch?v=qyFUSK-tIZA</w:t>
        </w:r>
      </w:hyperlink>
    </w:p>
    <w:p w:rsidR="00C32442" w:rsidRPr="00231AEF" w:rsidRDefault="00C32442" w:rsidP="00C32442">
      <w:pPr>
        <w:pStyle w:val="aa"/>
        <w:bidi/>
        <w:spacing w:line="360" w:lineRule="auto"/>
        <w:ind w:left="-805" w:right="-1134"/>
        <w:rPr>
          <w:sz w:val="32"/>
          <w:szCs w:val="32"/>
        </w:rPr>
      </w:pPr>
      <w:r w:rsidRPr="00231AEF">
        <w:rPr>
          <w:sz w:val="32"/>
          <w:szCs w:val="32"/>
          <w:rtl/>
        </w:rPr>
        <w:t>التفريق بين الأسماء والأحكام عند ابن تيمية -</w:t>
      </w:r>
      <w:r>
        <w:rPr>
          <w:rFonts w:hint="cs"/>
          <w:sz w:val="32"/>
          <w:szCs w:val="32"/>
          <w:rtl/>
        </w:rPr>
        <w:t xml:space="preserve"> </w:t>
      </w:r>
      <w:r w:rsidRPr="00231AEF">
        <w:rPr>
          <w:sz w:val="32"/>
          <w:szCs w:val="32"/>
          <w:rtl/>
        </w:rPr>
        <w:t xml:space="preserve">رحمه الله-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rFonts w:hint="cs"/>
          <w:sz w:val="32"/>
          <w:szCs w:val="32"/>
          <w:rtl/>
        </w:rPr>
        <w:t>وإلا</w:t>
      </w:r>
      <w:r w:rsidRPr="00231AEF">
        <w:rPr>
          <w:sz w:val="32"/>
          <w:szCs w:val="32"/>
          <w:rtl/>
        </w:rPr>
        <w:t xml:space="preserve"> فالنب</w:t>
      </w:r>
      <w:r>
        <w:rPr>
          <w:rFonts w:hint="cs"/>
          <w:sz w:val="32"/>
          <w:szCs w:val="32"/>
          <w:rtl/>
        </w:rPr>
        <w:t>ي</w:t>
      </w:r>
      <w:r w:rsidRPr="00231AEF">
        <w:rPr>
          <w:sz w:val="32"/>
          <w:szCs w:val="32"/>
          <w:rtl/>
        </w:rPr>
        <w:t xml:space="preserve"> قال (حيثما مررت على قبر مشرك فبشره بالنار) فلا فصل بين الاسماء </w:t>
      </w:r>
      <w:r w:rsidRPr="00231AEF">
        <w:rPr>
          <w:rFonts w:hint="cs"/>
          <w:sz w:val="32"/>
          <w:szCs w:val="32"/>
          <w:rtl/>
        </w:rPr>
        <w:t>والأحكام</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0070C0"/>
          <w:sz w:val="32"/>
          <w:szCs w:val="32"/>
        </w:rPr>
        <w:t>Selmen Bn</w:t>
      </w:r>
      <w:r w:rsidRPr="00A50356">
        <w:rPr>
          <w:rFonts w:hint="cs"/>
          <w:b/>
          <w:bCs/>
          <w:color w:val="0070C0"/>
          <w:sz w:val="32"/>
          <w:szCs w:val="32"/>
          <w:rtl/>
        </w:rPr>
        <w:t xml:space="preserve">  :</w:t>
      </w:r>
      <w:r>
        <w:rPr>
          <w:rFonts w:hint="cs"/>
          <w:sz w:val="32"/>
          <w:szCs w:val="32"/>
          <w:rtl/>
        </w:rPr>
        <w:t xml:space="preserve"> </w:t>
      </w:r>
      <w:r w:rsidRPr="00231AEF">
        <w:rPr>
          <w:sz w:val="32"/>
          <w:szCs w:val="32"/>
          <w:rtl/>
        </w:rPr>
        <w:t xml:space="preserve">قال ابن تيمية رحمه الله في شرح قول الله عز وجل </w:t>
      </w:r>
      <w:r>
        <w:rPr>
          <w:rFonts w:hint="cs"/>
          <w:sz w:val="32"/>
          <w:szCs w:val="32"/>
          <w:rtl/>
        </w:rPr>
        <w:t xml:space="preserve">" </w:t>
      </w:r>
      <w:r w:rsidRPr="00231AEF">
        <w:rPr>
          <w:sz w:val="32"/>
          <w:szCs w:val="32"/>
          <w:rtl/>
        </w:rPr>
        <w:t>وما كنا معذبين حتى نبعث رسولا</w:t>
      </w:r>
      <w:r>
        <w:rPr>
          <w:rFonts w:hint="cs"/>
          <w:sz w:val="32"/>
          <w:szCs w:val="32"/>
          <w:rtl/>
        </w:rPr>
        <w:t xml:space="preserve"> "</w:t>
      </w:r>
      <w:r w:rsidRPr="00231AEF">
        <w:rPr>
          <w:sz w:val="32"/>
          <w:szCs w:val="32"/>
          <w:rtl/>
        </w:rPr>
        <w:t xml:space="preserve"> : </w:t>
      </w:r>
      <w:r>
        <w:rPr>
          <w:rFonts w:hint="cs"/>
          <w:sz w:val="32"/>
          <w:szCs w:val="32"/>
          <w:rtl/>
        </w:rPr>
        <w:t>"</w:t>
      </w:r>
      <w:r w:rsidRPr="00231AEF">
        <w:rPr>
          <w:sz w:val="32"/>
          <w:szCs w:val="32"/>
          <w:rtl/>
        </w:rPr>
        <w:t xml:space="preserve"> فهذا يبين أنه لم يكن ليعذب (الكفار) حتى يبعث إليهم رسولاً ، ويبين أنهم كانوا قبل الرسول قد اكتسبوا الأعمال التي توجب المقت والذم ،وهى سبب للعذاب ،لكن شرط العذاب قيام الحجة عليه بالرسالة</w:t>
      </w:r>
      <w:r w:rsidRPr="00231AEF">
        <w:rPr>
          <w:sz w:val="32"/>
          <w:szCs w:val="32"/>
        </w:rPr>
        <w:t xml:space="preserve">. </w:t>
      </w:r>
      <w:r>
        <w:rPr>
          <w:rFonts w:hint="cs"/>
          <w:sz w:val="32"/>
          <w:szCs w:val="32"/>
          <w:rtl/>
        </w:rPr>
        <w:t>"</w:t>
      </w:r>
      <w:r w:rsidRPr="00231AEF">
        <w:rPr>
          <w:sz w:val="32"/>
          <w:szCs w:val="32"/>
        </w:rPr>
        <w:t xml:space="preserve"> </w:t>
      </w:r>
      <w:r>
        <w:rPr>
          <w:rFonts w:hint="cs"/>
          <w:sz w:val="32"/>
          <w:szCs w:val="32"/>
          <w:rtl/>
        </w:rPr>
        <w:t>(</w:t>
      </w:r>
      <w:r w:rsidRPr="00231AEF">
        <w:rPr>
          <w:sz w:val="32"/>
          <w:szCs w:val="32"/>
          <w:rtl/>
        </w:rPr>
        <w:t>الجواب الصحيح لمن بدّل دين المسيح 1/ 316</w:t>
      </w:r>
      <w:r>
        <w:rPr>
          <w:rFonts w:hint="cs"/>
          <w:sz w:val="32"/>
          <w:szCs w:val="32"/>
          <w:rtl/>
        </w:rPr>
        <w:t>) .</w:t>
      </w:r>
    </w:p>
    <w:p w:rsidR="00C32442" w:rsidRPr="00231AEF" w:rsidRDefault="00C32442" w:rsidP="00C32442">
      <w:pPr>
        <w:pStyle w:val="aa"/>
        <w:bidi/>
        <w:spacing w:line="360" w:lineRule="auto"/>
        <w:ind w:left="-805" w:right="-1134"/>
        <w:rPr>
          <w:sz w:val="32"/>
          <w:szCs w:val="32"/>
          <w:rtl/>
        </w:rPr>
      </w:pPr>
      <w:r w:rsidRPr="00231AEF">
        <w:rPr>
          <w:sz w:val="32"/>
          <w:szCs w:val="32"/>
          <w:rtl/>
        </w:rPr>
        <w:t xml:space="preserve">نفى شيخ الإسلام عنهم الحكم والعذاب في </w:t>
      </w:r>
      <w:r w:rsidRPr="00231AEF">
        <w:rPr>
          <w:rFonts w:hint="cs"/>
          <w:sz w:val="32"/>
          <w:szCs w:val="32"/>
          <w:rtl/>
        </w:rPr>
        <w:t>الآخرة</w:t>
      </w:r>
      <w:r w:rsidRPr="00231AEF">
        <w:rPr>
          <w:sz w:val="32"/>
          <w:szCs w:val="32"/>
          <w:rtl/>
        </w:rPr>
        <w:t xml:space="preserve"> لعدم قيام الحجة عليهم وأثبت لهم اسم الكفر في الدنيا. قال </w:t>
      </w:r>
      <w:r>
        <w:rPr>
          <w:rFonts w:hint="cs"/>
          <w:sz w:val="32"/>
          <w:szCs w:val="32"/>
          <w:rtl/>
        </w:rPr>
        <w:t xml:space="preserve">" </w:t>
      </w:r>
      <w:r w:rsidRPr="00231AEF">
        <w:rPr>
          <w:sz w:val="32"/>
          <w:szCs w:val="32"/>
          <w:rtl/>
        </w:rPr>
        <w:t>هذا يبين أنه لم يكن ليعذب (الكفار</w:t>
      </w:r>
      <w:r>
        <w:rPr>
          <w:rFonts w:hint="cs"/>
          <w:sz w:val="32"/>
          <w:szCs w:val="32"/>
          <w:rtl/>
        </w:rPr>
        <w:t xml:space="preserve">) </w:t>
      </w:r>
      <w:r w:rsidRPr="00231AEF">
        <w:rPr>
          <w:sz w:val="32"/>
          <w:szCs w:val="32"/>
          <w:rtl/>
        </w:rPr>
        <w:t>حتى يبعث إليهم رسولاً</w:t>
      </w:r>
      <w:r>
        <w:rPr>
          <w:rFonts w:hint="cs"/>
          <w:sz w:val="32"/>
          <w:szCs w:val="32"/>
          <w:rtl/>
        </w:rPr>
        <w:t xml:space="preserve"> "</w:t>
      </w:r>
      <w:r w:rsidRPr="00231AEF">
        <w:rPr>
          <w:sz w:val="32"/>
          <w:szCs w:val="32"/>
          <w:rtl/>
        </w:rPr>
        <w:t xml:space="preserve"> سماهم كفارا ونفى عنهم العذاب في </w:t>
      </w:r>
      <w:r w:rsidRPr="00231AEF">
        <w:rPr>
          <w:rFonts w:hint="cs"/>
          <w:sz w:val="32"/>
          <w:szCs w:val="32"/>
          <w:rtl/>
        </w:rPr>
        <w:t>الآخرة</w:t>
      </w:r>
      <w:r w:rsidRPr="00231AEF">
        <w:rPr>
          <w:sz w:val="32"/>
          <w:szCs w:val="32"/>
          <w:rtl/>
        </w:rPr>
        <w:t xml:space="preserve"> إن لم تبلغهم الحجة (وهذا قيد وليست على إطلاقها بل قيدها ببلوغ الحجة</w:t>
      </w:r>
      <w:r>
        <w:rPr>
          <w:rFonts w:hint="cs"/>
          <w:sz w:val="32"/>
          <w:szCs w:val="32"/>
          <w:rtl/>
          <w:lang w:bidi="ar-EG"/>
        </w:rPr>
        <w:t xml:space="preserve"> </w:t>
      </w:r>
      <w:r>
        <w:rPr>
          <w:sz w:val="32"/>
          <w:szCs w:val="32"/>
        </w:rPr>
        <w:t>(</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0070C0"/>
          <w:sz w:val="32"/>
          <w:szCs w:val="32"/>
        </w:rPr>
        <w:t>Selmen Bn</w:t>
      </w:r>
      <w:r w:rsidRPr="00A50356">
        <w:rPr>
          <w:rFonts w:hint="cs"/>
          <w:b/>
          <w:bCs/>
          <w:color w:val="0070C0"/>
          <w:sz w:val="32"/>
          <w:szCs w:val="32"/>
          <w:rtl/>
        </w:rPr>
        <w:t xml:space="preserve"> :</w:t>
      </w:r>
      <w:r>
        <w:rPr>
          <w:rFonts w:hint="cs"/>
          <w:sz w:val="32"/>
          <w:szCs w:val="32"/>
          <w:rtl/>
        </w:rPr>
        <w:t xml:space="preserve"> </w:t>
      </w:r>
      <w:r w:rsidRPr="00231AEF">
        <w:rPr>
          <w:sz w:val="32"/>
          <w:szCs w:val="32"/>
          <w:rtl/>
        </w:rPr>
        <w:t xml:space="preserve">قال شيخ الاسلام رحمه الله : </w:t>
      </w:r>
      <w:r>
        <w:rPr>
          <w:rFonts w:hint="cs"/>
          <w:sz w:val="32"/>
          <w:szCs w:val="32"/>
          <w:rtl/>
        </w:rPr>
        <w:t xml:space="preserve">" </w:t>
      </w:r>
      <w:r w:rsidRPr="00231AEF">
        <w:rPr>
          <w:sz w:val="32"/>
          <w:szCs w:val="32"/>
          <w:rtl/>
        </w:rPr>
        <w:t xml:space="preserve">فإن الله سماهم قبل الرسالة ظالمين وطاغين ومفسدين وهذه أسماء ذم الأفعال والذم إنما يكون في الأفعال السيئة القبيحة فدل ذلك على أن الأفعال تكون قبيحة مذمومة قبل مجيء الرسول إليهم لكن لا يستحقون العذاب إلا بعد إتيان الرسول إليهم لقوله </w:t>
      </w:r>
      <w:r>
        <w:rPr>
          <w:rFonts w:hint="cs"/>
          <w:sz w:val="32"/>
          <w:szCs w:val="32"/>
          <w:rtl/>
        </w:rPr>
        <w:t xml:space="preserve">( </w:t>
      </w:r>
      <w:r w:rsidRPr="00231AEF">
        <w:rPr>
          <w:sz w:val="32"/>
          <w:szCs w:val="32"/>
          <w:rtl/>
        </w:rPr>
        <w:t>وما كنا معذبين حتى نبعث رسولا</w:t>
      </w:r>
      <w:r>
        <w:rPr>
          <w:rFonts w:hint="cs"/>
          <w:sz w:val="32"/>
          <w:szCs w:val="32"/>
          <w:rtl/>
        </w:rPr>
        <w:t xml:space="preserve"> </w:t>
      </w:r>
      <w:r w:rsidRPr="00231AEF">
        <w:rPr>
          <w:sz w:val="32"/>
          <w:szCs w:val="32"/>
          <w:rtl/>
        </w:rPr>
        <w:t xml:space="preserve">) </w:t>
      </w:r>
      <w:r>
        <w:rPr>
          <w:rFonts w:hint="cs"/>
          <w:sz w:val="32"/>
          <w:szCs w:val="32"/>
          <w:rtl/>
        </w:rPr>
        <w:t>"</w:t>
      </w:r>
      <w:r w:rsidRPr="00231AEF">
        <w:rPr>
          <w:sz w:val="32"/>
          <w:szCs w:val="32"/>
          <w:rtl/>
        </w:rPr>
        <w:t xml:space="preserve">. </w:t>
      </w:r>
      <w:r>
        <w:rPr>
          <w:rFonts w:hint="cs"/>
          <w:sz w:val="32"/>
          <w:szCs w:val="32"/>
          <w:rtl/>
        </w:rPr>
        <w:t>(</w:t>
      </w:r>
      <w:r w:rsidRPr="00231AEF">
        <w:rPr>
          <w:sz w:val="32"/>
          <w:szCs w:val="32"/>
          <w:rtl/>
        </w:rPr>
        <w:t xml:space="preserve"> مجموع الفتاوى 20/38،37</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هذا ف</w:t>
      </w:r>
      <w:r>
        <w:rPr>
          <w:rFonts w:hint="cs"/>
          <w:sz w:val="32"/>
          <w:szCs w:val="32"/>
          <w:rtl/>
        </w:rPr>
        <w:t>ي</w:t>
      </w:r>
      <w:r w:rsidRPr="00231AEF">
        <w:rPr>
          <w:sz w:val="32"/>
          <w:szCs w:val="32"/>
          <w:rtl/>
        </w:rPr>
        <w:t xml:space="preserve"> الكافر الاصل</w:t>
      </w:r>
      <w:r>
        <w:rPr>
          <w:rFonts w:hint="cs"/>
          <w:sz w:val="32"/>
          <w:szCs w:val="32"/>
          <w:rtl/>
        </w:rPr>
        <w:t>ي</w:t>
      </w:r>
      <w:r w:rsidRPr="00231AEF">
        <w:rPr>
          <w:sz w:val="32"/>
          <w:szCs w:val="32"/>
          <w:rtl/>
        </w:rPr>
        <w:t xml:space="preserve"> الذ</w:t>
      </w:r>
      <w:r>
        <w:rPr>
          <w:rFonts w:hint="cs"/>
          <w:sz w:val="32"/>
          <w:szCs w:val="32"/>
          <w:rtl/>
        </w:rPr>
        <w:t>ي</w:t>
      </w:r>
      <w:r w:rsidRPr="00231AEF">
        <w:rPr>
          <w:sz w:val="32"/>
          <w:szCs w:val="32"/>
          <w:rtl/>
        </w:rPr>
        <w:t xml:space="preserve"> لم تبلغه الدعو</w:t>
      </w:r>
      <w:r>
        <w:rPr>
          <w:rFonts w:hint="cs"/>
          <w:sz w:val="32"/>
          <w:szCs w:val="32"/>
          <w:rtl/>
        </w:rPr>
        <w:t>ة .</w:t>
      </w:r>
    </w:p>
    <w:p w:rsidR="00C32442" w:rsidRPr="00231AEF" w:rsidRDefault="00C32442" w:rsidP="00C32442">
      <w:pPr>
        <w:pStyle w:val="aa"/>
        <w:bidi/>
        <w:spacing w:line="360" w:lineRule="auto"/>
        <w:ind w:left="-805" w:right="-1134"/>
        <w:rPr>
          <w:sz w:val="32"/>
          <w:szCs w:val="32"/>
          <w:lang w:bidi="ar-EG"/>
        </w:rPr>
      </w:pPr>
      <w:r w:rsidRPr="00A50356">
        <w:rPr>
          <w:b/>
          <w:bCs/>
          <w:color w:val="0070C0"/>
          <w:sz w:val="32"/>
          <w:szCs w:val="32"/>
        </w:rPr>
        <w:t xml:space="preserve">Selmen Bn </w:t>
      </w:r>
      <w:r w:rsidRPr="00A50356">
        <w:rPr>
          <w:rFonts w:hint="cs"/>
          <w:b/>
          <w:bCs/>
          <w:color w:val="0070C0"/>
          <w:sz w:val="32"/>
          <w:szCs w:val="32"/>
          <w:rtl/>
        </w:rPr>
        <w:t xml:space="preserve">  :</w:t>
      </w:r>
      <w:r>
        <w:rPr>
          <w:rFonts w:hint="cs"/>
          <w:sz w:val="32"/>
          <w:szCs w:val="32"/>
          <w:rtl/>
          <w:lang w:bidi="ar-EG"/>
        </w:rPr>
        <w:t xml:space="preserve"> </w:t>
      </w:r>
      <w:r w:rsidRPr="00231AEF">
        <w:rPr>
          <w:sz w:val="32"/>
          <w:szCs w:val="32"/>
          <w:rtl/>
        </w:rPr>
        <w:t xml:space="preserve">قال شيخ الإسلام : </w:t>
      </w:r>
      <w:r>
        <w:rPr>
          <w:rFonts w:hint="cs"/>
          <w:sz w:val="32"/>
          <w:szCs w:val="32"/>
          <w:rtl/>
        </w:rPr>
        <w:t xml:space="preserve">" </w:t>
      </w:r>
      <w:r w:rsidRPr="00231AEF">
        <w:rPr>
          <w:sz w:val="32"/>
          <w:szCs w:val="32"/>
          <w:rtl/>
        </w:rPr>
        <w:t xml:space="preserve">اسم الشرك يثبت قبل الرسالة لأنه يشرك بربه ويعدل به </w:t>
      </w:r>
      <w:r>
        <w:rPr>
          <w:rFonts w:hint="cs"/>
          <w:sz w:val="32"/>
          <w:szCs w:val="32"/>
          <w:rtl/>
        </w:rPr>
        <w:t>" (</w:t>
      </w:r>
      <w:r w:rsidRPr="00231AEF">
        <w:rPr>
          <w:sz w:val="32"/>
          <w:szCs w:val="32"/>
          <w:rtl/>
        </w:rPr>
        <w:t xml:space="preserve"> مجموع الفتاوى </w:t>
      </w:r>
      <w:r>
        <w:rPr>
          <w:sz w:val="32"/>
          <w:szCs w:val="32"/>
        </w:rPr>
        <w:t>:</w:t>
      </w:r>
      <w:r w:rsidRPr="00231AEF">
        <w:rPr>
          <w:sz w:val="32"/>
          <w:szCs w:val="32"/>
          <w:rtl/>
        </w:rPr>
        <w:t xml:space="preserve"> 20/38</w:t>
      </w:r>
      <w:r w:rsidRPr="00231AEF">
        <w:rPr>
          <w:sz w:val="32"/>
          <w:szCs w:val="32"/>
        </w:rPr>
        <w:t xml:space="preserve"> </w:t>
      </w:r>
      <w:r>
        <w:rPr>
          <w:sz w:val="32"/>
          <w:szCs w:val="32"/>
        </w:rPr>
        <w:t>(</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lastRenderedPageBreak/>
        <w:t xml:space="preserve">Ahmed Gamal </w:t>
      </w:r>
      <w:r w:rsidRPr="00A50356">
        <w:rPr>
          <w:rFonts w:hint="cs"/>
          <w:b/>
          <w:bCs/>
          <w:color w:val="C00000"/>
          <w:sz w:val="32"/>
          <w:szCs w:val="32"/>
          <w:rtl/>
        </w:rPr>
        <w:t xml:space="preserve">  :</w:t>
      </w:r>
      <w:r>
        <w:rPr>
          <w:rFonts w:hint="cs"/>
          <w:sz w:val="32"/>
          <w:szCs w:val="32"/>
          <w:rtl/>
          <w:lang w:bidi="ar-EG"/>
        </w:rPr>
        <w:t xml:space="preserve"> </w:t>
      </w:r>
      <w:r w:rsidRPr="00231AEF">
        <w:rPr>
          <w:sz w:val="32"/>
          <w:szCs w:val="32"/>
          <w:rtl/>
        </w:rPr>
        <w:t>الكافر الاصل</w:t>
      </w:r>
      <w:r>
        <w:rPr>
          <w:rFonts w:hint="cs"/>
          <w:sz w:val="32"/>
          <w:szCs w:val="32"/>
          <w:rtl/>
        </w:rPr>
        <w:t>ي</w:t>
      </w:r>
      <w:r w:rsidRPr="00231AEF">
        <w:rPr>
          <w:sz w:val="32"/>
          <w:szCs w:val="32"/>
          <w:rtl/>
        </w:rPr>
        <w:t xml:space="preserve"> يسمى كافرا قبل بلوغ الدعوة لخلوه من الايمان (وان احد من المشركين استجارك فأجره</w:t>
      </w:r>
      <w:r>
        <w:rPr>
          <w:rFonts w:hint="cs"/>
          <w:sz w:val="32"/>
          <w:szCs w:val="32"/>
          <w:rtl/>
        </w:rPr>
        <w:t>)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 Ahmed Gamal </w:t>
      </w:r>
      <w:r w:rsidRPr="00A50356">
        <w:rPr>
          <w:rFonts w:hint="cs"/>
          <w:b/>
          <w:bCs/>
          <w:color w:val="C00000"/>
          <w:sz w:val="32"/>
          <w:szCs w:val="32"/>
          <w:rtl/>
        </w:rPr>
        <w:t xml:space="preserve"> :</w:t>
      </w:r>
      <w:r>
        <w:rPr>
          <w:rFonts w:hint="cs"/>
          <w:sz w:val="32"/>
          <w:szCs w:val="32"/>
          <w:rtl/>
          <w:lang w:bidi="ar-EG"/>
        </w:rPr>
        <w:t xml:space="preserve"> </w:t>
      </w:r>
      <w:r w:rsidRPr="00231AEF">
        <w:rPr>
          <w:sz w:val="32"/>
          <w:szCs w:val="32"/>
          <w:rtl/>
        </w:rPr>
        <w:t xml:space="preserve">اما المسلم </w:t>
      </w:r>
      <w:r w:rsidRPr="00231AEF">
        <w:rPr>
          <w:rFonts w:hint="cs"/>
          <w:sz w:val="32"/>
          <w:szCs w:val="32"/>
          <w:rtl/>
        </w:rPr>
        <w:t>فإذا</w:t>
      </w:r>
      <w:r w:rsidRPr="00231AEF">
        <w:rPr>
          <w:sz w:val="32"/>
          <w:szCs w:val="32"/>
          <w:rtl/>
        </w:rPr>
        <w:t xml:space="preserve"> حكمت عليه بالكفر فيترتب على ذلك اعتقاده بالخلود ف</w:t>
      </w:r>
      <w:r>
        <w:rPr>
          <w:rFonts w:hint="cs"/>
          <w:sz w:val="32"/>
          <w:szCs w:val="32"/>
          <w:rtl/>
        </w:rPr>
        <w:t>ي</w:t>
      </w:r>
      <w:r w:rsidRPr="00231AEF">
        <w:rPr>
          <w:sz w:val="32"/>
          <w:szCs w:val="32"/>
          <w:rtl/>
        </w:rPr>
        <w:t xml:space="preserve"> النار كما فعل الصحاب</w:t>
      </w:r>
      <w:r>
        <w:rPr>
          <w:rFonts w:hint="cs"/>
          <w:sz w:val="32"/>
          <w:szCs w:val="32"/>
          <w:rtl/>
        </w:rPr>
        <w:t>ة</w:t>
      </w:r>
      <w:r w:rsidRPr="00231AEF">
        <w:rPr>
          <w:sz w:val="32"/>
          <w:szCs w:val="32"/>
          <w:rtl/>
        </w:rPr>
        <w:t xml:space="preserve"> الذين شهدوا على قتلى مانع</w:t>
      </w:r>
      <w:r>
        <w:rPr>
          <w:rFonts w:hint="cs"/>
          <w:sz w:val="32"/>
          <w:szCs w:val="32"/>
          <w:rtl/>
        </w:rPr>
        <w:t>ي</w:t>
      </w:r>
      <w:r w:rsidRPr="00231AEF">
        <w:rPr>
          <w:sz w:val="32"/>
          <w:szCs w:val="32"/>
          <w:rtl/>
        </w:rPr>
        <w:t xml:space="preserve"> الزكاة انهم فى النار ورغم انهم لم يستتيبوهم</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lang w:bidi="ar-EG"/>
        </w:rPr>
        <w:t xml:space="preserve"> </w:t>
      </w:r>
      <w:r w:rsidRPr="00231AEF">
        <w:rPr>
          <w:rFonts w:hint="cs"/>
          <w:sz w:val="32"/>
          <w:szCs w:val="32"/>
          <w:rtl/>
        </w:rPr>
        <w:t>لأنهم</w:t>
      </w:r>
      <w:r w:rsidRPr="00231AEF">
        <w:rPr>
          <w:sz w:val="32"/>
          <w:szCs w:val="32"/>
          <w:rtl/>
        </w:rPr>
        <w:t xml:space="preserve"> مقصرون مفرطون غير معذورين</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 </w:t>
      </w:r>
      <w:r w:rsidRPr="00231AEF">
        <w:rPr>
          <w:sz w:val="32"/>
          <w:szCs w:val="32"/>
          <w:rtl/>
        </w:rPr>
        <w:t>حيثما مررت على قبر مشرك فبشره بالنار ) قاله ابو القاسم</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 xml:space="preserve">هذا قول </w:t>
      </w:r>
      <w:r w:rsidRPr="00231AEF">
        <w:rPr>
          <w:rFonts w:hint="cs"/>
          <w:sz w:val="32"/>
          <w:szCs w:val="32"/>
          <w:rtl/>
        </w:rPr>
        <w:t>اللجنة</w:t>
      </w:r>
      <w:r w:rsidRPr="00231AEF">
        <w:rPr>
          <w:sz w:val="32"/>
          <w:szCs w:val="32"/>
          <w:rtl/>
        </w:rPr>
        <w:t xml:space="preserve"> </w:t>
      </w:r>
      <w:r w:rsidRPr="00231AEF">
        <w:rPr>
          <w:rFonts w:hint="cs"/>
          <w:sz w:val="32"/>
          <w:szCs w:val="32"/>
          <w:rtl/>
        </w:rPr>
        <w:t>الدائمة</w:t>
      </w:r>
      <w:r w:rsidRPr="00231AEF">
        <w:rPr>
          <w:sz w:val="32"/>
          <w:szCs w:val="32"/>
          <w:rtl/>
        </w:rPr>
        <w:t xml:space="preserve"> وهى تأخذ بمذهبك وهى حج</w:t>
      </w:r>
      <w:r>
        <w:rPr>
          <w:rFonts w:hint="cs"/>
          <w:sz w:val="32"/>
          <w:szCs w:val="32"/>
          <w:rtl/>
        </w:rPr>
        <w:t>ة</w:t>
      </w:r>
      <w:r w:rsidRPr="00231AEF">
        <w:rPr>
          <w:sz w:val="32"/>
          <w:szCs w:val="32"/>
          <w:rtl/>
        </w:rPr>
        <w:t xml:space="preserve"> </w:t>
      </w:r>
      <w:r w:rsidRPr="00231AEF">
        <w:rPr>
          <w:rFonts w:hint="cs"/>
          <w:sz w:val="32"/>
          <w:szCs w:val="32"/>
          <w:rtl/>
        </w:rPr>
        <w:t>فارغة</w:t>
      </w:r>
      <w:r w:rsidRPr="00231AEF">
        <w:rPr>
          <w:sz w:val="32"/>
          <w:szCs w:val="32"/>
          <w:rtl/>
        </w:rPr>
        <w:t xml:space="preserve"> ان مجرد اطلاق اسم الكفر على شخص يترتب عليه احكام شرعي</w:t>
      </w:r>
      <w:r>
        <w:rPr>
          <w:rFonts w:hint="cs"/>
          <w:sz w:val="32"/>
          <w:szCs w:val="32"/>
          <w:rtl/>
        </w:rPr>
        <w:t>ة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وقد رد عليها سيد امام فى الجامع وبين خطأها لان النب</w:t>
      </w:r>
      <w:r>
        <w:rPr>
          <w:rFonts w:hint="cs"/>
          <w:sz w:val="32"/>
          <w:szCs w:val="32"/>
          <w:rtl/>
        </w:rPr>
        <w:t>ي</w:t>
      </w:r>
      <w:r w:rsidRPr="00231AEF">
        <w:rPr>
          <w:sz w:val="32"/>
          <w:szCs w:val="32"/>
          <w:rtl/>
        </w:rPr>
        <w:t xml:space="preserve"> ما سمى من طلب الشرك </w:t>
      </w:r>
      <w:r w:rsidRPr="00231AEF">
        <w:rPr>
          <w:rFonts w:hint="cs"/>
          <w:sz w:val="32"/>
          <w:szCs w:val="32"/>
          <w:rtl/>
        </w:rPr>
        <w:t>وأراده</w:t>
      </w:r>
      <w:r w:rsidRPr="00231AEF">
        <w:rPr>
          <w:sz w:val="32"/>
          <w:szCs w:val="32"/>
          <w:rtl/>
        </w:rPr>
        <w:t xml:space="preserve"> مشرك وعذره لكونه حديث عهد </w:t>
      </w:r>
      <w:r w:rsidRPr="00231AEF">
        <w:rPr>
          <w:rFonts w:hint="cs"/>
          <w:sz w:val="32"/>
          <w:szCs w:val="32"/>
          <w:rtl/>
        </w:rPr>
        <w:t>بإسلام</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0070C0"/>
          <w:sz w:val="32"/>
          <w:szCs w:val="32"/>
        </w:rPr>
        <w:t>Selmen Bn</w:t>
      </w:r>
      <w:r w:rsidRPr="00A50356">
        <w:rPr>
          <w:rFonts w:hint="cs"/>
          <w:b/>
          <w:bCs/>
          <w:color w:val="0070C0"/>
          <w:sz w:val="32"/>
          <w:szCs w:val="32"/>
          <w:rtl/>
        </w:rPr>
        <w:t xml:space="preserve">  :</w:t>
      </w:r>
      <w:r>
        <w:rPr>
          <w:rFonts w:hint="cs"/>
          <w:sz w:val="32"/>
          <w:szCs w:val="32"/>
          <w:rtl/>
        </w:rPr>
        <w:t xml:space="preserve"> </w:t>
      </w:r>
      <w:r w:rsidRPr="00231AEF">
        <w:rPr>
          <w:sz w:val="32"/>
          <w:szCs w:val="32"/>
          <w:rtl/>
        </w:rPr>
        <w:t>أما مانعوا الزكاة فحكم عليهم الصحابة بالنار لأن ردتهم لم تكن ردة مجر</w:t>
      </w:r>
      <w:r>
        <w:rPr>
          <w:rFonts w:hint="cs"/>
          <w:sz w:val="32"/>
          <w:szCs w:val="32"/>
          <w:rtl/>
        </w:rPr>
        <w:t>د</w:t>
      </w:r>
      <w:r w:rsidRPr="00231AEF">
        <w:rPr>
          <w:sz w:val="32"/>
          <w:szCs w:val="32"/>
          <w:rtl/>
        </w:rPr>
        <w:t>ة إنما كانت ردة مغلظة لمصاحبتها للقتال</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وباتفاق العلماء أن </w:t>
      </w:r>
      <w:r w:rsidRPr="00231AEF">
        <w:rPr>
          <w:rFonts w:hint="cs"/>
          <w:sz w:val="32"/>
          <w:szCs w:val="32"/>
          <w:rtl/>
        </w:rPr>
        <w:t>الاستتابة</w:t>
      </w:r>
      <w:r w:rsidRPr="00231AEF">
        <w:rPr>
          <w:sz w:val="32"/>
          <w:szCs w:val="32"/>
          <w:rtl/>
        </w:rPr>
        <w:t xml:space="preserve"> لا تكون إلا في حق من كانت ردته مجر</w:t>
      </w:r>
      <w:r>
        <w:rPr>
          <w:rFonts w:hint="cs"/>
          <w:sz w:val="32"/>
          <w:szCs w:val="32"/>
          <w:rtl/>
        </w:rPr>
        <w:t>د</w:t>
      </w:r>
      <w:r w:rsidRPr="00231AEF">
        <w:rPr>
          <w:sz w:val="32"/>
          <w:szCs w:val="32"/>
          <w:rtl/>
        </w:rPr>
        <w:t>ة أي أنه وقع في الكفر سواء كان قاصدا أو لجهل فيسمى مشركا ثم يستتاب بأن تقام عليه الحجة لإنزال العقوبة به لا لتسميته مشركا فاسم الشرك ثابت قبل الرسالة وبعدها</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أما الردة المغلظة فهي الردة التي يصحبها قتال للمسلمين فالمرتد لم يكتفي بأن نقض دينه بل أتبعه بحرب المسلمين فمثل هذا أجمع العلماء أن لا استتابة له وحيث ما وجد يقتل ويحكم عليه بالنار</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 xml:space="preserve">اذن انت ترد على نفسك </w:t>
      </w:r>
      <w:r w:rsidRPr="00231AEF">
        <w:rPr>
          <w:rFonts w:hint="cs"/>
          <w:sz w:val="32"/>
          <w:szCs w:val="32"/>
          <w:rtl/>
        </w:rPr>
        <w:t>الاستتابة</w:t>
      </w:r>
      <w:r w:rsidRPr="00231AEF">
        <w:rPr>
          <w:sz w:val="32"/>
          <w:szCs w:val="32"/>
          <w:rtl/>
        </w:rPr>
        <w:t xml:space="preserve"> تشمل اقامة الحج</w:t>
      </w:r>
      <w:r>
        <w:rPr>
          <w:rFonts w:hint="cs"/>
          <w:sz w:val="32"/>
          <w:szCs w:val="32"/>
          <w:rtl/>
        </w:rPr>
        <w:t>ة</w:t>
      </w:r>
      <w:r w:rsidRPr="00231AEF">
        <w:rPr>
          <w:sz w:val="32"/>
          <w:szCs w:val="32"/>
          <w:rtl/>
        </w:rPr>
        <w:t xml:space="preserve"> فلما لم يقيموا الحج</w:t>
      </w:r>
      <w:r>
        <w:rPr>
          <w:rFonts w:hint="cs"/>
          <w:sz w:val="32"/>
          <w:szCs w:val="32"/>
          <w:rtl/>
        </w:rPr>
        <w:t>ة</w:t>
      </w:r>
      <w:r w:rsidRPr="00231AEF">
        <w:rPr>
          <w:sz w:val="32"/>
          <w:szCs w:val="32"/>
          <w:rtl/>
        </w:rPr>
        <w:t xml:space="preserve"> وحكموا عليهم بالنار دل ذلك ان مجرد تكفير المسلم يلزم منه اعتقاد انه خالد فى النار</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lastRenderedPageBreak/>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سبب النزول قطع</w:t>
      </w:r>
      <w:r>
        <w:rPr>
          <w:rFonts w:hint="cs"/>
          <w:sz w:val="32"/>
          <w:szCs w:val="32"/>
          <w:rtl/>
        </w:rPr>
        <w:t>ي</w:t>
      </w:r>
      <w:r w:rsidRPr="00231AEF">
        <w:rPr>
          <w:sz w:val="32"/>
          <w:szCs w:val="32"/>
          <w:rtl/>
        </w:rPr>
        <w:t xml:space="preserve"> الدخول فى النص والمشرك الاصل</w:t>
      </w:r>
      <w:r>
        <w:rPr>
          <w:rFonts w:hint="cs"/>
          <w:sz w:val="32"/>
          <w:szCs w:val="32"/>
          <w:rtl/>
        </w:rPr>
        <w:t>ي</w:t>
      </w:r>
      <w:r w:rsidRPr="00231AEF">
        <w:rPr>
          <w:sz w:val="32"/>
          <w:szCs w:val="32"/>
          <w:rtl/>
        </w:rPr>
        <w:t xml:space="preserve"> الجاهل لا يقاس على فاعل الشرك جهلا من المسلمين بحال فانه يغايره فى كثير من الاحكام الشرعي</w:t>
      </w:r>
      <w:r>
        <w:rPr>
          <w:rFonts w:hint="cs"/>
          <w:sz w:val="32"/>
          <w:szCs w:val="32"/>
          <w:rtl/>
        </w:rPr>
        <w:t>ة</w:t>
      </w:r>
      <w:r w:rsidRPr="00231AEF">
        <w:rPr>
          <w:sz w:val="32"/>
          <w:szCs w:val="32"/>
          <w:rtl/>
        </w:rPr>
        <w:t xml:space="preserve"> مثل وجوب استتاب</w:t>
      </w:r>
      <w:r>
        <w:rPr>
          <w:rFonts w:hint="cs"/>
          <w:sz w:val="32"/>
          <w:szCs w:val="32"/>
          <w:rtl/>
        </w:rPr>
        <w:t>ة</w:t>
      </w:r>
      <w:r w:rsidRPr="00231AEF">
        <w:rPr>
          <w:sz w:val="32"/>
          <w:szCs w:val="32"/>
          <w:rtl/>
        </w:rPr>
        <w:t xml:space="preserve"> المسلم بخلاف الكافر وان الكافر تقبل منه الجزي</w:t>
      </w:r>
      <w:r>
        <w:rPr>
          <w:rFonts w:hint="cs"/>
          <w:sz w:val="32"/>
          <w:szCs w:val="32"/>
          <w:rtl/>
        </w:rPr>
        <w:t xml:space="preserve">ة </w:t>
      </w:r>
      <w:r w:rsidRPr="00231AEF">
        <w:rPr>
          <w:sz w:val="32"/>
          <w:szCs w:val="32"/>
          <w:rtl/>
        </w:rPr>
        <w:t>بخلاف المرتد فلا تقبل</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 xml:space="preserve">Ahmed Gamal </w:t>
      </w:r>
      <w:r w:rsidRPr="00A50356">
        <w:rPr>
          <w:rFonts w:hint="cs"/>
          <w:b/>
          <w:bCs/>
          <w:color w:val="C00000"/>
          <w:sz w:val="32"/>
          <w:szCs w:val="32"/>
          <w:rtl/>
        </w:rPr>
        <w:t xml:space="preserve">  :</w:t>
      </w:r>
      <w:r>
        <w:rPr>
          <w:rFonts w:hint="cs"/>
          <w:sz w:val="32"/>
          <w:szCs w:val="32"/>
          <w:rtl/>
        </w:rPr>
        <w:t xml:space="preserve"> </w:t>
      </w:r>
      <w:r w:rsidRPr="00231AEF">
        <w:rPr>
          <w:sz w:val="32"/>
          <w:szCs w:val="32"/>
          <w:rtl/>
        </w:rPr>
        <w:t>لا انا لا اقول هذا بل اقول ان الجاهل بحقيقة العباد</w:t>
      </w:r>
      <w:r>
        <w:rPr>
          <w:rFonts w:hint="cs"/>
          <w:sz w:val="32"/>
          <w:szCs w:val="32"/>
          <w:rtl/>
        </w:rPr>
        <w:t>ة</w:t>
      </w:r>
      <w:r w:rsidRPr="00231AEF">
        <w:rPr>
          <w:sz w:val="32"/>
          <w:szCs w:val="32"/>
          <w:rtl/>
        </w:rPr>
        <w:t xml:space="preserve"> ومفرداتها معذور</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C00000"/>
          <w:sz w:val="32"/>
          <w:szCs w:val="32"/>
        </w:rPr>
        <w:t>Ahmed Gamal</w:t>
      </w:r>
      <w:r w:rsidRPr="00A50356">
        <w:rPr>
          <w:rFonts w:hint="cs"/>
          <w:b/>
          <w:bCs/>
          <w:color w:val="C00000"/>
          <w:sz w:val="32"/>
          <w:szCs w:val="32"/>
          <w:rtl/>
        </w:rPr>
        <w:t xml:space="preserve">  :</w:t>
      </w:r>
      <w:r>
        <w:rPr>
          <w:rFonts w:hint="cs"/>
          <w:sz w:val="32"/>
          <w:szCs w:val="32"/>
          <w:rtl/>
        </w:rPr>
        <w:t xml:space="preserve"> ( </w:t>
      </w:r>
      <w:r w:rsidRPr="00231AEF">
        <w:rPr>
          <w:sz w:val="32"/>
          <w:szCs w:val="32"/>
          <w:rtl/>
        </w:rPr>
        <w:t>متماثلين ) انت تلزمنى بما ليس بلازم فى مذهبى فانا لا اقول انهما متماثلين بل اقول ان الشرع فرق بينهم ف</w:t>
      </w:r>
      <w:r>
        <w:rPr>
          <w:rFonts w:hint="cs"/>
          <w:sz w:val="32"/>
          <w:szCs w:val="32"/>
          <w:rtl/>
        </w:rPr>
        <w:t>ي</w:t>
      </w:r>
      <w:r w:rsidRPr="00231AEF">
        <w:rPr>
          <w:sz w:val="32"/>
          <w:szCs w:val="32"/>
          <w:rtl/>
        </w:rPr>
        <w:t xml:space="preserve"> احكام وقد ذكرتها لك فيفرق الشرع بينهم وتريدن</w:t>
      </w:r>
      <w:r>
        <w:rPr>
          <w:rFonts w:hint="cs"/>
          <w:sz w:val="32"/>
          <w:szCs w:val="32"/>
          <w:rtl/>
        </w:rPr>
        <w:t>ي</w:t>
      </w:r>
      <w:r w:rsidRPr="00231AEF">
        <w:rPr>
          <w:sz w:val="32"/>
          <w:szCs w:val="32"/>
          <w:rtl/>
        </w:rPr>
        <w:t xml:space="preserve"> ان اقول انهم متماثلين انت ومن تنقل عنه تهذيان بما لا</w:t>
      </w:r>
      <w:r>
        <w:rPr>
          <w:rFonts w:hint="cs"/>
          <w:sz w:val="32"/>
          <w:szCs w:val="32"/>
          <w:rtl/>
        </w:rPr>
        <w:t xml:space="preserve"> </w:t>
      </w:r>
      <w:r w:rsidRPr="00231AEF">
        <w:rPr>
          <w:sz w:val="32"/>
          <w:szCs w:val="32"/>
          <w:rtl/>
        </w:rPr>
        <w:t>تدريان</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النصارى اصل كفرهم تأليه المسيح فلا يقاس عليهم عند اولى العلم بالقياس يا هذا</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sidRPr="00231AEF">
        <w:rPr>
          <w:sz w:val="32"/>
          <w:szCs w:val="32"/>
          <w:rtl/>
        </w:rPr>
        <w:t xml:space="preserve">وحدثاء العهد </w:t>
      </w:r>
      <w:r w:rsidRPr="00231AEF">
        <w:rPr>
          <w:rFonts w:hint="cs"/>
          <w:sz w:val="32"/>
          <w:szCs w:val="32"/>
          <w:rtl/>
        </w:rPr>
        <w:t>بالإسلام</w:t>
      </w:r>
      <w:r w:rsidRPr="00231AEF">
        <w:rPr>
          <w:sz w:val="32"/>
          <w:szCs w:val="32"/>
          <w:rtl/>
        </w:rPr>
        <w:t xml:space="preserve"> طلب الشرك والرجل اعتقد الشرك وعذرهم من هم احفظ للشريعة واخوف عليها منك</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Ahmed Gamal</w:t>
      </w:r>
      <w:r w:rsidRPr="00695728">
        <w:rPr>
          <w:rFonts w:hint="cs"/>
          <w:b/>
          <w:bCs/>
          <w:color w:val="C00000"/>
          <w:sz w:val="32"/>
          <w:szCs w:val="32"/>
          <w:rtl/>
        </w:rPr>
        <w:t xml:space="preserve">  :</w:t>
      </w:r>
      <w:r>
        <w:rPr>
          <w:rFonts w:hint="cs"/>
          <w:sz w:val="32"/>
          <w:szCs w:val="32"/>
          <w:rtl/>
        </w:rPr>
        <w:t xml:space="preserve"> (</w:t>
      </w:r>
      <w:r w:rsidRPr="00231AEF">
        <w:rPr>
          <w:sz w:val="32"/>
          <w:szCs w:val="32"/>
          <w:rtl/>
        </w:rPr>
        <w:t>عابد غير الله) هل يعلم ان ما يفعله عباد</w:t>
      </w:r>
      <w:r>
        <w:rPr>
          <w:rFonts w:hint="cs"/>
          <w:sz w:val="32"/>
          <w:szCs w:val="32"/>
          <w:rtl/>
        </w:rPr>
        <w:t>ة</w:t>
      </w:r>
      <w:r w:rsidRPr="00231AEF">
        <w:rPr>
          <w:sz w:val="32"/>
          <w:szCs w:val="32"/>
          <w:rtl/>
        </w:rPr>
        <w:t xml:space="preserve"> او لا</w:t>
      </w:r>
      <w:r>
        <w:rPr>
          <w:rFonts w:hint="cs"/>
          <w:sz w:val="32"/>
          <w:szCs w:val="32"/>
          <w:rtl/>
        </w:rPr>
        <w:t xml:space="preserve"> </w:t>
      </w:r>
      <w:r w:rsidRPr="00231AEF">
        <w:rPr>
          <w:sz w:val="32"/>
          <w:szCs w:val="32"/>
          <w:rtl/>
        </w:rPr>
        <w:t>؟؟</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بل طلبوا الشرك واعتقد هذا الرجل الشرك ولا عدول عن ظاهر النص لقول عالم كائنا من كان</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هل يلزمن</w:t>
      </w:r>
      <w:r>
        <w:rPr>
          <w:rFonts w:hint="cs"/>
          <w:sz w:val="32"/>
          <w:szCs w:val="32"/>
          <w:rtl/>
        </w:rPr>
        <w:t>ي</w:t>
      </w:r>
      <w:r w:rsidRPr="00231AEF">
        <w:rPr>
          <w:sz w:val="32"/>
          <w:szCs w:val="32"/>
          <w:rtl/>
        </w:rPr>
        <w:t xml:space="preserve"> كمسلم ان اعلم كل العبادات</w:t>
      </w:r>
      <w:r>
        <w:rPr>
          <w:rFonts w:hint="cs"/>
          <w:sz w:val="32"/>
          <w:szCs w:val="32"/>
          <w:rtl/>
        </w:rPr>
        <w:t xml:space="preserve"> </w:t>
      </w:r>
      <w:r w:rsidRPr="00231AEF">
        <w:rPr>
          <w:sz w:val="32"/>
          <w:szCs w:val="32"/>
          <w:rtl/>
        </w:rPr>
        <w:t>؟؟ لو عشت عمر</w:t>
      </w:r>
      <w:r>
        <w:rPr>
          <w:rFonts w:hint="cs"/>
          <w:sz w:val="32"/>
          <w:szCs w:val="32"/>
          <w:rtl/>
        </w:rPr>
        <w:t>ي</w:t>
      </w:r>
      <w:r w:rsidRPr="00231AEF">
        <w:rPr>
          <w:sz w:val="32"/>
          <w:szCs w:val="32"/>
          <w:rtl/>
        </w:rPr>
        <w:t xml:space="preserve"> اعتقد ان الذبح ليس عباد</w:t>
      </w:r>
      <w:r>
        <w:rPr>
          <w:rFonts w:hint="cs"/>
          <w:sz w:val="32"/>
          <w:szCs w:val="32"/>
          <w:rtl/>
        </w:rPr>
        <w:t>ة</w:t>
      </w:r>
      <w:r w:rsidRPr="00231AEF">
        <w:rPr>
          <w:sz w:val="32"/>
          <w:szCs w:val="32"/>
          <w:rtl/>
        </w:rPr>
        <w:t xml:space="preserve"> هل اكون كافرا عندك</w:t>
      </w:r>
      <w:r>
        <w:rPr>
          <w:rFonts w:hint="cs"/>
          <w:sz w:val="32"/>
          <w:szCs w:val="32"/>
          <w:rtl/>
        </w:rPr>
        <w:t xml:space="preserve"> </w:t>
      </w:r>
      <w:r w:rsidRPr="00231AEF">
        <w:rPr>
          <w:sz w:val="32"/>
          <w:szCs w:val="32"/>
          <w:rtl/>
        </w:rPr>
        <w:t>؟؟</w:t>
      </w:r>
    </w:p>
    <w:p w:rsidR="00C32442" w:rsidRPr="00231AEF" w:rsidRDefault="00C32442" w:rsidP="00C32442">
      <w:pPr>
        <w:pStyle w:val="aa"/>
        <w:bidi/>
        <w:spacing w:line="360" w:lineRule="auto"/>
        <w:ind w:left="-805" w:right="-1134"/>
        <w:rPr>
          <w:sz w:val="32"/>
          <w:szCs w:val="32"/>
        </w:rPr>
      </w:pPr>
      <w:r w:rsidRPr="00A50356">
        <w:rPr>
          <w:b/>
          <w:bCs/>
          <w:color w:val="0070C0"/>
          <w:sz w:val="32"/>
          <w:szCs w:val="32"/>
        </w:rPr>
        <w:t>Selmen Bn</w:t>
      </w:r>
      <w:r w:rsidRPr="00A50356">
        <w:rPr>
          <w:rFonts w:hint="cs"/>
          <w:b/>
          <w:bCs/>
          <w:color w:val="0070C0"/>
          <w:sz w:val="32"/>
          <w:szCs w:val="32"/>
          <w:rtl/>
        </w:rPr>
        <w:t xml:space="preserve">  :</w:t>
      </w:r>
      <w:r>
        <w:rPr>
          <w:rFonts w:hint="cs"/>
          <w:sz w:val="32"/>
          <w:szCs w:val="32"/>
          <w:rtl/>
        </w:rPr>
        <w:t xml:space="preserve"> </w:t>
      </w:r>
      <w:r w:rsidRPr="00231AEF">
        <w:rPr>
          <w:sz w:val="32"/>
          <w:szCs w:val="32"/>
          <w:rtl/>
        </w:rPr>
        <w:t>نعوذ بالله من الخذلان ومن الفهم السقيم</w:t>
      </w:r>
      <w:r>
        <w:rPr>
          <w:rFonts w:hint="cs"/>
          <w:sz w:val="32"/>
          <w:szCs w:val="32"/>
          <w:rtl/>
          <w:lang w:bidi="ar-EG"/>
        </w:rPr>
        <w:t xml:space="preserve"> … </w:t>
      </w:r>
      <w:r w:rsidRPr="00231AEF">
        <w:rPr>
          <w:sz w:val="32"/>
          <w:szCs w:val="32"/>
          <w:rtl/>
        </w:rPr>
        <w:t>ألا تقرأ يا هذا قبل أن تجيب</w:t>
      </w:r>
      <w:r>
        <w:rPr>
          <w:rFonts w:hint="cs"/>
          <w:sz w:val="32"/>
          <w:szCs w:val="32"/>
          <w:rtl/>
        </w:rPr>
        <w:t xml:space="preserve"> </w:t>
      </w:r>
      <w:r w:rsidRPr="00231AEF">
        <w:rPr>
          <w:sz w:val="32"/>
          <w:szCs w:val="32"/>
        </w:rPr>
        <w:t xml:space="preserve"> </w:t>
      </w:r>
      <w:r>
        <w:rPr>
          <w:rFonts w:hint="cs"/>
          <w:sz w:val="32"/>
          <w:szCs w:val="32"/>
          <w:rtl/>
        </w:rPr>
        <w:t>؟</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rFonts w:hint="cs"/>
          <w:sz w:val="32"/>
          <w:szCs w:val="32"/>
          <w:rtl/>
        </w:rPr>
        <w:t>الاستتابة</w:t>
      </w:r>
      <w:r w:rsidRPr="00231AEF">
        <w:rPr>
          <w:sz w:val="32"/>
          <w:szCs w:val="32"/>
          <w:rtl/>
        </w:rPr>
        <w:t xml:space="preserve"> لا تكون إلا في حق من كانت ردته مجردة فيسمى مشركا ثم تقام عليه الحجة من قبل السلطان أو ولي الأمر فيقيم عليه الحجة لاستتابته لا لتسميته مشركا فاسم الشرك ثابت قبل الرسالة فإن عاد فنسأل الله أن يتوب عليه ويسمى مسلما وإن أبى فيقيم عليه السلطان الحد ونحكم عليه بالنار</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هذا فقط لمن كانت ردته مجردة</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lastRenderedPageBreak/>
        <w:t>فقياسك على هذا بمانعي الزكاة قياس فاسد لوجود الفارق بين الأمرين فردة مانعي الزكاة ردة مغلظة لمصاحبتها للقتال وقد أجمع فيها العلماء أنه لا استتابة لمن ردته مغلظة وحيثما وجد يقتل مباشرة دون استتابة</w:t>
      </w:r>
      <w:r w:rsidRPr="00231AEF">
        <w:rPr>
          <w:sz w:val="32"/>
          <w:szCs w:val="32"/>
        </w:rPr>
        <w:t>.</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حكم عليه بالنار دون ان يستتيبه انتهى الكلام الممتنع لا يستتاب هذا معروف ولا دخل له بالقضي</w:t>
      </w:r>
      <w:r>
        <w:rPr>
          <w:rFonts w:hint="cs"/>
          <w:sz w:val="32"/>
          <w:szCs w:val="32"/>
          <w:rtl/>
        </w:rPr>
        <w:t>ة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lang w:bidi="ar-EG"/>
        </w:rPr>
        <w:t xml:space="preserve"> </w:t>
      </w:r>
      <w:r w:rsidRPr="00231AEF">
        <w:rPr>
          <w:sz w:val="32"/>
          <w:szCs w:val="32"/>
          <w:rtl/>
        </w:rPr>
        <w:t>العبادات لا</w:t>
      </w:r>
      <w:r>
        <w:rPr>
          <w:rFonts w:hint="cs"/>
          <w:sz w:val="32"/>
          <w:szCs w:val="32"/>
          <w:rtl/>
        </w:rPr>
        <w:t xml:space="preserve"> </w:t>
      </w:r>
      <w:r w:rsidRPr="00231AEF">
        <w:rPr>
          <w:sz w:val="32"/>
          <w:szCs w:val="32"/>
          <w:rtl/>
        </w:rPr>
        <w:t xml:space="preserve">يلزم معرفتها جميعا </w:t>
      </w:r>
      <w:r w:rsidRPr="00231AEF">
        <w:rPr>
          <w:rFonts w:hint="cs"/>
          <w:sz w:val="32"/>
          <w:szCs w:val="32"/>
          <w:rtl/>
        </w:rPr>
        <w:t>وإذا</w:t>
      </w:r>
      <w:r w:rsidRPr="00231AEF">
        <w:rPr>
          <w:sz w:val="32"/>
          <w:szCs w:val="32"/>
          <w:rtl/>
        </w:rPr>
        <w:t xml:space="preserve"> لم يلزم هذا فلا يمكن تكفير جاهلها ولا من اداه جهله المعتبر بها الى التكفير</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rFonts w:hint="cs"/>
          <w:sz w:val="32"/>
          <w:szCs w:val="32"/>
          <w:rtl/>
        </w:rPr>
        <w:t>وأنا</w:t>
      </w:r>
      <w:r w:rsidRPr="00231AEF">
        <w:rPr>
          <w:sz w:val="32"/>
          <w:szCs w:val="32"/>
          <w:rtl/>
        </w:rPr>
        <w:t xml:space="preserve"> اريد ان اسألك س</w:t>
      </w:r>
      <w:r>
        <w:rPr>
          <w:rFonts w:hint="cs"/>
          <w:sz w:val="32"/>
          <w:szCs w:val="32"/>
          <w:rtl/>
        </w:rPr>
        <w:t>ؤ</w:t>
      </w:r>
      <w:r w:rsidRPr="00231AEF">
        <w:rPr>
          <w:sz w:val="32"/>
          <w:szCs w:val="32"/>
          <w:rtl/>
        </w:rPr>
        <w:t>ال شخص اسلم عند</w:t>
      </w:r>
      <w:r>
        <w:rPr>
          <w:rFonts w:hint="cs"/>
          <w:sz w:val="32"/>
          <w:szCs w:val="32"/>
          <w:rtl/>
        </w:rPr>
        <w:t>ي</w:t>
      </w:r>
      <w:r w:rsidRPr="00231AEF">
        <w:rPr>
          <w:sz w:val="32"/>
          <w:szCs w:val="32"/>
          <w:rtl/>
        </w:rPr>
        <w:t xml:space="preserve"> وعلمته الصلا</w:t>
      </w:r>
      <w:r>
        <w:rPr>
          <w:rFonts w:hint="cs"/>
          <w:sz w:val="32"/>
          <w:szCs w:val="32"/>
          <w:rtl/>
        </w:rPr>
        <w:t>ة</w:t>
      </w:r>
      <w:r w:rsidRPr="00231AEF">
        <w:rPr>
          <w:sz w:val="32"/>
          <w:szCs w:val="32"/>
          <w:rtl/>
        </w:rPr>
        <w:t xml:space="preserve"> ثم ذهب الى مسجد ليصل</w:t>
      </w:r>
      <w:r>
        <w:rPr>
          <w:rFonts w:hint="cs"/>
          <w:sz w:val="32"/>
          <w:szCs w:val="32"/>
          <w:rtl/>
        </w:rPr>
        <w:t>ي</w:t>
      </w:r>
      <w:r w:rsidRPr="00231AEF">
        <w:rPr>
          <w:sz w:val="32"/>
          <w:szCs w:val="32"/>
          <w:rtl/>
        </w:rPr>
        <w:t xml:space="preserve"> </w:t>
      </w:r>
      <w:r w:rsidRPr="00231AEF">
        <w:rPr>
          <w:rFonts w:hint="cs"/>
          <w:sz w:val="32"/>
          <w:szCs w:val="32"/>
          <w:rtl/>
        </w:rPr>
        <w:t>فإذا</w:t>
      </w:r>
      <w:r w:rsidRPr="00231AEF">
        <w:rPr>
          <w:sz w:val="32"/>
          <w:szCs w:val="32"/>
          <w:rtl/>
        </w:rPr>
        <w:t xml:space="preserve"> هو مسجد للصوفي</w:t>
      </w:r>
      <w:r>
        <w:rPr>
          <w:rFonts w:hint="cs"/>
          <w:sz w:val="32"/>
          <w:szCs w:val="32"/>
          <w:rtl/>
        </w:rPr>
        <w:t>ة</w:t>
      </w:r>
      <w:r w:rsidRPr="00231AEF">
        <w:rPr>
          <w:sz w:val="32"/>
          <w:szCs w:val="32"/>
          <w:rtl/>
        </w:rPr>
        <w:t xml:space="preserve"> ففعل شركياتهم ورجع وحكى ل</w:t>
      </w:r>
      <w:r>
        <w:rPr>
          <w:rFonts w:hint="cs"/>
          <w:sz w:val="32"/>
          <w:szCs w:val="32"/>
          <w:rtl/>
        </w:rPr>
        <w:t>ي</w:t>
      </w:r>
      <w:r w:rsidRPr="00231AEF">
        <w:rPr>
          <w:sz w:val="32"/>
          <w:szCs w:val="32"/>
          <w:rtl/>
        </w:rPr>
        <w:t xml:space="preserve"> هل اقول له اغتسل واشهد من جديد</w:t>
      </w:r>
      <w:r>
        <w:rPr>
          <w:rFonts w:hint="cs"/>
          <w:sz w:val="32"/>
          <w:szCs w:val="32"/>
          <w:rtl/>
        </w:rPr>
        <w:t xml:space="preserve"> </w:t>
      </w:r>
      <w:r w:rsidRPr="00231AEF">
        <w:rPr>
          <w:sz w:val="32"/>
          <w:szCs w:val="32"/>
          <w:rtl/>
        </w:rPr>
        <w:t>؟؟؟؟</w:t>
      </w:r>
    </w:p>
    <w:p w:rsidR="00C32442" w:rsidRPr="00231AEF" w:rsidRDefault="00C32442" w:rsidP="00C32442">
      <w:pPr>
        <w:pStyle w:val="aa"/>
        <w:bidi/>
        <w:spacing w:line="360" w:lineRule="auto"/>
        <w:ind w:left="-805" w:right="-1134"/>
        <w:rPr>
          <w:sz w:val="32"/>
          <w:szCs w:val="32"/>
          <w:lang w:bidi="ar-EG"/>
        </w:rPr>
      </w:pPr>
      <w:r w:rsidRPr="00A50356">
        <w:rPr>
          <w:b/>
          <w:bCs/>
          <w:color w:val="0070C0"/>
          <w:sz w:val="32"/>
          <w:szCs w:val="32"/>
        </w:rPr>
        <w:t xml:space="preserve">Selmen Bn </w:t>
      </w:r>
      <w:r w:rsidRPr="00A50356">
        <w:rPr>
          <w:rFonts w:hint="cs"/>
          <w:b/>
          <w:bCs/>
          <w:color w:val="0070C0"/>
          <w:sz w:val="32"/>
          <w:szCs w:val="32"/>
          <w:rtl/>
        </w:rPr>
        <w:t xml:space="preserve">  :</w:t>
      </w:r>
      <w:r>
        <w:rPr>
          <w:rFonts w:hint="cs"/>
          <w:sz w:val="32"/>
          <w:szCs w:val="32"/>
          <w:rtl/>
          <w:lang w:bidi="ar-EG"/>
        </w:rPr>
        <w:t xml:space="preserve"> </w:t>
      </w:r>
      <w:r w:rsidRPr="00231AEF">
        <w:rPr>
          <w:sz w:val="32"/>
          <w:szCs w:val="32"/>
          <w:rtl/>
        </w:rPr>
        <w:t xml:space="preserve">ردا على قولك </w:t>
      </w:r>
      <w:r>
        <w:rPr>
          <w:rFonts w:hint="cs"/>
          <w:sz w:val="32"/>
          <w:szCs w:val="32"/>
          <w:rtl/>
        </w:rPr>
        <w:t xml:space="preserve">" </w:t>
      </w:r>
      <w:r w:rsidRPr="00231AEF">
        <w:rPr>
          <w:sz w:val="32"/>
          <w:szCs w:val="32"/>
          <w:rtl/>
        </w:rPr>
        <w:t>(عابد غير الله) هل يعلم ان ما يفعله عباد</w:t>
      </w:r>
      <w:r>
        <w:rPr>
          <w:rFonts w:hint="cs"/>
          <w:sz w:val="32"/>
          <w:szCs w:val="32"/>
          <w:rtl/>
        </w:rPr>
        <w:t>ة</w:t>
      </w:r>
      <w:r w:rsidRPr="00231AEF">
        <w:rPr>
          <w:sz w:val="32"/>
          <w:szCs w:val="32"/>
          <w:rtl/>
        </w:rPr>
        <w:t xml:space="preserve"> او لا</w:t>
      </w:r>
      <w:r>
        <w:rPr>
          <w:rFonts w:hint="cs"/>
          <w:sz w:val="32"/>
          <w:szCs w:val="32"/>
          <w:rtl/>
        </w:rPr>
        <w:t xml:space="preserve"> </w:t>
      </w:r>
      <w:r w:rsidRPr="00231AEF">
        <w:rPr>
          <w:sz w:val="32"/>
          <w:szCs w:val="32"/>
          <w:rtl/>
        </w:rPr>
        <w:t>؟؟</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أفهم من هنا أنك تسمي عابد القبر مسلما وهذا واضح من كلامك</w:t>
      </w:r>
    </w:p>
    <w:p w:rsidR="00C32442" w:rsidRPr="00231AEF" w:rsidRDefault="00C32442" w:rsidP="00C32442">
      <w:pPr>
        <w:pStyle w:val="aa"/>
        <w:bidi/>
        <w:spacing w:line="360" w:lineRule="auto"/>
        <w:ind w:left="-805" w:right="-1134"/>
        <w:rPr>
          <w:sz w:val="32"/>
          <w:szCs w:val="32"/>
        </w:rPr>
      </w:pPr>
      <w:r w:rsidRPr="00231AEF">
        <w:rPr>
          <w:sz w:val="32"/>
          <w:szCs w:val="32"/>
          <w:rtl/>
        </w:rPr>
        <w:t>وتعذره ولا تعتبره مشركا لا لشي</w:t>
      </w:r>
      <w:r>
        <w:rPr>
          <w:rFonts w:hint="cs"/>
          <w:sz w:val="32"/>
          <w:szCs w:val="32"/>
          <w:rtl/>
        </w:rPr>
        <w:t>ء</w:t>
      </w:r>
      <w:r w:rsidRPr="00231AEF">
        <w:rPr>
          <w:sz w:val="32"/>
          <w:szCs w:val="32"/>
          <w:rtl/>
        </w:rPr>
        <w:t xml:space="preserve"> إلا لأنه لا يعلم أن فعله هذا شرك</w:t>
      </w:r>
      <w:r>
        <w:rPr>
          <w:rFonts w:hint="cs"/>
          <w:sz w:val="32"/>
          <w:szCs w:val="32"/>
          <w:rtl/>
        </w:rPr>
        <w:t xml:space="preserve"> </w:t>
      </w:r>
      <w:r w:rsidRPr="00231AEF">
        <w:rPr>
          <w:sz w:val="32"/>
          <w:szCs w:val="32"/>
          <w:rtl/>
        </w:rPr>
        <w:t>. أليس كذلك</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يقول الطبري في تفسير قوله عز وجل </w:t>
      </w:r>
      <w:r>
        <w:rPr>
          <w:rFonts w:hint="cs"/>
          <w:sz w:val="32"/>
          <w:szCs w:val="32"/>
          <w:rtl/>
        </w:rPr>
        <w:t xml:space="preserve">" </w:t>
      </w:r>
      <w:r w:rsidRPr="00231AEF">
        <w:rPr>
          <w:sz w:val="32"/>
          <w:szCs w:val="32"/>
          <w:rtl/>
        </w:rPr>
        <w:t>فريقا هدى وفريقا حقّ عليهم الضلالَة إنّهم اتخذوا الشياطين أولياء من دون الله ويحسبون أنهم مهتدون</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إن الفريق الذي حق عليهم الضلالة</w:t>
      </w:r>
      <w:r>
        <w:rPr>
          <w:rFonts w:hint="cs"/>
          <w:sz w:val="32"/>
          <w:szCs w:val="32"/>
          <w:rtl/>
        </w:rPr>
        <w:t xml:space="preserve"> </w:t>
      </w:r>
      <w:r w:rsidRPr="00231AEF">
        <w:rPr>
          <w:sz w:val="32"/>
          <w:szCs w:val="32"/>
          <w:rtl/>
        </w:rPr>
        <w:t>، إنما ضلوا عن سبيل الله وجارُوا عن قصد المحجة</w:t>
      </w:r>
      <w:r>
        <w:rPr>
          <w:rFonts w:hint="cs"/>
          <w:sz w:val="32"/>
          <w:szCs w:val="32"/>
          <w:rtl/>
        </w:rPr>
        <w:t xml:space="preserve"> </w:t>
      </w:r>
      <w:r w:rsidRPr="00231AEF">
        <w:rPr>
          <w:sz w:val="32"/>
          <w:szCs w:val="32"/>
          <w:rtl/>
        </w:rPr>
        <w:t>, باتخاذهم الشياطين نُصراء من دون الله</w:t>
      </w:r>
      <w:r>
        <w:rPr>
          <w:rFonts w:hint="cs"/>
          <w:sz w:val="32"/>
          <w:szCs w:val="32"/>
          <w:rtl/>
        </w:rPr>
        <w:t xml:space="preserve"> </w:t>
      </w:r>
      <w:r w:rsidRPr="00231AEF">
        <w:rPr>
          <w:sz w:val="32"/>
          <w:szCs w:val="32"/>
          <w:rtl/>
        </w:rPr>
        <w:t>، وظُهراء</w:t>
      </w:r>
      <w:r>
        <w:rPr>
          <w:rFonts w:hint="cs"/>
          <w:sz w:val="32"/>
          <w:szCs w:val="32"/>
          <w:rtl/>
        </w:rPr>
        <w:t xml:space="preserve"> </w:t>
      </w:r>
      <w:r w:rsidRPr="00231AEF">
        <w:rPr>
          <w:sz w:val="32"/>
          <w:szCs w:val="32"/>
          <w:rtl/>
        </w:rPr>
        <w:t>, جهلا منهم بخطأ ما هم عليه من ذلك</w:t>
      </w:r>
      <w:r>
        <w:rPr>
          <w:rFonts w:hint="cs"/>
          <w:sz w:val="32"/>
          <w:szCs w:val="32"/>
          <w:rtl/>
        </w:rPr>
        <w:t xml:space="preserve"> </w:t>
      </w:r>
      <w:r w:rsidRPr="00231AEF">
        <w:rPr>
          <w:sz w:val="32"/>
          <w:szCs w:val="32"/>
          <w:rtl/>
        </w:rPr>
        <w:t>، بل فعلوا ذلك وهم يظنون أنهم على هدى وحق</w:t>
      </w:r>
      <w:r>
        <w:rPr>
          <w:rFonts w:hint="cs"/>
          <w:sz w:val="32"/>
          <w:szCs w:val="32"/>
          <w:rtl/>
        </w:rPr>
        <w:t xml:space="preserve"> </w:t>
      </w:r>
      <w:r w:rsidRPr="00231AEF">
        <w:rPr>
          <w:sz w:val="32"/>
          <w:szCs w:val="32"/>
          <w:rtl/>
        </w:rPr>
        <w:t>, وأن الصواب ما أتوه وركبوا</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وهذا من أبين الدلالات على خطأ قول من زعمَ أن الله لا يعذِّب أحدًا على معصية ركبها أو ضلالة اعتقدها</w:t>
      </w:r>
      <w:r>
        <w:rPr>
          <w:rFonts w:hint="cs"/>
          <w:sz w:val="32"/>
          <w:szCs w:val="32"/>
          <w:rtl/>
        </w:rPr>
        <w:t xml:space="preserve"> </w:t>
      </w:r>
      <w:r w:rsidRPr="00231AEF">
        <w:rPr>
          <w:sz w:val="32"/>
          <w:szCs w:val="32"/>
          <w:rtl/>
        </w:rPr>
        <w:t>، إلا أن يأتيها بعد علم منه بصواب وجهها</w:t>
      </w:r>
      <w:r>
        <w:rPr>
          <w:rFonts w:hint="cs"/>
          <w:sz w:val="32"/>
          <w:szCs w:val="32"/>
          <w:rtl/>
        </w:rPr>
        <w:t xml:space="preserve"> </w:t>
      </w:r>
      <w:r w:rsidRPr="00231AEF">
        <w:rPr>
          <w:sz w:val="32"/>
          <w:szCs w:val="32"/>
          <w:rtl/>
        </w:rPr>
        <w:t>، فيركبها عنادًا منه لربه فيها. لأن ذلك لو كان كذلك</w:t>
      </w:r>
      <w:r>
        <w:rPr>
          <w:rFonts w:hint="cs"/>
          <w:sz w:val="32"/>
          <w:szCs w:val="32"/>
          <w:rtl/>
        </w:rPr>
        <w:t xml:space="preserve"> </w:t>
      </w:r>
      <w:r w:rsidRPr="00231AEF">
        <w:rPr>
          <w:sz w:val="32"/>
          <w:szCs w:val="32"/>
          <w:rtl/>
        </w:rPr>
        <w:t xml:space="preserve">, لم يكن بين </w:t>
      </w:r>
      <w:r w:rsidRPr="00231AEF">
        <w:rPr>
          <w:sz w:val="32"/>
          <w:szCs w:val="32"/>
          <w:rtl/>
        </w:rPr>
        <w:lastRenderedPageBreak/>
        <w:t>فريق الضلالة الذي ضلّ وهو يحسَبُ أنه هادٍ. وفريق الهدى</w:t>
      </w:r>
      <w:r>
        <w:rPr>
          <w:rFonts w:hint="cs"/>
          <w:sz w:val="32"/>
          <w:szCs w:val="32"/>
          <w:rtl/>
        </w:rPr>
        <w:t xml:space="preserve"> </w:t>
      </w:r>
      <w:r w:rsidRPr="00231AEF">
        <w:rPr>
          <w:sz w:val="32"/>
          <w:szCs w:val="32"/>
          <w:rtl/>
        </w:rPr>
        <w:t>، فَرْقٌ</w:t>
      </w:r>
      <w:r>
        <w:rPr>
          <w:rFonts w:hint="cs"/>
          <w:sz w:val="32"/>
          <w:szCs w:val="32"/>
          <w:rtl/>
        </w:rPr>
        <w:t xml:space="preserve"> </w:t>
      </w:r>
      <w:r w:rsidRPr="00231AEF">
        <w:rPr>
          <w:sz w:val="32"/>
          <w:szCs w:val="32"/>
          <w:rtl/>
        </w:rPr>
        <w:t>. وقد فرَّق الله بين أسمائهما وأحكامهما في هذه الآية</w:t>
      </w:r>
      <w:r w:rsidRPr="00231AEF">
        <w:rPr>
          <w:sz w:val="32"/>
          <w:szCs w:val="32"/>
        </w:rPr>
        <w:t>.</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الطبر</w:t>
      </w:r>
      <w:r>
        <w:rPr>
          <w:rFonts w:hint="cs"/>
          <w:sz w:val="32"/>
          <w:szCs w:val="32"/>
          <w:rtl/>
        </w:rPr>
        <w:t>ي</w:t>
      </w:r>
      <w:r w:rsidRPr="00231AEF">
        <w:rPr>
          <w:sz w:val="32"/>
          <w:szCs w:val="32"/>
          <w:rtl/>
        </w:rPr>
        <w:t xml:space="preserve"> مذهبه انه لا يعذر فى الاصول ولا ف</w:t>
      </w:r>
      <w:r>
        <w:rPr>
          <w:rFonts w:hint="cs"/>
          <w:sz w:val="32"/>
          <w:szCs w:val="32"/>
          <w:rtl/>
        </w:rPr>
        <w:t>ي</w:t>
      </w:r>
      <w:r w:rsidRPr="00231AEF">
        <w:rPr>
          <w:sz w:val="32"/>
          <w:szCs w:val="32"/>
          <w:rtl/>
        </w:rPr>
        <w:t xml:space="preserve"> الصفات فيكفر المعتزل</w:t>
      </w:r>
      <w:r>
        <w:rPr>
          <w:rFonts w:hint="cs"/>
          <w:sz w:val="32"/>
          <w:szCs w:val="32"/>
          <w:rtl/>
        </w:rPr>
        <w:t>ة</w:t>
      </w:r>
      <w:r w:rsidRPr="00231AEF">
        <w:rPr>
          <w:sz w:val="32"/>
          <w:szCs w:val="32"/>
          <w:rtl/>
        </w:rPr>
        <w:t xml:space="preserve"> كما ف</w:t>
      </w:r>
      <w:r>
        <w:rPr>
          <w:rFonts w:hint="cs"/>
          <w:sz w:val="32"/>
          <w:szCs w:val="32"/>
          <w:rtl/>
        </w:rPr>
        <w:t>ي</w:t>
      </w:r>
      <w:r w:rsidRPr="00231AEF">
        <w:rPr>
          <w:sz w:val="32"/>
          <w:szCs w:val="32"/>
          <w:rtl/>
        </w:rPr>
        <w:t xml:space="preserve"> التمهيد الى اصول الدين</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0070C0"/>
          <w:sz w:val="32"/>
          <w:szCs w:val="32"/>
        </w:rPr>
        <w:t>Selmen Bn</w:t>
      </w:r>
      <w:r w:rsidRPr="00A50356">
        <w:rPr>
          <w:rFonts w:hint="cs"/>
          <w:b/>
          <w:bCs/>
          <w:color w:val="0070C0"/>
          <w:sz w:val="32"/>
          <w:szCs w:val="32"/>
          <w:rtl/>
        </w:rPr>
        <w:t xml:space="preserve">  :</w:t>
      </w:r>
      <w:r>
        <w:rPr>
          <w:rFonts w:hint="cs"/>
          <w:sz w:val="32"/>
          <w:szCs w:val="32"/>
          <w:rtl/>
        </w:rPr>
        <w:t xml:space="preserve"> " </w:t>
      </w:r>
      <w:r w:rsidRPr="00231AEF">
        <w:rPr>
          <w:sz w:val="32"/>
          <w:szCs w:val="32"/>
          <w:rtl/>
        </w:rPr>
        <w:t>الممتنع لا يستتاب هذا معروف ولا دخل له بالقضي</w:t>
      </w:r>
      <w:r>
        <w:rPr>
          <w:rFonts w:hint="cs"/>
          <w:sz w:val="32"/>
          <w:szCs w:val="32"/>
          <w:rtl/>
        </w:rPr>
        <w:t>ة "</w:t>
      </w:r>
    </w:p>
    <w:p w:rsidR="00C32442" w:rsidRPr="00231AEF" w:rsidRDefault="00C32442" w:rsidP="00C32442">
      <w:pPr>
        <w:pStyle w:val="aa"/>
        <w:bidi/>
        <w:spacing w:line="360" w:lineRule="auto"/>
        <w:ind w:left="-805" w:right="-1134"/>
        <w:rPr>
          <w:sz w:val="32"/>
          <w:szCs w:val="32"/>
        </w:rPr>
      </w:pPr>
      <w:r w:rsidRPr="00231AEF">
        <w:rPr>
          <w:sz w:val="32"/>
          <w:szCs w:val="32"/>
          <w:rtl/>
        </w:rPr>
        <w:t>قل هذا لنفسك فأنت من استتدلت بمانعي الزكاة وأقحمته في الموضوع ولست أنا</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اما الاي</w:t>
      </w:r>
      <w:r>
        <w:rPr>
          <w:rFonts w:hint="cs"/>
          <w:sz w:val="32"/>
          <w:szCs w:val="32"/>
          <w:rtl/>
        </w:rPr>
        <w:t>ة</w:t>
      </w:r>
      <w:r w:rsidRPr="00231AEF">
        <w:rPr>
          <w:sz w:val="32"/>
          <w:szCs w:val="32"/>
          <w:rtl/>
        </w:rPr>
        <w:t xml:space="preserve"> فليست حج</w:t>
      </w:r>
      <w:r>
        <w:rPr>
          <w:rFonts w:hint="cs"/>
          <w:sz w:val="32"/>
          <w:szCs w:val="32"/>
          <w:rtl/>
        </w:rPr>
        <w:t>ة</w:t>
      </w:r>
      <w:r w:rsidRPr="00231AEF">
        <w:rPr>
          <w:sz w:val="32"/>
          <w:szCs w:val="32"/>
          <w:rtl/>
        </w:rPr>
        <w:t xml:space="preserve"> عل</w:t>
      </w:r>
      <w:r>
        <w:rPr>
          <w:rFonts w:hint="cs"/>
          <w:sz w:val="32"/>
          <w:szCs w:val="32"/>
          <w:rtl/>
        </w:rPr>
        <w:t>ي</w:t>
      </w:r>
      <w:r w:rsidRPr="00231AEF">
        <w:rPr>
          <w:sz w:val="32"/>
          <w:szCs w:val="32"/>
          <w:rtl/>
        </w:rPr>
        <w:t xml:space="preserve"> فانا اقول من اجتهد فاداه اجتهاده الى الكفر فهذا كافر وان ظن انه على صواب كالنصارى واليهود الذين يظنون انهم على الحق اما من اجتهد وبلغ وسعه فى الاجتهاد فلم يجد من يدله عن الحق وكان مسلما </w:t>
      </w:r>
      <w:r w:rsidRPr="00231AEF">
        <w:rPr>
          <w:rFonts w:hint="cs"/>
          <w:sz w:val="32"/>
          <w:szCs w:val="32"/>
          <w:rtl/>
        </w:rPr>
        <w:t>وأداه</w:t>
      </w:r>
      <w:r w:rsidRPr="00231AEF">
        <w:rPr>
          <w:sz w:val="32"/>
          <w:szCs w:val="32"/>
          <w:rtl/>
        </w:rPr>
        <w:t xml:space="preserve"> جهله المعتبر هذا الى الشرك فلا يكفر</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0070C0"/>
          <w:sz w:val="32"/>
          <w:szCs w:val="32"/>
        </w:rPr>
        <w:t xml:space="preserve">Selmen Bn </w:t>
      </w:r>
      <w:r w:rsidRPr="00A50356">
        <w:rPr>
          <w:rFonts w:hint="cs"/>
          <w:b/>
          <w:bCs/>
          <w:color w:val="0070C0"/>
          <w:sz w:val="32"/>
          <w:szCs w:val="32"/>
          <w:rtl/>
        </w:rPr>
        <w:t xml:space="preserve">  :</w:t>
      </w:r>
      <w:r>
        <w:rPr>
          <w:rFonts w:hint="cs"/>
          <w:sz w:val="32"/>
          <w:szCs w:val="32"/>
          <w:rtl/>
        </w:rPr>
        <w:t xml:space="preserve"> </w:t>
      </w:r>
      <w:r w:rsidRPr="00231AEF">
        <w:rPr>
          <w:sz w:val="32"/>
          <w:szCs w:val="32"/>
          <w:rtl/>
        </w:rPr>
        <w:t>ثم إني أنتظر منك ردا على كلام الطبري</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الممتنع لا يستتاب ومع ذلك يحكم عليه بالنار فليس شرطا ف</w:t>
      </w:r>
      <w:r>
        <w:rPr>
          <w:rFonts w:hint="cs"/>
          <w:sz w:val="32"/>
          <w:szCs w:val="32"/>
          <w:rtl/>
        </w:rPr>
        <w:t>ي</w:t>
      </w:r>
      <w:r w:rsidRPr="00231AEF">
        <w:rPr>
          <w:sz w:val="32"/>
          <w:szCs w:val="32"/>
          <w:rtl/>
        </w:rPr>
        <w:t xml:space="preserve"> الحكم على المسلم بالنا ر ان استتيبه كما تقول </w:t>
      </w:r>
      <w:r w:rsidRPr="00231AEF">
        <w:rPr>
          <w:rFonts w:hint="cs"/>
          <w:sz w:val="32"/>
          <w:szCs w:val="32"/>
          <w:rtl/>
        </w:rPr>
        <w:t>فإذا</w:t>
      </w:r>
      <w:r w:rsidRPr="00231AEF">
        <w:rPr>
          <w:sz w:val="32"/>
          <w:szCs w:val="32"/>
          <w:rtl/>
        </w:rPr>
        <w:t xml:space="preserve"> كفرت مسلما او قلت عنه انه مشرك وجب عليك اعتقاد كونه فى النار (حيثما مررت على قبر</w:t>
      </w:r>
      <w:r>
        <w:rPr>
          <w:rFonts w:hint="cs"/>
          <w:sz w:val="32"/>
          <w:szCs w:val="32"/>
          <w:rtl/>
        </w:rPr>
        <w:t xml:space="preserve"> </w:t>
      </w:r>
      <w:r w:rsidRPr="00231AEF">
        <w:rPr>
          <w:sz w:val="32"/>
          <w:szCs w:val="32"/>
          <w:rtl/>
        </w:rPr>
        <w:t>مشرك فبشره بالنار</w:t>
      </w:r>
      <w:r>
        <w:rPr>
          <w:rFonts w:hint="cs"/>
          <w:sz w:val="32"/>
          <w:szCs w:val="32"/>
          <w:rtl/>
        </w:rPr>
        <w:t xml:space="preserve">) .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قد</w:t>
      </w:r>
      <w:r>
        <w:rPr>
          <w:rFonts w:hint="cs"/>
          <w:sz w:val="32"/>
          <w:szCs w:val="32"/>
          <w:rtl/>
        </w:rPr>
        <w:t xml:space="preserve"> </w:t>
      </w:r>
      <w:r w:rsidRPr="00231AEF">
        <w:rPr>
          <w:sz w:val="32"/>
          <w:szCs w:val="32"/>
          <w:rtl/>
        </w:rPr>
        <w:t>رددت الاي</w:t>
      </w:r>
      <w:r>
        <w:rPr>
          <w:rFonts w:hint="cs"/>
          <w:sz w:val="32"/>
          <w:szCs w:val="32"/>
          <w:rtl/>
        </w:rPr>
        <w:t>ة</w:t>
      </w:r>
      <w:r w:rsidRPr="00231AEF">
        <w:rPr>
          <w:sz w:val="32"/>
          <w:szCs w:val="32"/>
          <w:rtl/>
        </w:rPr>
        <w:t xml:space="preserve"> ليست ف</w:t>
      </w:r>
      <w:r>
        <w:rPr>
          <w:rFonts w:hint="cs"/>
          <w:sz w:val="32"/>
          <w:szCs w:val="32"/>
          <w:rtl/>
        </w:rPr>
        <w:t>ي</w:t>
      </w:r>
      <w:r w:rsidRPr="00231AEF">
        <w:rPr>
          <w:sz w:val="32"/>
          <w:szCs w:val="32"/>
          <w:rtl/>
        </w:rPr>
        <w:t xml:space="preserve"> الجهل المعتبر الذ</w:t>
      </w:r>
      <w:r>
        <w:rPr>
          <w:rFonts w:hint="cs"/>
          <w:sz w:val="32"/>
          <w:szCs w:val="32"/>
          <w:rtl/>
        </w:rPr>
        <w:t>ي</w:t>
      </w:r>
      <w:r w:rsidRPr="00231AEF">
        <w:rPr>
          <w:sz w:val="32"/>
          <w:szCs w:val="32"/>
          <w:rtl/>
        </w:rPr>
        <w:t xml:space="preserve"> اقول به وهو عدم التمكن من العلم هذه الاي</w:t>
      </w:r>
      <w:r>
        <w:rPr>
          <w:rFonts w:hint="cs"/>
          <w:sz w:val="32"/>
          <w:szCs w:val="32"/>
          <w:rtl/>
        </w:rPr>
        <w:t>ة</w:t>
      </w:r>
      <w:r w:rsidRPr="00231AEF">
        <w:rPr>
          <w:sz w:val="32"/>
          <w:szCs w:val="32"/>
          <w:rtl/>
        </w:rPr>
        <w:t xml:space="preserve"> قد تنفعك مع من يعذر بمطلق الجهل اما انا فلا اعذر بمطلق الجهل كما بينت لك مرارا</w:t>
      </w:r>
      <w:r>
        <w:rPr>
          <w:rFonts w:hint="cs"/>
          <w:sz w:val="32"/>
          <w:szCs w:val="32"/>
          <w:rtl/>
        </w:rPr>
        <w:t xml:space="preserve"> . </w:t>
      </w:r>
    </w:p>
    <w:p w:rsidR="00C32442" w:rsidRPr="00231AEF" w:rsidRDefault="00C32442" w:rsidP="00C32442">
      <w:pPr>
        <w:pStyle w:val="aa"/>
        <w:bidi/>
        <w:spacing w:line="360" w:lineRule="auto"/>
        <w:ind w:left="-805" w:right="-1134"/>
        <w:rPr>
          <w:sz w:val="32"/>
          <w:szCs w:val="32"/>
        </w:rPr>
      </w:pPr>
      <w:r w:rsidRPr="00A50356">
        <w:rPr>
          <w:b/>
          <w:bCs/>
          <w:color w:val="0070C0"/>
          <w:sz w:val="32"/>
          <w:szCs w:val="32"/>
        </w:rPr>
        <w:t>Selmen Bn</w:t>
      </w:r>
      <w:r w:rsidRPr="00A50356">
        <w:rPr>
          <w:rFonts w:hint="cs"/>
          <w:b/>
          <w:bCs/>
          <w:color w:val="0070C0"/>
          <w:sz w:val="32"/>
          <w:szCs w:val="32"/>
          <w:rtl/>
        </w:rPr>
        <w:t xml:space="preserve">  :</w:t>
      </w:r>
      <w:r>
        <w:rPr>
          <w:rFonts w:hint="cs"/>
          <w:sz w:val="32"/>
          <w:szCs w:val="32"/>
          <w:rtl/>
        </w:rPr>
        <w:t xml:space="preserve"> </w:t>
      </w:r>
      <w:r w:rsidRPr="00231AEF">
        <w:rPr>
          <w:sz w:val="32"/>
          <w:szCs w:val="32"/>
          <w:rtl/>
        </w:rPr>
        <w:t>نعود بالله من الخدلان</w:t>
      </w:r>
      <w:r>
        <w:rPr>
          <w:rFonts w:hint="cs"/>
          <w:sz w:val="32"/>
          <w:szCs w:val="32"/>
          <w:rtl/>
        </w:rPr>
        <w:t xml:space="preserve"> </w:t>
      </w:r>
      <w:r w:rsidRPr="00231AEF">
        <w:rPr>
          <w:sz w:val="32"/>
          <w:szCs w:val="32"/>
          <w:rtl/>
        </w:rPr>
        <w:t>. أعيدها ألف مرة</w:t>
      </w:r>
      <w:r>
        <w:rPr>
          <w:rFonts w:hint="cs"/>
          <w:sz w:val="32"/>
          <w:szCs w:val="32"/>
          <w:rtl/>
        </w:rPr>
        <w:t xml:space="preserve"> . </w:t>
      </w:r>
    </w:p>
    <w:p w:rsidR="00C32442" w:rsidRPr="00231AEF" w:rsidRDefault="00C32442" w:rsidP="00C32442">
      <w:pPr>
        <w:pStyle w:val="aa"/>
        <w:bidi/>
        <w:spacing w:line="360" w:lineRule="auto"/>
        <w:ind w:left="-805" w:right="-1134"/>
        <w:rPr>
          <w:sz w:val="32"/>
          <w:szCs w:val="32"/>
        </w:rPr>
      </w:pPr>
      <w:r>
        <w:rPr>
          <w:rFonts w:hint="cs"/>
          <w:sz w:val="32"/>
          <w:szCs w:val="32"/>
          <w:rtl/>
        </w:rPr>
        <w:t xml:space="preserve">" </w:t>
      </w:r>
      <w:r w:rsidRPr="00231AEF">
        <w:rPr>
          <w:sz w:val="32"/>
          <w:szCs w:val="32"/>
          <w:rtl/>
        </w:rPr>
        <w:t>اما من اجتهد وبلغ وسعه فى الاجتهاد فلم يجد من يدله عن الحق وكان مسلما</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يا هذا الشرك والتوحيد لا يجتمعان فكيف تقول كان مسلما وهو يعبد قبرا</w:t>
      </w:r>
      <w:r>
        <w:rPr>
          <w:rFonts w:hint="cs"/>
          <w:sz w:val="32"/>
          <w:szCs w:val="32"/>
          <w:rtl/>
          <w:lang w:bidi="ar-EG"/>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  Ahmed Gamal </w:t>
      </w:r>
      <w:r w:rsidRPr="00695728">
        <w:rPr>
          <w:rFonts w:hint="cs"/>
          <w:b/>
          <w:bCs/>
          <w:color w:val="C00000"/>
          <w:sz w:val="32"/>
          <w:szCs w:val="32"/>
          <w:rtl/>
        </w:rPr>
        <w:t>:</w:t>
      </w:r>
      <w:r>
        <w:rPr>
          <w:rFonts w:hint="cs"/>
          <w:sz w:val="32"/>
          <w:szCs w:val="32"/>
          <w:rtl/>
          <w:lang w:bidi="ar-EG"/>
        </w:rPr>
        <w:t xml:space="preserve"> </w:t>
      </w:r>
      <w:r w:rsidRPr="00231AEF">
        <w:rPr>
          <w:sz w:val="32"/>
          <w:szCs w:val="32"/>
          <w:rtl/>
        </w:rPr>
        <w:t>كان مسلما يعتقد انه لا يجوز عباد</w:t>
      </w:r>
      <w:r>
        <w:rPr>
          <w:rFonts w:hint="cs"/>
          <w:sz w:val="32"/>
          <w:szCs w:val="32"/>
          <w:rtl/>
        </w:rPr>
        <w:t>ة</w:t>
      </w:r>
      <w:r w:rsidRPr="00231AEF">
        <w:rPr>
          <w:sz w:val="32"/>
          <w:szCs w:val="32"/>
          <w:rtl/>
        </w:rPr>
        <w:t xml:space="preserve"> غير الله لكنه يجهل حقيقة العباد</w:t>
      </w:r>
      <w:r>
        <w:rPr>
          <w:rFonts w:hint="cs"/>
          <w:sz w:val="32"/>
          <w:szCs w:val="32"/>
          <w:rtl/>
        </w:rPr>
        <w:t>ة</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lastRenderedPageBreak/>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هل يستوى شخص يرى جواز عبادة غير الله مع شخص يرى عدم جواز عباد</w:t>
      </w:r>
      <w:r>
        <w:rPr>
          <w:rFonts w:hint="cs"/>
          <w:sz w:val="32"/>
          <w:szCs w:val="32"/>
          <w:rtl/>
        </w:rPr>
        <w:t>ة</w:t>
      </w:r>
      <w:r w:rsidRPr="00231AEF">
        <w:rPr>
          <w:sz w:val="32"/>
          <w:szCs w:val="32"/>
          <w:rtl/>
        </w:rPr>
        <w:t xml:space="preserve"> غيره فأداه جهله المعتبر الذ</w:t>
      </w:r>
      <w:r>
        <w:rPr>
          <w:rFonts w:hint="cs"/>
          <w:sz w:val="32"/>
          <w:szCs w:val="32"/>
          <w:rtl/>
        </w:rPr>
        <w:t>ي</w:t>
      </w:r>
      <w:r w:rsidRPr="00231AEF">
        <w:rPr>
          <w:sz w:val="32"/>
          <w:szCs w:val="32"/>
          <w:rtl/>
        </w:rPr>
        <w:t xml:space="preserve"> لا يستطيع رفعه الى الوقوع ف</w:t>
      </w:r>
      <w:r>
        <w:rPr>
          <w:rFonts w:hint="cs"/>
          <w:sz w:val="32"/>
          <w:szCs w:val="32"/>
          <w:rtl/>
        </w:rPr>
        <w:t>ي</w:t>
      </w:r>
      <w:r w:rsidRPr="00231AEF">
        <w:rPr>
          <w:sz w:val="32"/>
          <w:szCs w:val="32"/>
          <w:rtl/>
        </w:rPr>
        <w:t xml:space="preserve"> الشرك هل يستويان</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استعمل الانصاف يا هذا</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rFonts w:hint="cs"/>
          <w:sz w:val="32"/>
          <w:szCs w:val="32"/>
          <w:rtl/>
        </w:rPr>
        <w:t>وأنا</w:t>
      </w:r>
      <w:r w:rsidRPr="00231AEF">
        <w:rPr>
          <w:sz w:val="32"/>
          <w:szCs w:val="32"/>
          <w:rtl/>
        </w:rPr>
        <w:t xml:space="preserve"> اريد ان اسألك س</w:t>
      </w:r>
      <w:r>
        <w:rPr>
          <w:rFonts w:hint="cs"/>
          <w:sz w:val="32"/>
          <w:szCs w:val="32"/>
          <w:rtl/>
        </w:rPr>
        <w:t>ؤ</w:t>
      </w:r>
      <w:r w:rsidRPr="00231AEF">
        <w:rPr>
          <w:sz w:val="32"/>
          <w:szCs w:val="32"/>
          <w:rtl/>
        </w:rPr>
        <w:t>ال شخص اسلم عند</w:t>
      </w:r>
      <w:r>
        <w:rPr>
          <w:rFonts w:hint="cs"/>
          <w:sz w:val="32"/>
          <w:szCs w:val="32"/>
          <w:rtl/>
        </w:rPr>
        <w:t>ي</w:t>
      </w:r>
      <w:r w:rsidRPr="00231AEF">
        <w:rPr>
          <w:sz w:val="32"/>
          <w:szCs w:val="32"/>
          <w:rtl/>
        </w:rPr>
        <w:t xml:space="preserve"> وعلمته الصلا</w:t>
      </w:r>
      <w:r>
        <w:rPr>
          <w:rFonts w:hint="cs"/>
          <w:sz w:val="32"/>
          <w:szCs w:val="32"/>
          <w:rtl/>
        </w:rPr>
        <w:t>ة</w:t>
      </w:r>
      <w:r w:rsidRPr="00231AEF">
        <w:rPr>
          <w:sz w:val="32"/>
          <w:szCs w:val="32"/>
          <w:rtl/>
        </w:rPr>
        <w:t xml:space="preserve"> ثم ذهب الى مسجد ليصل</w:t>
      </w:r>
      <w:r>
        <w:rPr>
          <w:rFonts w:hint="cs"/>
          <w:sz w:val="32"/>
          <w:szCs w:val="32"/>
          <w:rtl/>
        </w:rPr>
        <w:t>ي</w:t>
      </w:r>
      <w:r w:rsidRPr="00231AEF">
        <w:rPr>
          <w:sz w:val="32"/>
          <w:szCs w:val="32"/>
          <w:rtl/>
        </w:rPr>
        <w:t xml:space="preserve"> </w:t>
      </w:r>
      <w:r w:rsidRPr="00231AEF">
        <w:rPr>
          <w:rFonts w:hint="cs"/>
          <w:sz w:val="32"/>
          <w:szCs w:val="32"/>
          <w:rtl/>
        </w:rPr>
        <w:t>فإذا</w:t>
      </w:r>
      <w:r w:rsidRPr="00231AEF">
        <w:rPr>
          <w:sz w:val="32"/>
          <w:szCs w:val="32"/>
          <w:rtl/>
        </w:rPr>
        <w:t xml:space="preserve"> هو مسجد للصوفي</w:t>
      </w:r>
      <w:r>
        <w:rPr>
          <w:rFonts w:hint="cs"/>
          <w:sz w:val="32"/>
          <w:szCs w:val="32"/>
          <w:rtl/>
        </w:rPr>
        <w:t>ة</w:t>
      </w:r>
      <w:r w:rsidRPr="00231AEF">
        <w:rPr>
          <w:sz w:val="32"/>
          <w:szCs w:val="32"/>
          <w:rtl/>
        </w:rPr>
        <w:t xml:space="preserve"> ففعل شركياتهم ورجع وحكى ل</w:t>
      </w:r>
      <w:r>
        <w:rPr>
          <w:rFonts w:hint="cs"/>
          <w:sz w:val="32"/>
          <w:szCs w:val="32"/>
          <w:rtl/>
        </w:rPr>
        <w:t>ي</w:t>
      </w:r>
      <w:r w:rsidRPr="00231AEF">
        <w:rPr>
          <w:sz w:val="32"/>
          <w:szCs w:val="32"/>
          <w:rtl/>
        </w:rPr>
        <w:t xml:space="preserve"> هل اقول له اغتسل واشهد من جديد</w:t>
      </w:r>
      <w:r>
        <w:rPr>
          <w:rFonts w:hint="cs"/>
          <w:sz w:val="32"/>
          <w:szCs w:val="32"/>
          <w:rtl/>
        </w:rPr>
        <w:t xml:space="preserve"> </w:t>
      </w:r>
      <w:r w:rsidRPr="00231AEF">
        <w:rPr>
          <w:sz w:val="32"/>
          <w:szCs w:val="32"/>
          <w:rtl/>
        </w:rPr>
        <w:t>؟؟؟؟</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lang w:bidi="ar-EG"/>
        </w:rPr>
        <w:t xml:space="preserve"> </w:t>
      </w:r>
      <w:r w:rsidRPr="00231AEF">
        <w:rPr>
          <w:sz w:val="32"/>
          <w:szCs w:val="32"/>
          <w:rtl/>
        </w:rPr>
        <w:t>واجب عن هذا السؤال</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انا ما قلت انه اجتهاد</w:t>
      </w:r>
      <w:r>
        <w:rPr>
          <w:rFonts w:hint="cs"/>
          <w:sz w:val="32"/>
          <w:szCs w:val="32"/>
          <w:rtl/>
        </w:rPr>
        <w:t>ي</w:t>
      </w:r>
      <w:r w:rsidRPr="00231AEF">
        <w:rPr>
          <w:sz w:val="32"/>
          <w:szCs w:val="32"/>
          <w:rtl/>
        </w:rPr>
        <w:t xml:space="preserve"> بالمعنى الذ</w:t>
      </w:r>
      <w:r>
        <w:rPr>
          <w:rFonts w:hint="cs"/>
          <w:sz w:val="32"/>
          <w:szCs w:val="32"/>
          <w:rtl/>
        </w:rPr>
        <w:t>ي</w:t>
      </w:r>
      <w:r w:rsidRPr="00231AEF">
        <w:rPr>
          <w:sz w:val="32"/>
          <w:szCs w:val="32"/>
          <w:rtl/>
        </w:rPr>
        <w:t xml:space="preserve"> تفهمه انا قلت لك رجل ثبت له حكم الاسلام بيقين فلا يخرج منه </w:t>
      </w:r>
      <w:r w:rsidRPr="00231AEF">
        <w:rPr>
          <w:rFonts w:hint="cs"/>
          <w:sz w:val="32"/>
          <w:szCs w:val="32"/>
          <w:rtl/>
        </w:rPr>
        <w:t>إلا</w:t>
      </w:r>
      <w:r w:rsidRPr="00231AEF">
        <w:rPr>
          <w:sz w:val="32"/>
          <w:szCs w:val="32"/>
          <w:rtl/>
        </w:rPr>
        <w:t xml:space="preserve"> بيقين واليقين ان نعلم انه مقصر فى طلب الحق فاداه الى الجهل والشرك فهذا الذى يتيقن المرء انه مشرك ويرتاح لهذا ضميره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واجب عن الاسئل</w:t>
      </w:r>
      <w:r>
        <w:rPr>
          <w:rFonts w:hint="cs"/>
          <w:sz w:val="32"/>
          <w:szCs w:val="32"/>
          <w:rtl/>
        </w:rPr>
        <w:t>ة</w:t>
      </w:r>
      <w:r w:rsidRPr="00231AEF">
        <w:rPr>
          <w:sz w:val="32"/>
          <w:szCs w:val="32"/>
          <w:rtl/>
        </w:rPr>
        <w:t xml:space="preserve"> السابق</w:t>
      </w:r>
      <w:r>
        <w:rPr>
          <w:rFonts w:hint="cs"/>
          <w:sz w:val="32"/>
          <w:szCs w:val="32"/>
          <w:rtl/>
        </w:rPr>
        <w:t>ة</w:t>
      </w:r>
      <w:r w:rsidRPr="00231AEF">
        <w:rPr>
          <w:sz w:val="32"/>
          <w:szCs w:val="32"/>
          <w:rtl/>
        </w:rPr>
        <w:t xml:space="preserve"> وحكم ضميرك </w:t>
      </w:r>
      <w:r w:rsidRPr="00231AEF">
        <w:rPr>
          <w:rFonts w:hint="cs"/>
          <w:sz w:val="32"/>
          <w:szCs w:val="32"/>
          <w:rtl/>
        </w:rPr>
        <w:t>وأنا</w:t>
      </w:r>
      <w:r w:rsidRPr="00231AEF">
        <w:rPr>
          <w:sz w:val="32"/>
          <w:szCs w:val="32"/>
          <w:rtl/>
        </w:rPr>
        <w:t xml:space="preserve"> عند</w:t>
      </w:r>
      <w:r>
        <w:rPr>
          <w:rFonts w:hint="cs"/>
          <w:sz w:val="32"/>
          <w:szCs w:val="32"/>
          <w:rtl/>
        </w:rPr>
        <w:t>ي</w:t>
      </w:r>
      <w:r w:rsidRPr="00231AEF">
        <w:rPr>
          <w:sz w:val="32"/>
          <w:szCs w:val="32"/>
          <w:rtl/>
        </w:rPr>
        <w:t xml:space="preserve"> شغل فى الكلي</w:t>
      </w:r>
      <w:r>
        <w:rPr>
          <w:rFonts w:hint="cs"/>
          <w:sz w:val="32"/>
          <w:szCs w:val="32"/>
          <w:rtl/>
        </w:rPr>
        <w:t>ة</w:t>
      </w:r>
      <w:r w:rsidRPr="00231AEF">
        <w:rPr>
          <w:sz w:val="32"/>
          <w:szCs w:val="32"/>
          <w:rtl/>
        </w:rPr>
        <w:t xml:space="preserve"> فلن استطيع الرد الان</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0070C0"/>
          <w:sz w:val="32"/>
          <w:szCs w:val="32"/>
        </w:rPr>
        <w:t>Selmen Bn</w:t>
      </w:r>
      <w:r w:rsidRPr="00A50356">
        <w:rPr>
          <w:rFonts w:hint="cs"/>
          <w:b/>
          <w:bCs/>
          <w:color w:val="0070C0"/>
          <w:sz w:val="32"/>
          <w:szCs w:val="32"/>
          <w:rtl/>
        </w:rPr>
        <w:t xml:space="preserve">  :</w:t>
      </w:r>
      <w:r>
        <w:rPr>
          <w:rFonts w:hint="cs"/>
          <w:sz w:val="32"/>
          <w:szCs w:val="32"/>
          <w:rtl/>
        </w:rPr>
        <w:t xml:space="preserve"> </w:t>
      </w:r>
      <w:r w:rsidRPr="00231AEF">
        <w:rPr>
          <w:sz w:val="32"/>
          <w:szCs w:val="32"/>
          <w:rtl/>
        </w:rPr>
        <w:t xml:space="preserve">الله سبحانه وتعالى قال </w:t>
      </w:r>
      <w:r>
        <w:rPr>
          <w:rFonts w:hint="cs"/>
          <w:sz w:val="32"/>
          <w:szCs w:val="32"/>
          <w:rtl/>
        </w:rPr>
        <w:t xml:space="preserve">" </w:t>
      </w:r>
      <w:r w:rsidRPr="00231AEF">
        <w:rPr>
          <w:sz w:val="32"/>
          <w:szCs w:val="32"/>
          <w:rtl/>
        </w:rPr>
        <w:t>اليوم أكملت لكم دينكم وأتممت عليكم نعمتي ورضيت لكم الاسلام دينا</w:t>
      </w:r>
      <w:r>
        <w:rPr>
          <w:rFonts w:hint="cs"/>
          <w:sz w:val="32"/>
          <w:szCs w:val="32"/>
          <w:rtl/>
        </w:rPr>
        <w:t xml:space="preserve"> " </w:t>
      </w:r>
      <w:r w:rsidRPr="00231AEF">
        <w:rPr>
          <w:sz w:val="32"/>
          <w:szCs w:val="32"/>
          <w:rtl/>
        </w:rPr>
        <w:t xml:space="preserve">أي أن الدين اكتمل وقال رسول الله صلى الله عليه وسلم </w:t>
      </w:r>
      <w:r>
        <w:rPr>
          <w:rFonts w:hint="cs"/>
          <w:sz w:val="32"/>
          <w:szCs w:val="32"/>
          <w:rtl/>
        </w:rPr>
        <w:t xml:space="preserve">" </w:t>
      </w:r>
      <w:r w:rsidRPr="00231AEF">
        <w:rPr>
          <w:sz w:val="32"/>
          <w:szCs w:val="32"/>
          <w:rtl/>
        </w:rPr>
        <w:t>إنه ما من شيء يقربكم من الجنة ويبعدكم من النار إلا قد أمرتكم به ، وإنه ما من شيء يقربكم من النار ويبعدكم من الجنة إلا قد نهيتكم عنه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فلو كان الجهل مانعا من موانع لحوق اسم الشرك بالعبد كما أن الإكراه مانع لقال الله عز وجل </w:t>
      </w:r>
      <w:r>
        <w:rPr>
          <w:rFonts w:hint="cs"/>
          <w:sz w:val="32"/>
          <w:szCs w:val="32"/>
          <w:rtl/>
        </w:rPr>
        <w:t xml:space="preserve">" </w:t>
      </w:r>
      <w:r w:rsidRPr="00231AEF">
        <w:rPr>
          <w:sz w:val="32"/>
          <w:szCs w:val="32"/>
          <w:rtl/>
        </w:rPr>
        <w:t>إلا من جهل وقلبه مطمئن بالإيمان</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ولكنه لم يقل ولو تعريضا أو تلميحا بل كل الدلائل من </w:t>
      </w:r>
      <w:r>
        <w:rPr>
          <w:rFonts w:hint="cs"/>
          <w:sz w:val="32"/>
          <w:szCs w:val="32"/>
          <w:rtl/>
        </w:rPr>
        <w:t>آ</w:t>
      </w:r>
      <w:r w:rsidRPr="00231AEF">
        <w:rPr>
          <w:sz w:val="32"/>
          <w:szCs w:val="32"/>
          <w:rtl/>
        </w:rPr>
        <w:t xml:space="preserve">يات </w:t>
      </w:r>
      <w:r w:rsidRPr="00231AEF">
        <w:rPr>
          <w:rFonts w:hint="cs"/>
          <w:sz w:val="32"/>
          <w:szCs w:val="32"/>
          <w:rtl/>
        </w:rPr>
        <w:t>وأحاديث</w:t>
      </w:r>
      <w:r w:rsidRPr="00231AEF">
        <w:rPr>
          <w:sz w:val="32"/>
          <w:szCs w:val="32"/>
          <w:rtl/>
        </w:rPr>
        <w:t xml:space="preserve"> تقول عكس هذا فهل أنتم تزيدون في الدين أم أنكم أرحم من الله بعباده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lang w:bidi="ar-EG"/>
        </w:rPr>
        <w:t xml:space="preserve"> </w:t>
      </w:r>
      <w:r w:rsidRPr="00231AEF">
        <w:rPr>
          <w:sz w:val="32"/>
          <w:szCs w:val="32"/>
          <w:rtl/>
        </w:rPr>
        <w:t>برآء توحيد لا هم وما جهل وجوب التوحيد ولكن جهل حقيقة العباد</w:t>
      </w:r>
      <w:r>
        <w:rPr>
          <w:rFonts w:hint="cs"/>
          <w:sz w:val="32"/>
          <w:szCs w:val="32"/>
          <w:rtl/>
        </w:rPr>
        <w:t>ة</w:t>
      </w:r>
      <w:r w:rsidRPr="00231AEF">
        <w:rPr>
          <w:sz w:val="32"/>
          <w:szCs w:val="32"/>
          <w:rtl/>
        </w:rPr>
        <w:t xml:space="preserve"> وقد بينت لك الفرق</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lastRenderedPageBreak/>
        <w:t xml:space="preserve">Ahmed Gamal </w:t>
      </w:r>
      <w:r w:rsidRPr="00695728">
        <w:rPr>
          <w:rFonts w:hint="cs"/>
          <w:b/>
          <w:bCs/>
          <w:color w:val="C00000"/>
          <w:sz w:val="32"/>
          <w:szCs w:val="32"/>
          <w:rtl/>
        </w:rPr>
        <w:t xml:space="preserve">  :</w:t>
      </w:r>
      <w:r>
        <w:rPr>
          <w:rFonts w:hint="cs"/>
          <w:sz w:val="32"/>
          <w:szCs w:val="32"/>
          <w:rtl/>
          <w:lang w:bidi="ar-EG"/>
        </w:rPr>
        <w:t xml:space="preserve"> </w:t>
      </w:r>
      <w:r w:rsidRPr="00231AEF">
        <w:rPr>
          <w:sz w:val="32"/>
          <w:szCs w:val="32"/>
          <w:rtl/>
        </w:rPr>
        <w:t>وقد قال الله ايضا (ومن يشاقق الرسول من بعد ما تبين له الهدى ويتبع غير سبيل المؤمنين نوله ما</w:t>
      </w:r>
      <w:r>
        <w:rPr>
          <w:rFonts w:hint="cs"/>
          <w:sz w:val="32"/>
          <w:szCs w:val="32"/>
          <w:rtl/>
        </w:rPr>
        <w:t xml:space="preserve"> </w:t>
      </w:r>
      <w:r w:rsidRPr="00231AEF">
        <w:rPr>
          <w:sz w:val="32"/>
          <w:szCs w:val="32"/>
          <w:rtl/>
        </w:rPr>
        <w:t>تولى ) فلابد ان يتبين له الهدى اولا</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 xml:space="preserve">كفر النصارى ليس فقط </w:t>
      </w:r>
      <w:r w:rsidRPr="00231AEF">
        <w:rPr>
          <w:rFonts w:hint="cs"/>
          <w:sz w:val="32"/>
          <w:szCs w:val="32"/>
          <w:rtl/>
        </w:rPr>
        <w:t>لأنهم</w:t>
      </w:r>
      <w:r w:rsidRPr="00231AEF">
        <w:rPr>
          <w:sz w:val="32"/>
          <w:szCs w:val="32"/>
          <w:rtl/>
        </w:rPr>
        <w:t xml:space="preserve"> احلوا الحرام وحللوا الحلال بل </w:t>
      </w:r>
      <w:r w:rsidRPr="00231AEF">
        <w:rPr>
          <w:rFonts w:hint="cs"/>
          <w:sz w:val="32"/>
          <w:szCs w:val="32"/>
          <w:rtl/>
        </w:rPr>
        <w:t>لأنهم</w:t>
      </w:r>
      <w:r w:rsidRPr="00231AEF">
        <w:rPr>
          <w:sz w:val="32"/>
          <w:szCs w:val="32"/>
          <w:rtl/>
        </w:rPr>
        <w:t xml:space="preserve"> ايضا جوزا عبادة غير الله وهو المسيح فلا يقاس عليهم</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Pr>
          <w:sz w:val="32"/>
          <w:szCs w:val="32"/>
        </w:rPr>
        <w:t xml:space="preserve">  </w:t>
      </w:r>
      <w:r w:rsidRPr="00695728">
        <w:rPr>
          <w:b/>
          <w:bCs/>
          <w:color w:val="C00000"/>
          <w:sz w:val="32"/>
          <w:szCs w:val="32"/>
        </w:rPr>
        <w:t xml:space="preserve">Ahmed Gamal </w:t>
      </w:r>
      <w:r w:rsidRPr="00695728">
        <w:rPr>
          <w:rFonts w:hint="cs"/>
          <w:b/>
          <w:bCs/>
          <w:color w:val="C00000"/>
          <w:sz w:val="32"/>
          <w:szCs w:val="32"/>
          <w:rtl/>
        </w:rPr>
        <w:t>:</w:t>
      </w:r>
      <w:r>
        <w:rPr>
          <w:rFonts w:hint="cs"/>
          <w:sz w:val="32"/>
          <w:szCs w:val="32"/>
          <w:rtl/>
          <w:lang w:bidi="ar-EG"/>
        </w:rPr>
        <w:t xml:space="preserve"> </w:t>
      </w:r>
      <w:r w:rsidRPr="00231AEF">
        <w:rPr>
          <w:sz w:val="32"/>
          <w:szCs w:val="32"/>
          <w:rtl/>
        </w:rPr>
        <w:t>لان من شروط القياس الجل</w:t>
      </w:r>
      <w:r>
        <w:rPr>
          <w:rFonts w:hint="cs"/>
          <w:sz w:val="32"/>
          <w:szCs w:val="32"/>
          <w:rtl/>
        </w:rPr>
        <w:t>ي</w:t>
      </w:r>
      <w:r w:rsidRPr="00231AEF">
        <w:rPr>
          <w:sz w:val="32"/>
          <w:szCs w:val="32"/>
          <w:rtl/>
        </w:rPr>
        <w:t xml:space="preserve"> الذ</w:t>
      </w:r>
      <w:r>
        <w:rPr>
          <w:rFonts w:hint="cs"/>
          <w:sz w:val="32"/>
          <w:szCs w:val="32"/>
          <w:rtl/>
        </w:rPr>
        <w:t>ي</w:t>
      </w:r>
      <w:r w:rsidRPr="00231AEF">
        <w:rPr>
          <w:sz w:val="32"/>
          <w:szCs w:val="32"/>
          <w:rtl/>
        </w:rPr>
        <w:t xml:space="preserve"> يكون حج</w:t>
      </w:r>
      <w:r>
        <w:rPr>
          <w:rFonts w:hint="cs"/>
          <w:sz w:val="32"/>
          <w:szCs w:val="32"/>
          <w:rtl/>
        </w:rPr>
        <w:t>ة</w:t>
      </w:r>
      <w:r w:rsidRPr="00231AEF">
        <w:rPr>
          <w:sz w:val="32"/>
          <w:szCs w:val="32"/>
          <w:rtl/>
        </w:rPr>
        <w:t xml:space="preserve"> ان تكون العل</w:t>
      </w:r>
      <w:r>
        <w:rPr>
          <w:rFonts w:hint="cs"/>
          <w:sz w:val="32"/>
          <w:szCs w:val="32"/>
          <w:rtl/>
        </w:rPr>
        <w:t>ة</w:t>
      </w:r>
      <w:r w:rsidRPr="00231AEF">
        <w:rPr>
          <w:sz w:val="32"/>
          <w:szCs w:val="32"/>
          <w:rtl/>
        </w:rPr>
        <w:t xml:space="preserve"> ف</w:t>
      </w:r>
      <w:r>
        <w:rPr>
          <w:rFonts w:hint="cs"/>
          <w:sz w:val="32"/>
          <w:szCs w:val="32"/>
          <w:rtl/>
        </w:rPr>
        <w:t>ي</w:t>
      </w:r>
      <w:r w:rsidRPr="00231AEF">
        <w:rPr>
          <w:sz w:val="32"/>
          <w:szCs w:val="32"/>
          <w:rtl/>
        </w:rPr>
        <w:t xml:space="preserve"> الاصل مساوية للعلة ف</w:t>
      </w:r>
      <w:r>
        <w:rPr>
          <w:rFonts w:hint="cs"/>
          <w:sz w:val="32"/>
          <w:szCs w:val="32"/>
          <w:rtl/>
        </w:rPr>
        <w:t>ي</w:t>
      </w:r>
      <w:r w:rsidRPr="00231AEF">
        <w:rPr>
          <w:sz w:val="32"/>
          <w:szCs w:val="32"/>
          <w:rtl/>
        </w:rPr>
        <w:t xml:space="preserve"> الفرع او اظهر منها</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0070C0"/>
          <w:sz w:val="32"/>
          <w:szCs w:val="32"/>
        </w:rPr>
        <w:t>Selmen Bn</w:t>
      </w:r>
      <w:r w:rsidRPr="00A50356">
        <w:rPr>
          <w:rFonts w:hint="cs"/>
          <w:b/>
          <w:bCs/>
          <w:color w:val="0070C0"/>
          <w:sz w:val="32"/>
          <w:szCs w:val="32"/>
          <w:rtl/>
        </w:rPr>
        <w:t xml:space="preserve">  :</w:t>
      </w:r>
      <w:r>
        <w:rPr>
          <w:rFonts w:hint="cs"/>
          <w:sz w:val="32"/>
          <w:szCs w:val="32"/>
          <w:rtl/>
        </w:rPr>
        <w:t xml:space="preserve"> </w:t>
      </w:r>
      <w:r w:rsidRPr="00231AEF">
        <w:rPr>
          <w:sz w:val="32"/>
          <w:szCs w:val="32"/>
          <w:rtl/>
        </w:rPr>
        <w:t>سبحان الله أتؤمنون ببعض الكتاب وتكفرون ببعض</w:t>
      </w:r>
      <w:r>
        <w:rPr>
          <w:rFonts w:hint="cs"/>
          <w:sz w:val="32"/>
          <w:szCs w:val="32"/>
          <w:rtl/>
        </w:rPr>
        <w:t xml:space="preserve"> … </w:t>
      </w:r>
      <w:r w:rsidRPr="00231AEF">
        <w:rPr>
          <w:sz w:val="32"/>
          <w:szCs w:val="32"/>
          <w:rtl/>
        </w:rPr>
        <w:t xml:space="preserve">لما أتيتك بـ </w:t>
      </w:r>
      <w:r>
        <w:rPr>
          <w:rFonts w:hint="cs"/>
          <w:sz w:val="32"/>
          <w:szCs w:val="32"/>
          <w:rtl/>
        </w:rPr>
        <w:t xml:space="preserve">" </w:t>
      </w:r>
      <w:r w:rsidRPr="00231AEF">
        <w:rPr>
          <w:sz w:val="32"/>
          <w:szCs w:val="32"/>
          <w:rtl/>
        </w:rPr>
        <w:t>فريقا هدى وفريقا حقّ عليهم الضلالَة إنّهم اتخذوا الشياطين أولياء من دون الله ويحسبون أنهم مهتدون</w:t>
      </w:r>
      <w:r>
        <w:rPr>
          <w:rFonts w:hint="cs"/>
          <w:sz w:val="32"/>
          <w:szCs w:val="32"/>
          <w:rtl/>
        </w:rPr>
        <w:t xml:space="preserve"> "</w:t>
      </w:r>
      <w:r w:rsidRPr="00231AEF">
        <w:rPr>
          <w:sz w:val="32"/>
          <w:szCs w:val="32"/>
          <w:rtl/>
        </w:rPr>
        <w:t xml:space="preserve"> رددتها وقلت ليست في منزلتها وهي في منزلتها</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ثم تاتي بـ </w:t>
      </w:r>
      <w:r>
        <w:rPr>
          <w:rFonts w:hint="cs"/>
          <w:sz w:val="32"/>
          <w:szCs w:val="32"/>
          <w:rtl/>
        </w:rPr>
        <w:t xml:space="preserve">" </w:t>
      </w:r>
      <w:r w:rsidRPr="00231AEF">
        <w:rPr>
          <w:sz w:val="32"/>
          <w:szCs w:val="32"/>
          <w:rtl/>
        </w:rPr>
        <w:t>ومن يشاقق الرسول من بعد ما تبين له الهدى ويتبع غير سبيل المؤمنين نوله ما</w:t>
      </w:r>
      <w:r>
        <w:rPr>
          <w:rFonts w:hint="cs"/>
          <w:sz w:val="32"/>
          <w:szCs w:val="32"/>
          <w:rtl/>
        </w:rPr>
        <w:t xml:space="preserve"> </w:t>
      </w:r>
      <w:r w:rsidRPr="00231AEF">
        <w:rPr>
          <w:sz w:val="32"/>
          <w:szCs w:val="32"/>
          <w:rtl/>
        </w:rPr>
        <w:t>تولى</w:t>
      </w:r>
      <w:r>
        <w:rPr>
          <w:rFonts w:hint="cs"/>
          <w:sz w:val="32"/>
          <w:szCs w:val="32"/>
          <w:rtl/>
        </w:rPr>
        <w:t xml:space="preserve"> " </w:t>
      </w:r>
      <w:r w:rsidRPr="00231AEF">
        <w:rPr>
          <w:sz w:val="32"/>
          <w:szCs w:val="32"/>
          <w:rtl/>
        </w:rPr>
        <w:t>التي يس</w:t>
      </w:r>
      <w:r>
        <w:rPr>
          <w:rFonts w:hint="cs"/>
          <w:sz w:val="32"/>
          <w:szCs w:val="32"/>
          <w:rtl/>
        </w:rPr>
        <w:t>ت</w:t>
      </w:r>
      <w:r w:rsidRPr="00231AEF">
        <w:rPr>
          <w:sz w:val="32"/>
          <w:szCs w:val="32"/>
          <w:rtl/>
        </w:rPr>
        <w:t>دل بها العلماء على المعاند لا على الجاهل</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A50356">
        <w:rPr>
          <w:b/>
          <w:bCs/>
          <w:color w:val="0070C0"/>
          <w:sz w:val="32"/>
          <w:szCs w:val="32"/>
        </w:rPr>
        <w:t>Selmen Bn</w:t>
      </w:r>
      <w:r w:rsidRPr="00A50356">
        <w:rPr>
          <w:rFonts w:hint="cs"/>
          <w:b/>
          <w:bCs/>
          <w:color w:val="0070C0"/>
          <w:sz w:val="32"/>
          <w:szCs w:val="32"/>
          <w:rtl/>
        </w:rPr>
        <w:t xml:space="preserve">  :</w:t>
      </w:r>
      <w:r>
        <w:rPr>
          <w:rFonts w:hint="cs"/>
          <w:sz w:val="32"/>
          <w:szCs w:val="32"/>
          <w:rtl/>
        </w:rPr>
        <w:t xml:space="preserve"> </w:t>
      </w:r>
      <w:r w:rsidRPr="00231AEF">
        <w:rPr>
          <w:sz w:val="32"/>
          <w:szCs w:val="32"/>
          <w:rtl/>
        </w:rPr>
        <w:t>تخ</w:t>
      </w:r>
      <w:r>
        <w:rPr>
          <w:rFonts w:hint="cs"/>
          <w:sz w:val="32"/>
          <w:szCs w:val="32"/>
          <w:rtl/>
        </w:rPr>
        <w:t>ب</w:t>
      </w:r>
      <w:r>
        <w:rPr>
          <w:sz w:val="32"/>
          <w:szCs w:val="32"/>
          <w:rtl/>
        </w:rPr>
        <w:t>ط</w:t>
      </w:r>
      <w:r w:rsidRPr="00231AEF">
        <w:rPr>
          <w:sz w:val="32"/>
          <w:szCs w:val="32"/>
          <w:rtl/>
        </w:rPr>
        <w:t>ات فوق تخبطات</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lang w:bidi="ar-EG"/>
        </w:rPr>
        <w:t xml:space="preserve"> </w:t>
      </w:r>
      <w:r w:rsidRPr="00231AEF">
        <w:rPr>
          <w:sz w:val="32"/>
          <w:szCs w:val="32"/>
          <w:rtl/>
        </w:rPr>
        <w:t>انت المتخبط يا هذا لا ترم</w:t>
      </w:r>
      <w:r>
        <w:rPr>
          <w:rFonts w:hint="cs"/>
          <w:sz w:val="32"/>
          <w:szCs w:val="32"/>
          <w:rtl/>
        </w:rPr>
        <w:t xml:space="preserve">ي </w:t>
      </w:r>
      <w:r w:rsidRPr="00231AEF">
        <w:rPr>
          <w:sz w:val="32"/>
          <w:szCs w:val="32"/>
          <w:rtl/>
        </w:rPr>
        <w:t>غيرك بما فيك الاي</w:t>
      </w:r>
      <w:r>
        <w:rPr>
          <w:rFonts w:hint="cs"/>
          <w:sz w:val="32"/>
          <w:szCs w:val="32"/>
          <w:rtl/>
        </w:rPr>
        <w:t>ة</w:t>
      </w:r>
      <w:r w:rsidRPr="00231AEF">
        <w:rPr>
          <w:sz w:val="32"/>
          <w:szCs w:val="32"/>
          <w:rtl/>
        </w:rPr>
        <w:t xml:space="preserve"> تشترط ان يعرف الانسان الحق وه</w:t>
      </w:r>
      <w:r>
        <w:rPr>
          <w:rFonts w:hint="cs"/>
          <w:sz w:val="32"/>
          <w:szCs w:val="32"/>
          <w:rtl/>
        </w:rPr>
        <w:t>ي</w:t>
      </w:r>
      <w:r w:rsidRPr="00231AEF">
        <w:rPr>
          <w:sz w:val="32"/>
          <w:szCs w:val="32"/>
          <w:rtl/>
        </w:rPr>
        <w:t xml:space="preserve"> نص ف</w:t>
      </w:r>
      <w:r>
        <w:rPr>
          <w:rFonts w:hint="cs"/>
          <w:sz w:val="32"/>
          <w:szCs w:val="32"/>
          <w:rtl/>
        </w:rPr>
        <w:t>ي</w:t>
      </w:r>
      <w:r w:rsidRPr="00231AEF">
        <w:rPr>
          <w:sz w:val="32"/>
          <w:szCs w:val="32"/>
          <w:rtl/>
        </w:rPr>
        <w:t xml:space="preserve"> ان من ليس عنده القدر</w:t>
      </w:r>
      <w:r>
        <w:rPr>
          <w:rFonts w:hint="cs"/>
          <w:sz w:val="32"/>
          <w:szCs w:val="32"/>
          <w:rtl/>
        </w:rPr>
        <w:t>ة</w:t>
      </w:r>
      <w:r w:rsidRPr="00231AEF">
        <w:rPr>
          <w:sz w:val="32"/>
          <w:szCs w:val="32"/>
          <w:rtl/>
        </w:rPr>
        <w:t xml:space="preserve"> على تعرف الحق فانه يعذر</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lang w:bidi="ar-EG"/>
        </w:rPr>
        <w:t xml:space="preserve"> </w:t>
      </w:r>
      <w:r w:rsidRPr="00231AEF">
        <w:rPr>
          <w:sz w:val="32"/>
          <w:szCs w:val="32"/>
          <w:rtl/>
        </w:rPr>
        <w:t>انا سألتكم سؤالين لم تجيبوا عليهم</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0070C0"/>
          <w:sz w:val="32"/>
          <w:szCs w:val="32"/>
        </w:rPr>
        <w:t>Selmen Bn</w:t>
      </w:r>
      <w:r w:rsidRPr="00A50356">
        <w:rPr>
          <w:rFonts w:hint="cs"/>
          <w:b/>
          <w:bCs/>
          <w:color w:val="0070C0"/>
          <w:sz w:val="32"/>
          <w:szCs w:val="32"/>
          <w:rtl/>
        </w:rPr>
        <w:t xml:space="preserve">  :</w:t>
      </w:r>
      <w:r>
        <w:rPr>
          <w:rFonts w:hint="cs"/>
          <w:sz w:val="32"/>
          <w:szCs w:val="32"/>
          <w:rtl/>
        </w:rPr>
        <w:t xml:space="preserve"> </w:t>
      </w:r>
      <w:r w:rsidRPr="00231AEF">
        <w:rPr>
          <w:sz w:val="32"/>
          <w:szCs w:val="32"/>
          <w:rtl/>
        </w:rPr>
        <w:t>هذا ما هداك إليه عقلك السقيم وليس هو الحق</w:t>
      </w:r>
    </w:p>
    <w:p w:rsidR="00C32442" w:rsidRPr="00231AEF" w:rsidRDefault="00C32442" w:rsidP="00C32442">
      <w:pPr>
        <w:pStyle w:val="aa"/>
        <w:bidi/>
        <w:spacing w:line="360" w:lineRule="auto"/>
        <w:ind w:left="-805" w:right="-1134"/>
        <w:rPr>
          <w:sz w:val="32"/>
          <w:szCs w:val="32"/>
        </w:rPr>
      </w:pPr>
      <w:r w:rsidRPr="00231AEF">
        <w:rPr>
          <w:rFonts w:hint="cs"/>
          <w:sz w:val="32"/>
          <w:szCs w:val="32"/>
          <w:rtl/>
        </w:rPr>
        <w:t>الآية</w:t>
      </w:r>
      <w:r w:rsidRPr="00231AEF">
        <w:rPr>
          <w:sz w:val="32"/>
          <w:szCs w:val="32"/>
          <w:rtl/>
        </w:rPr>
        <w:t xml:space="preserve"> واضحة وجلية ونزلت في المعاند الذي ظهر له الحق ثم جحده ولا يشك عاقل في كفر هذا النوع</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وكالعادة خرجت بنا عن الموضوع باستدلالك </w:t>
      </w:r>
      <w:r w:rsidRPr="00231AEF">
        <w:rPr>
          <w:rFonts w:hint="cs"/>
          <w:sz w:val="32"/>
          <w:szCs w:val="32"/>
          <w:rtl/>
        </w:rPr>
        <w:t>بآية</w:t>
      </w:r>
      <w:r w:rsidRPr="00231AEF">
        <w:rPr>
          <w:sz w:val="32"/>
          <w:szCs w:val="32"/>
          <w:rtl/>
        </w:rPr>
        <w:t xml:space="preserve"> في المعاند على الجاهل</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لا أدري هل تفعل هذا عمدا أو جبلة</w:t>
      </w:r>
      <w:r>
        <w:rPr>
          <w:rFonts w:hint="cs"/>
          <w:sz w:val="32"/>
          <w:szCs w:val="32"/>
          <w:rtl/>
          <w:lang w:bidi="ar-EG"/>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lastRenderedPageBreak/>
        <w:t xml:space="preserve">أما </w:t>
      </w:r>
      <w:r w:rsidRPr="00231AEF">
        <w:rPr>
          <w:rFonts w:hint="cs"/>
          <w:sz w:val="32"/>
          <w:szCs w:val="32"/>
          <w:rtl/>
        </w:rPr>
        <w:t>الآية</w:t>
      </w:r>
      <w:r w:rsidRPr="00231AEF">
        <w:rPr>
          <w:sz w:val="32"/>
          <w:szCs w:val="32"/>
          <w:rtl/>
        </w:rPr>
        <w:t xml:space="preserve"> التي أتيتك بها ورددتها فهي في صلب الموضوع</w:t>
      </w:r>
      <w:r>
        <w:rPr>
          <w:rFonts w:hint="cs"/>
          <w:sz w:val="32"/>
          <w:szCs w:val="32"/>
          <w:rtl/>
        </w:rPr>
        <w:t xml:space="preserve"> … </w:t>
      </w:r>
    </w:p>
    <w:p w:rsidR="00C32442" w:rsidRPr="00231AEF" w:rsidRDefault="00C32442" w:rsidP="00C32442">
      <w:pPr>
        <w:pStyle w:val="aa"/>
        <w:bidi/>
        <w:spacing w:line="360" w:lineRule="auto"/>
        <w:ind w:left="-805" w:right="-1134"/>
        <w:rPr>
          <w:sz w:val="32"/>
          <w:szCs w:val="32"/>
        </w:rPr>
      </w:pPr>
      <w:r>
        <w:rPr>
          <w:rFonts w:hint="cs"/>
          <w:sz w:val="32"/>
          <w:szCs w:val="32"/>
          <w:rtl/>
        </w:rPr>
        <w:t xml:space="preserve">" </w:t>
      </w:r>
      <w:r w:rsidRPr="00231AEF">
        <w:rPr>
          <w:sz w:val="32"/>
          <w:szCs w:val="32"/>
          <w:rtl/>
        </w:rPr>
        <w:t>فريقا هدى وفريقا حقّ عليهم الضلالَة إنّهم اتخذوا الشياطين أولياء من دون الله ويحسبون أنهم مهتدون</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قال تعالى </w:t>
      </w:r>
      <w:r>
        <w:rPr>
          <w:rFonts w:hint="cs"/>
          <w:sz w:val="32"/>
          <w:szCs w:val="32"/>
          <w:rtl/>
        </w:rPr>
        <w:t xml:space="preserve">" </w:t>
      </w:r>
      <w:r w:rsidRPr="00231AEF">
        <w:rPr>
          <w:sz w:val="32"/>
          <w:szCs w:val="32"/>
          <w:rtl/>
        </w:rPr>
        <w:t>ويحسبون أنهم مهتدون</w:t>
      </w:r>
      <w:r>
        <w:rPr>
          <w:rFonts w:hint="cs"/>
          <w:sz w:val="32"/>
          <w:szCs w:val="32"/>
          <w:rtl/>
        </w:rPr>
        <w:t xml:space="preserve"> "</w:t>
      </w:r>
      <w:r w:rsidRPr="00231AEF">
        <w:rPr>
          <w:sz w:val="32"/>
          <w:szCs w:val="32"/>
          <w:rtl/>
        </w:rPr>
        <w:t xml:space="preserve"> دلالة صريحة أنهم جهال بظنهم أنهم مهتدون ورغم ذلك قال فيهم سبحانه وتعالى </w:t>
      </w:r>
      <w:r>
        <w:rPr>
          <w:rFonts w:hint="cs"/>
          <w:sz w:val="32"/>
          <w:szCs w:val="32"/>
          <w:rtl/>
        </w:rPr>
        <w:t xml:space="preserve">" </w:t>
      </w:r>
      <w:r w:rsidRPr="00231AEF">
        <w:rPr>
          <w:sz w:val="32"/>
          <w:szCs w:val="32"/>
          <w:rtl/>
        </w:rPr>
        <w:t>حقّ عليهم الضلالَة</w:t>
      </w:r>
      <w:r>
        <w:rPr>
          <w:rFonts w:hint="cs"/>
          <w:sz w:val="32"/>
          <w:szCs w:val="32"/>
          <w:rtl/>
        </w:rPr>
        <w:t xml:space="preserve"> "</w:t>
      </w:r>
      <w:r w:rsidRPr="00231AEF">
        <w:rPr>
          <w:sz w:val="32"/>
          <w:szCs w:val="32"/>
          <w:rtl/>
        </w:rPr>
        <w:t xml:space="preserve"> رغم أنهم جهال</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يا</w:t>
      </w:r>
      <w:r>
        <w:rPr>
          <w:rFonts w:hint="cs"/>
          <w:sz w:val="32"/>
          <w:szCs w:val="32"/>
          <w:rtl/>
        </w:rPr>
        <w:t xml:space="preserve"> </w:t>
      </w:r>
      <w:r w:rsidRPr="00231AEF">
        <w:rPr>
          <w:sz w:val="32"/>
          <w:szCs w:val="32"/>
          <w:rtl/>
        </w:rPr>
        <w:t>سلام يعن</w:t>
      </w:r>
      <w:r>
        <w:rPr>
          <w:rFonts w:hint="cs"/>
          <w:sz w:val="32"/>
          <w:szCs w:val="32"/>
          <w:rtl/>
        </w:rPr>
        <w:t>ي</w:t>
      </w:r>
      <w:r w:rsidRPr="00231AEF">
        <w:rPr>
          <w:sz w:val="32"/>
          <w:szCs w:val="32"/>
          <w:rtl/>
        </w:rPr>
        <w:t xml:space="preserve"> (من بعد ما</w:t>
      </w:r>
      <w:r>
        <w:rPr>
          <w:rFonts w:hint="cs"/>
          <w:sz w:val="32"/>
          <w:szCs w:val="32"/>
          <w:rtl/>
        </w:rPr>
        <w:t xml:space="preserve"> </w:t>
      </w:r>
      <w:r w:rsidRPr="00231AEF">
        <w:rPr>
          <w:sz w:val="32"/>
          <w:szCs w:val="32"/>
          <w:rtl/>
        </w:rPr>
        <w:t>تبين له الهدى ) د</w:t>
      </w:r>
      <w:r>
        <w:rPr>
          <w:rFonts w:hint="cs"/>
          <w:sz w:val="32"/>
          <w:szCs w:val="32"/>
          <w:rtl/>
        </w:rPr>
        <w:t>ي</w:t>
      </w:r>
      <w:r w:rsidRPr="00231AEF">
        <w:rPr>
          <w:sz w:val="32"/>
          <w:szCs w:val="32"/>
          <w:rtl/>
        </w:rPr>
        <w:t xml:space="preserve"> معاند و(ويحسبون انهم مهتدون ) جاهل وتقول عن فهم</w:t>
      </w:r>
      <w:r>
        <w:rPr>
          <w:rFonts w:hint="cs"/>
          <w:sz w:val="32"/>
          <w:szCs w:val="32"/>
          <w:rtl/>
        </w:rPr>
        <w:t>ي</w:t>
      </w:r>
      <w:r w:rsidRPr="00231AEF">
        <w:rPr>
          <w:sz w:val="32"/>
          <w:szCs w:val="32"/>
          <w:rtl/>
        </w:rPr>
        <w:t xml:space="preserve"> سقيم</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الاي</w:t>
      </w:r>
      <w:r>
        <w:rPr>
          <w:rFonts w:hint="cs"/>
          <w:sz w:val="32"/>
          <w:szCs w:val="32"/>
          <w:rtl/>
        </w:rPr>
        <w:t>ة</w:t>
      </w:r>
      <w:r w:rsidRPr="00231AEF">
        <w:rPr>
          <w:sz w:val="32"/>
          <w:szCs w:val="32"/>
          <w:rtl/>
        </w:rPr>
        <w:t xml:space="preserve"> تشترط العلم لوقوع الاحكام لابد ان يعلم والجاهل المفرط كالعالم المعاند</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lang w:bidi="ar-EG"/>
        </w:rPr>
        <w:t xml:space="preserve"> </w:t>
      </w:r>
      <w:r w:rsidRPr="00231AEF">
        <w:rPr>
          <w:sz w:val="32"/>
          <w:szCs w:val="32"/>
          <w:rtl/>
        </w:rPr>
        <w:t>الجاهل الذ</w:t>
      </w:r>
      <w:r>
        <w:rPr>
          <w:rFonts w:hint="cs"/>
          <w:sz w:val="32"/>
          <w:szCs w:val="32"/>
          <w:rtl/>
        </w:rPr>
        <w:t>ي</w:t>
      </w:r>
      <w:r w:rsidRPr="00231AEF">
        <w:rPr>
          <w:sz w:val="32"/>
          <w:szCs w:val="32"/>
          <w:rtl/>
        </w:rPr>
        <w:t xml:space="preserve"> لا</w:t>
      </w:r>
      <w:r>
        <w:rPr>
          <w:rFonts w:hint="cs"/>
          <w:sz w:val="32"/>
          <w:szCs w:val="32"/>
          <w:rtl/>
        </w:rPr>
        <w:t xml:space="preserve"> </w:t>
      </w:r>
      <w:r w:rsidRPr="00231AEF">
        <w:rPr>
          <w:sz w:val="32"/>
          <w:szCs w:val="32"/>
          <w:rtl/>
        </w:rPr>
        <w:t>يستطيع رفع الجهل عن نفسه هذا الذى يعذر اما المفرط فلا حتى لو كان مشرك اصل</w:t>
      </w:r>
      <w:r>
        <w:rPr>
          <w:rFonts w:hint="cs"/>
          <w:sz w:val="32"/>
          <w:szCs w:val="32"/>
          <w:rtl/>
        </w:rPr>
        <w:t>ي</w:t>
      </w:r>
      <w:r w:rsidRPr="00231AEF">
        <w:rPr>
          <w:sz w:val="32"/>
          <w:szCs w:val="32"/>
          <w:rtl/>
        </w:rPr>
        <w:t xml:space="preserve"> نحكم عليه بالنار وكذا العالم المعاند من باب اولى</w:t>
      </w:r>
      <w:r>
        <w:rPr>
          <w:rFonts w:hint="cs"/>
          <w:sz w:val="32"/>
          <w:szCs w:val="32"/>
          <w:rtl/>
        </w:rPr>
        <w:t xml:space="preserve"> .</w:t>
      </w:r>
    </w:p>
    <w:p w:rsidR="00C32442" w:rsidRPr="00231AEF" w:rsidRDefault="00C32442" w:rsidP="00C32442">
      <w:pPr>
        <w:pStyle w:val="aa"/>
        <w:bidi/>
        <w:spacing w:line="360" w:lineRule="auto"/>
        <w:ind w:left="-805" w:right="-1134"/>
        <w:rPr>
          <w:sz w:val="32"/>
          <w:szCs w:val="32"/>
          <w:lang w:bidi="ar-EG"/>
        </w:rPr>
      </w:pPr>
      <w:r w:rsidRPr="00A50356">
        <w:rPr>
          <w:b/>
          <w:bCs/>
          <w:color w:val="0070C0"/>
          <w:sz w:val="32"/>
          <w:szCs w:val="32"/>
        </w:rPr>
        <w:t xml:space="preserve">Selmen Bn </w:t>
      </w:r>
      <w:r w:rsidRPr="00A50356">
        <w:rPr>
          <w:rFonts w:hint="cs"/>
          <w:b/>
          <w:bCs/>
          <w:color w:val="0070C0"/>
          <w:sz w:val="32"/>
          <w:szCs w:val="32"/>
          <w:rtl/>
        </w:rPr>
        <w:t xml:space="preserve">  :</w:t>
      </w:r>
      <w:r>
        <w:rPr>
          <w:rFonts w:hint="cs"/>
          <w:sz w:val="32"/>
          <w:szCs w:val="32"/>
          <w:rtl/>
          <w:lang w:bidi="ar-EG"/>
        </w:rPr>
        <w:t xml:space="preserve"> </w:t>
      </w:r>
      <w:r w:rsidRPr="00231AEF">
        <w:rPr>
          <w:sz w:val="32"/>
          <w:szCs w:val="32"/>
          <w:rtl/>
        </w:rPr>
        <w:t>أما زعمك أنهم لم يجهلوا العبادة وإنما جهلوا حقيقة العبادة فهذه من بدع مرجئة العصر</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مسألة الإيمان المجمل بمعنى التوحيد أن يعلم مجرد العلم أنه يجب أن يوحد الله هو الأصل وأما الباقي يعذر فيه يعني أنواع العبادة وتعتبرونها فرعا ويعذر إذا صرفها لغير الله مادام يعتقد بمعنى التوحيد المجمل</w:t>
      </w:r>
      <w:r w:rsidRPr="00231AEF">
        <w:rPr>
          <w:sz w:val="32"/>
          <w:szCs w:val="32"/>
        </w:rPr>
        <w:t>.</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وهي من المسائل المضحكة صراحة</w:t>
      </w:r>
      <w:r>
        <w:rPr>
          <w:rFonts w:hint="cs"/>
          <w:sz w:val="32"/>
          <w:szCs w:val="32"/>
          <w:rtl/>
          <w:lang w:bidi="ar-EG"/>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أي أن هذا العبد يعتقد أن الله يجب أن تصرف له العبادات ومن ثم يصرفها كلها أو بعضها لغيره فيبقى بزعمك مسلما لأنه فقط يعلم أن صرف العبادات لا يكون إلا لله (وبهذا بزعك يثبت له الإسلام) ولكنه لم يكن يعرف أن تلك التي كان يصرفها لغيره هي عبادات</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بالله ألا تستحي على نفسك</w:t>
      </w:r>
      <w:r>
        <w:rPr>
          <w:rFonts w:hint="cs"/>
          <w:sz w:val="32"/>
          <w:szCs w:val="32"/>
          <w:rtl/>
        </w:rPr>
        <w:t xml:space="preserve"> </w:t>
      </w:r>
      <w:r w:rsidRPr="00231AEF">
        <w:rPr>
          <w:sz w:val="32"/>
          <w:szCs w:val="32"/>
          <w:rtl/>
        </w:rPr>
        <w:t>, تعتقد هذا الكلام</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والرد عليه باختصار</w:t>
      </w:r>
      <w:r>
        <w:rPr>
          <w:rFonts w:hint="cs"/>
          <w:sz w:val="32"/>
          <w:szCs w:val="32"/>
          <w:rtl/>
        </w:rPr>
        <w:t xml:space="preserve"> </w:t>
      </w:r>
      <w:r w:rsidRPr="00231AEF">
        <w:rPr>
          <w:sz w:val="32"/>
          <w:szCs w:val="32"/>
          <w:rtl/>
        </w:rPr>
        <w:t xml:space="preserve">: أن كلمة التوحيد تدل على أفراد العبادة بدلالة المطابقة فلو خرج منها فرد من أفرادها لغير الله كأن يذبح لغير الله لكان هذا الذابح مشركا و لا يسمى عابدا لله سبحانه تعالى فبعض الكفار كانوا يعبدون الله في الشدة و يخلصون في ذلك و مع هذا هم من أهل الشرك لأن بعض أفراد عبادتهم صرفت لغير </w:t>
      </w:r>
      <w:r w:rsidRPr="00231AEF">
        <w:rPr>
          <w:sz w:val="32"/>
          <w:szCs w:val="32"/>
          <w:rtl/>
        </w:rPr>
        <w:lastRenderedPageBreak/>
        <w:t xml:space="preserve">الله في الرخاء قال الله تعالى </w:t>
      </w:r>
      <w:r>
        <w:rPr>
          <w:rFonts w:hint="cs"/>
          <w:sz w:val="32"/>
          <w:szCs w:val="32"/>
          <w:rtl/>
        </w:rPr>
        <w:t xml:space="preserve">: " </w:t>
      </w:r>
      <w:r w:rsidRPr="00231AEF">
        <w:rPr>
          <w:sz w:val="32"/>
          <w:szCs w:val="32"/>
          <w:rtl/>
        </w:rPr>
        <w:t xml:space="preserve">وإِذا غشيهم موج كالظلل دعوا الله مخلصين له الدين فلما نجاهم إلى البر فمنهم مقتصد وما يجحد </w:t>
      </w:r>
      <w:r w:rsidRPr="00231AEF">
        <w:rPr>
          <w:rFonts w:hint="cs"/>
          <w:sz w:val="32"/>
          <w:szCs w:val="32"/>
          <w:rtl/>
        </w:rPr>
        <w:t>بآياتنا</w:t>
      </w:r>
      <w:r w:rsidRPr="00231AEF">
        <w:rPr>
          <w:sz w:val="32"/>
          <w:szCs w:val="32"/>
          <w:rtl/>
        </w:rPr>
        <w:t xml:space="preserve"> إلّا كل ختار كفور</w:t>
      </w:r>
      <w:r>
        <w:rPr>
          <w:rFonts w:hint="cs"/>
          <w:sz w:val="32"/>
          <w:szCs w:val="32"/>
          <w:rtl/>
        </w:rPr>
        <w:t>"</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قال مجاهد </w:t>
      </w:r>
      <w:r>
        <w:rPr>
          <w:rFonts w:hint="cs"/>
          <w:sz w:val="32"/>
          <w:szCs w:val="32"/>
          <w:rtl/>
        </w:rPr>
        <w:t xml:space="preserve">" </w:t>
      </w:r>
      <w:r w:rsidRPr="00231AEF">
        <w:rPr>
          <w:sz w:val="32"/>
          <w:szCs w:val="32"/>
          <w:rtl/>
        </w:rPr>
        <w:t>مقتصد أي كافر</w:t>
      </w:r>
      <w:r w:rsidRPr="00231AEF">
        <w:rPr>
          <w:sz w:val="32"/>
          <w:szCs w:val="32"/>
        </w:rPr>
        <w:t xml:space="preserve"> </w:t>
      </w:r>
      <w:r>
        <w:rPr>
          <w:rFonts w:hint="cs"/>
          <w:sz w:val="32"/>
          <w:szCs w:val="32"/>
          <w:rtl/>
        </w:rPr>
        <w:t>"</w:t>
      </w:r>
    </w:p>
    <w:p w:rsidR="00C32442" w:rsidRPr="00231AEF" w:rsidRDefault="00C32442" w:rsidP="00C32442">
      <w:pPr>
        <w:pStyle w:val="aa"/>
        <w:bidi/>
        <w:spacing w:line="360" w:lineRule="auto"/>
        <w:ind w:left="-805" w:right="-1134"/>
        <w:rPr>
          <w:sz w:val="32"/>
          <w:szCs w:val="32"/>
        </w:rPr>
      </w:pPr>
      <w:r w:rsidRPr="00231AEF">
        <w:rPr>
          <w:sz w:val="32"/>
          <w:szCs w:val="32"/>
          <w:rtl/>
        </w:rPr>
        <w:t>وذلك أن العموم ينقسم إلى ثلاث أقسام</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Pr>
        <w:t xml:space="preserve">1 </w:t>
      </w:r>
      <w:r>
        <w:rPr>
          <w:rFonts w:hint="cs"/>
          <w:sz w:val="32"/>
          <w:szCs w:val="32"/>
          <w:rtl/>
        </w:rPr>
        <w:t xml:space="preserve">- </w:t>
      </w:r>
      <w:r w:rsidRPr="00231AEF">
        <w:rPr>
          <w:sz w:val="32"/>
          <w:szCs w:val="32"/>
          <w:rtl/>
        </w:rPr>
        <w:t>عموم الكل لأجزائه</w:t>
      </w:r>
    </w:p>
    <w:p w:rsidR="00C32442" w:rsidRPr="00231AEF" w:rsidRDefault="00C32442" w:rsidP="00C32442">
      <w:pPr>
        <w:pStyle w:val="aa"/>
        <w:bidi/>
        <w:spacing w:line="360" w:lineRule="auto"/>
        <w:ind w:left="-805" w:right="-1134"/>
        <w:rPr>
          <w:sz w:val="32"/>
          <w:szCs w:val="32"/>
        </w:rPr>
      </w:pPr>
      <w:r w:rsidRPr="00231AEF">
        <w:rPr>
          <w:sz w:val="32"/>
          <w:szCs w:val="32"/>
        </w:rPr>
        <w:t xml:space="preserve">2 </w:t>
      </w:r>
      <w:r>
        <w:rPr>
          <w:rFonts w:hint="cs"/>
          <w:sz w:val="32"/>
          <w:szCs w:val="32"/>
          <w:rtl/>
        </w:rPr>
        <w:t xml:space="preserve">- </w:t>
      </w:r>
      <w:r w:rsidRPr="00231AEF">
        <w:rPr>
          <w:sz w:val="32"/>
          <w:szCs w:val="32"/>
          <w:rtl/>
        </w:rPr>
        <w:t>عموم الجميع لأفراده</w:t>
      </w:r>
    </w:p>
    <w:p w:rsidR="00C32442" w:rsidRPr="00231AEF" w:rsidRDefault="00C32442" w:rsidP="00C32442">
      <w:pPr>
        <w:pStyle w:val="aa"/>
        <w:bidi/>
        <w:spacing w:line="360" w:lineRule="auto"/>
        <w:ind w:left="-805" w:right="-1134"/>
        <w:rPr>
          <w:sz w:val="32"/>
          <w:szCs w:val="32"/>
        </w:rPr>
      </w:pPr>
      <w:r w:rsidRPr="00231AEF">
        <w:rPr>
          <w:sz w:val="32"/>
          <w:szCs w:val="32"/>
        </w:rPr>
        <w:t xml:space="preserve">3 </w:t>
      </w:r>
      <w:r>
        <w:rPr>
          <w:rFonts w:hint="cs"/>
          <w:sz w:val="32"/>
          <w:szCs w:val="32"/>
          <w:rtl/>
        </w:rPr>
        <w:t xml:space="preserve">- </w:t>
      </w:r>
      <w:r w:rsidRPr="00231AEF">
        <w:rPr>
          <w:sz w:val="32"/>
          <w:szCs w:val="32"/>
          <w:rtl/>
        </w:rPr>
        <w:t>عموم الجنس لأنواعه و أعيانه</w:t>
      </w:r>
    </w:p>
    <w:p w:rsidR="00C32442" w:rsidRPr="00231AEF" w:rsidRDefault="00C32442" w:rsidP="00C32442">
      <w:pPr>
        <w:pStyle w:val="aa"/>
        <w:bidi/>
        <w:spacing w:line="360" w:lineRule="auto"/>
        <w:ind w:left="-805" w:right="-1134"/>
        <w:rPr>
          <w:sz w:val="32"/>
          <w:szCs w:val="32"/>
        </w:rPr>
      </w:pPr>
      <w:r w:rsidRPr="00231AEF">
        <w:rPr>
          <w:sz w:val="32"/>
          <w:szCs w:val="32"/>
          <w:rtl/>
        </w:rPr>
        <w:t>و الذي يهمنا هنا هو النوع الأول فالعبادة تعرف به وهو كما قال شيخ الإسلام بن تيمة رحمه الله :</w:t>
      </w:r>
      <w:r>
        <w:rPr>
          <w:rFonts w:hint="cs"/>
          <w:sz w:val="32"/>
          <w:szCs w:val="32"/>
          <w:rtl/>
        </w:rPr>
        <w:t xml:space="preserve"> "</w:t>
      </w:r>
      <w:r w:rsidRPr="00231AEF">
        <w:rPr>
          <w:sz w:val="32"/>
          <w:szCs w:val="32"/>
          <w:rtl/>
        </w:rPr>
        <w:t xml:space="preserve"> وهو ما لا يصدق فيه الاسم العام و لا أفراده على جزئه</w:t>
      </w:r>
      <w:r>
        <w:rPr>
          <w:rFonts w:hint="cs"/>
          <w:sz w:val="32"/>
          <w:szCs w:val="32"/>
          <w:rtl/>
        </w:rPr>
        <w:t xml:space="preserve"> "</w:t>
      </w:r>
      <w:r w:rsidRPr="00231AEF">
        <w:rPr>
          <w:sz w:val="32"/>
          <w:szCs w:val="32"/>
          <w:rtl/>
        </w:rPr>
        <w:t xml:space="preserve"> ثم مثل له شيخ الإسلام فقال :</w:t>
      </w:r>
      <w:r>
        <w:rPr>
          <w:rFonts w:hint="cs"/>
          <w:sz w:val="32"/>
          <w:szCs w:val="32"/>
          <w:rtl/>
        </w:rPr>
        <w:t xml:space="preserve"> "</w:t>
      </w:r>
      <w:r w:rsidRPr="00231AEF">
        <w:rPr>
          <w:sz w:val="32"/>
          <w:szCs w:val="32"/>
          <w:rtl/>
        </w:rPr>
        <w:t xml:space="preserve"> فإن اسم الوجه يعم الخد و الجبين و الجبهة و نحو ذلك و كل واحد من هذه الأجزاء ليس هو الوجه , فإذا بعض هذه الأجزاء لم يكن غاسلا للوجه لانتفاء المسمى بانتفاء جزئه. و كذلك في الصفات و الأفعال : </w:t>
      </w:r>
      <w:r w:rsidRPr="00231AEF">
        <w:rPr>
          <w:rFonts w:hint="cs"/>
          <w:sz w:val="32"/>
          <w:szCs w:val="32"/>
          <w:rtl/>
        </w:rPr>
        <w:t>إذا</w:t>
      </w:r>
      <w:r w:rsidRPr="00231AEF">
        <w:rPr>
          <w:sz w:val="32"/>
          <w:szCs w:val="32"/>
          <w:rtl/>
        </w:rPr>
        <w:t xml:space="preserve"> قيل :</w:t>
      </w:r>
      <w:r>
        <w:rPr>
          <w:rFonts w:hint="cs"/>
          <w:sz w:val="32"/>
          <w:szCs w:val="32"/>
          <w:rtl/>
        </w:rPr>
        <w:t xml:space="preserve"> " </w:t>
      </w:r>
      <w:r w:rsidRPr="00231AEF">
        <w:rPr>
          <w:sz w:val="32"/>
          <w:szCs w:val="32"/>
          <w:rtl/>
        </w:rPr>
        <w:t>صل</w:t>
      </w:r>
      <w:r>
        <w:rPr>
          <w:rFonts w:hint="cs"/>
          <w:sz w:val="32"/>
          <w:szCs w:val="32"/>
          <w:rtl/>
        </w:rPr>
        <w:t xml:space="preserve"> "</w:t>
      </w:r>
      <w:r w:rsidRPr="00231AEF">
        <w:rPr>
          <w:sz w:val="32"/>
          <w:szCs w:val="32"/>
          <w:rtl/>
        </w:rPr>
        <w:t xml:space="preserve"> فصلى ركعة , و خرج بغير سلام , أو قيل </w:t>
      </w:r>
      <w:r>
        <w:rPr>
          <w:rFonts w:hint="cs"/>
          <w:sz w:val="32"/>
          <w:szCs w:val="32"/>
          <w:rtl/>
        </w:rPr>
        <w:t xml:space="preserve">" </w:t>
      </w:r>
      <w:r w:rsidRPr="00231AEF">
        <w:rPr>
          <w:sz w:val="32"/>
          <w:szCs w:val="32"/>
          <w:rtl/>
        </w:rPr>
        <w:t>صم</w:t>
      </w:r>
      <w:r>
        <w:rPr>
          <w:rFonts w:hint="cs"/>
          <w:sz w:val="32"/>
          <w:szCs w:val="32"/>
          <w:rtl/>
        </w:rPr>
        <w:t xml:space="preserve"> "</w:t>
      </w:r>
      <w:r w:rsidRPr="00231AEF">
        <w:rPr>
          <w:sz w:val="32"/>
          <w:szCs w:val="32"/>
        </w:rPr>
        <w:t xml:space="preserve"> </w:t>
      </w:r>
      <w:r w:rsidRPr="00231AEF">
        <w:rPr>
          <w:sz w:val="32"/>
          <w:szCs w:val="32"/>
          <w:rtl/>
        </w:rPr>
        <w:t>فصام بعض اليوم , لم يكن ممتثلا , لانتفاء معنى الصلاة المطلقة , و الصوم المطلق . و كذلك إذا قيل :</w:t>
      </w:r>
      <w:r>
        <w:rPr>
          <w:rFonts w:hint="cs"/>
          <w:sz w:val="32"/>
          <w:szCs w:val="32"/>
          <w:rtl/>
        </w:rPr>
        <w:t xml:space="preserve">" </w:t>
      </w:r>
      <w:r w:rsidRPr="00231AEF">
        <w:rPr>
          <w:sz w:val="32"/>
          <w:szCs w:val="32"/>
          <w:rtl/>
        </w:rPr>
        <w:t xml:space="preserve">أكرم هذا الرجل </w:t>
      </w:r>
      <w:r>
        <w:rPr>
          <w:rFonts w:hint="cs"/>
          <w:sz w:val="32"/>
          <w:szCs w:val="32"/>
          <w:rtl/>
        </w:rPr>
        <w:t>"</w:t>
      </w:r>
      <w:r w:rsidRPr="00231AEF">
        <w:rPr>
          <w:sz w:val="32"/>
          <w:szCs w:val="32"/>
          <w:rtl/>
        </w:rPr>
        <w:t xml:space="preserve"> فأطعمه و ضربه , لم يكن ممتثلا لأن الإكرام المطلق : يقتضي فعل ما يسره , و ترك ما يسوؤه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أقول و كذلك : العبادة لا تسمى عبادة شرعية إلا إذا كان العابد يصرف كل أفرادها لله سبحانه و تعالى و لا يشرك به شيئا لان الله قال :</w:t>
      </w:r>
      <w:r>
        <w:rPr>
          <w:rFonts w:hint="cs"/>
          <w:sz w:val="32"/>
          <w:szCs w:val="32"/>
          <w:rtl/>
        </w:rPr>
        <w:t xml:space="preserve"> " </w:t>
      </w:r>
      <w:r w:rsidRPr="00231AEF">
        <w:rPr>
          <w:sz w:val="32"/>
          <w:szCs w:val="32"/>
          <w:rtl/>
        </w:rPr>
        <w:t>واعبدوا الله ولا تشركوا به شيئا</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فـ </w:t>
      </w:r>
      <w:r>
        <w:rPr>
          <w:sz w:val="32"/>
          <w:szCs w:val="32"/>
        </w:rPr>
        <w:t xml:space="preserve">" </w:t>
      </w:r>
      <w:r>
        <w:rPr>
          <w:rFonts w:hint="cs"/>
          <w:sz w:val="32"/>
          <w:szCs w:val="32"/>
          <w:rtl/>
          <w:lang w:bidi="ar-EG"/>
        </w:rPr>
        <w:t xml:space="preserve"> </w:t>
      </w:r>
      <w:r w:rsidRPr="00231AEF">
        <w:rPr>
          <w:sz w:val="32"/>
          <w:szCs w:val="32"/>
          <w:rtl/>
        </w:rPr>
        <w:t xml:space="preserve">شيئا </w:t>
      </w:r>
      <w:r>
        <w:rPr>
          <w:rFonts w:hint="cs"/>
          <w:sz w:val="32"/>
          <w:szCs w:val="32"/>
          <w:rtl/>
        </w:rPr>
        <w:t>"</w:t>
      </w:r>
      <w:r w:rsidRPr="00231AEF">
        <w:rPr>
          <w:sz w:val="32"/>
          <w:szCs w:val="32"/>
          <w:rtl/>
        </w:rPr>
        <w:t xml:space="preserve"> نكرة في سياق النفي فهي تفيد العموم</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فالنكرات في سياق النفي … تعطي العموم أو سياق النهي</w:t>
      </w:r>
    </w:p>
    <w:p w:rsidR="00C32442" w:rsidRPr="00231AEF" w:rsidRDefault="00C32442" w:rsidP="00C32442">
      <w:pPr>
        <w:pStyle w:val="aa"/>
        <w:bidi/>
        <w:spacing w:line="360" w:lineRule="auto"/>
        <w:ind w:left="-805" w:right="-1134"/>
        <w:rPr>
          <w:sz w:val="32"/>
          <w:szCs w:val="32"/>
        </w:rPr>
      </w:pPr>
      <w:r w:rsidRPr="00231AEF">
        <w:rPr>
          <w:sz w:val="32"/>
          <w:szCs w:val="32"/>
          <w:rtl/>
        </w:rPr>
        <w:t>قال السعدي :</w:t>
      </w:r>
      <w:r>
        <w:rPr>
          <w:rFonts w:hint="cs"/>
          <w:sz w:val="32"/>
          <w:szCs w:val="32"/>
          <w:rtl/>
        </w:rPr>
        <w:t xml:space="preserve"> "</w:t>
      </w:r>
      <w:r w:rsidRPr="00231AEF">
        <w:rPr>
          <w:sz w:val="32"/>
          <w:szCs w:val="32"/>
          <w:rtl/>
        </w:rPr>
        <w:t xml:space="preserve"> إذا جاءت النكرة بعد النفي , أو جاءت بعد النهي , دلت على العموم و الشمول </w:t>
      </w:r>
      <w:r>
        <w:rPr>
          <w:rFonts w:hint="cs"/>
          <w:sz w:val="32"/>
          <w:szCs w:val="32"/>
          <w:rtl/>
        </w:rPr>
        <w:t xml:space="preserve">" </w:t>
      </w:r>
      <w:r w:rsidRPr="00231AEF">
        <w:rPr>
          <w:sz w:val="32"/>
          <w:szCs w:val="32"/>
          <w:rtl/>
        </w:rPr>
        <w:t>ثم قال :</w:t>
      </w:r>
      <w:r>
        <w:rPr>
          <w:rFonts w:hint="cs"/>
          <w:sz w:val="32"/>
          <w:szCs w:val="32"/>
          <w:rtl/>
        </w:rPr>
        <w:t xml:space="preserve"> "</w:t>
      </w:r>
      <w:r w:rsidRPr="00231AEF">
        <w:rPr>
          <w:sz w:val="32"/>
          <w:szCs w:val="32"/>
          <w:rtl/>
        </w:rPr>
        <w:t xml:space="preserve"> فمثال النكرة في سياق النفي :</w:t>
      </w:r>
      <w:r>
        <w:rPr>
          <w:rFonts w:hint="cs"/>
          <w:sz w:val="32"/>
          <w:szCs w:val="32"/>
          <w:rtl/>
        </w:rPr>
        <w:t xml:space="preserve"> "</w:t>
      </w:r>
      <w:r w:rsidRPr="00231AEF">
        <w:rPr>
          <w:sz w:val="32"/>
          <w:szCs w:val="32"/>
          <w:rtl/>
        </w:rPr>
        <w:t xml:space="preserve"> لا إله إلا الله</w:t>
      </w:r>
      <w:r w:rsidRPr="00231AEF">
        <w:rPr>
          <w:sz w:val="32"/>
          <w:szCs w:val="32"/>
        </w:rPr>
        <w:t xml:space="preserve"> </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lastRenderedPageBreak/>
        <w:t>فكون هذا المنتسب للإسلام يقول لا إله إلا الله ولم يعبد الأولياء إلا لأنه ظن فيهم أنهم يقربوه لله و ليس يقصد أنه اله معبود : أقول و هل كان شرك المشركين إلا هذا وقد قال تعالى فيهم :</w:t>
      </w:r>
      <w:r>
        <w:rPr>
          <w:rFonts w:hint="cs"/>
          <w:sz w:val="32"/>
          <w:szCs w:val="32"/>
          <w:rtl/>
        </w:rPr>
        <w:t>:"</w:t>
      </w:r>
      <w:r w:rsidRPr="00231AEF">
        <w:rPr>
          <w:sz w:val="32"/>
          <w:szCs w:val="32"/>
          <w:rtl/>
        </w:rPr>
        <w:t xml:space="preserve"> والذين اتخذوا من دونه أولياء ما نعبدهم إلا ليقربونا إلى الله زلفى</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قال الشنقيطي في أضواء البيان :</w:t>
      </w:r>
      <w:r>
        <w:rPr>
          <w:rFonts w:hint="cs"/>
          <w:sz w:val="32"/>
          <w:szCs w:val="32"/>
          <w:rtl/>
        </w:rPr>
        <w:t>"</w:t>
      </w:r>
      <w:r w:rsidRPr="00231AEF">
        <w:rPr>
          <w:sz w:val="32"/>
          <w:szCs w:val="32"/>
          <w:rtl/>
        </w:rPr>
        <w:t xml:space="preserve"> فقوله : زلفى ، ما ناب عن المطلق من قوله ليقربونا ، أي ليقربونا إليه قرابة تنفعنا بشفاعتهم في زعمهم</w:t>
      </w:r>
      <w:r>
        <w:rPr>
          <w:rFonts w:hint="cs"/>
          <w:sz w:val="32"/>
          <w:szCs w:val="32"/>
          <w:rtl/>
        </w:rPr>
        <w:t xml:space="preserve"> "</w:t>
      </w:r>
      <w:r w:rsidRPr="00231AEF">
        <w:rPr>
          <w:sz w:val="32"/>
          <w:szCs w:val="32"/>
        </w:rPr>
        <w:t xml:space="preserve"> </w:t>
      </w:r>
      <w:r>
        <w:rPr>
          <w:sz w:val="32"/>
          <w:szCs w:val="32"/>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ولذا كانوا يقولون في تلبيتهم : لبيك لا شريك لك ، إلا شريكا هو لك تملكه وما ملك</w:t>
      </w:r>
      <w:r>
        <w:rPr>
          <w:rFonts w:hint="cs"/>
          <w:sz w:val="32"/>
          <w:szCs w:val="32"/>
          <w:rtl/>
        </w:rPr>
        <w:t xml:space="preserve"> "</w:t>
      </w:r>
      <w:r w:rsidRPr="00231AEF">
        <w:rPr>
          <w:sz w:val="32"/>
          <w:szCs w:val="32"/>
          <w:rtl/>
        </w:rPr>
        <w:t xml:space="preserve"> كما يقول مشركو</w:t>
      </w:r>
      <w:r>
        <w:rPr>
          <w:sz w:val="32"/>
          <w:szCs w:val="32"/>
          <w:rtl/>
        </w:rPr>
        <w:t xml:space="preserve"> هذا الزمان المنتسبون </w:t>
      </w:r>
      <w:r w:rsidRPr="00231AEF">
        <w:rPr>
          <w:sz w:val="32"/>
          <w:szCs w:val="32"/>
          <w:rtl/>
        </w:rPr>
        <w:t>للإسلام حين يدعون الصالحين من الأموات</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فقال تعالى :</w:t>
      </w:r>
      <w:r>
        <w:rPr>
          <w:rFonts w:hint="cs"/>
          <w:sz w:val="32"/>
          <w:szCs w:val="32"/>
          <w:rtl/>
        </w:rPr>
        <w:t xml:space="preserve"> "</w:t>
      </w:r>
      <w:r w:rsidRPr="00231AEF">
        <w:rPr>
          <w:sz w:val="32"/>
          <w:szCs w:val="32"/>
          <w:rtl/>
        </w:rPr>
        <w:t xml:space="preserve"> ويعبدون من دون الله ما لا يضرهم ولا ينفعهم ويقولون هؤلاء شفعاؤنا عند الله قل أتنبئون الله بما لا يعلم في السماوات ولا في الأرض سبحانه وتعالى عما يشركون</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فسماهم مشركين ولم يقم اعتبارا لحجتهم بقولهم </w:t>
      </w:r>
      <w:r>
        <w:rPr>
          <w:sz w:val="32"/>
          <w:szCs w:val="32"/>
        </w:rPr>
        <w:t>"</w:t>
      </w:r>
      <w:r>
        <w:rPr>
          <w:rFonts w:hint="cs"/>
          <w:sz w:val="32"/>
          <w:szCs w:val="32"/>
          <w:rtl/>
          <w:lang w:bidi="ar-EG"/>
        </w:rPr>
        <w:t xml:space="preserve"> </w:t>
      </w:r>
      <w:r w:rsidRPr="00231AEF">
        <w:rPr>
          <w:sz w:val="32"/>
          <w:szCs w:val="32"/>
          <w:rtl/>
        </w:rPr>
        <w:t xml:space="preserve">هؤلاء شفعاؤنا عند الله </w:t>
      </w:r>
      <w:r>
        <w:rPr>
          <w:rFonts w:hint="cs"/>
          <w:sz w:val="32"/>
          <w:szCs w:val="32"/>
          <w:rtl/>
        </w:rPr>
        <w:t>"</w:t>
      </w:r>
      <w:r w:rsidRPr="00231AEF">
        <w:rPr>
          <w:sz w:val="32"/>
          <w:szCs w:val="32"/>
          <w:rtl/>
        </w:rPr>
        <w:t xml:space="preserve"> كما يزعم مشركو زماننا</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 xml:space="preserve">هل تدل (لا اله </w:t>
      </w:r>
      <w:r w:rsidRPr="00231AEF">
        <w:rPr>
          <w:rFonts w:hint="cs"/>
          <w:sz w:val="32"/>
          <w:szCs w:val="32"/>
          <w:rtl/>
        </w:rPr>
        <w:t>إلا</w:t>
      </w:r>
      <w:r w:rsidRPr="00231AEF">
        <w:rPr>
          <w:sz w:val="32"/>
          <w:szCs w:val="32"/>
          <w:rtl/>
        </w:rPr>
        <w:t xml:space="preserve"> الله) على ان الذبح عبادة</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lang w:bidi="ar-EG"/>
        </w:rPr>
        <w:t xml:space="preserve"> </w:t>
      </w:r>
      <w:r w:rsidRPr="00231AEF">
        <w:rPr>
          <w:sz w:val="32"/>
          <w:szCs w:val="32"/>
          <w:rtl/>
        </w:rPr>
        <w:t>انت تهذ</w:t>
      </w:r>
      <w:r>
        <w:rPr>
          <w:rFonts w:hint="cs"/>
          <w:sz w:val="32"/>
          <w:szCs w:val="32"/>
          <w:rtl/>
        </w:rPr>
        <w:t>ي</w:t>
      </w:r>
      <w:r w:rsidRPr="00231AEF">
        <w:rPr>
          <w:sz w:val="32"/>
          <w:szCs w:val="32"/>
          <w:rtl/>
        </w:rPr>
        <w:t xml:space="preserve"> بما لا</w:t>
      </w:r>
      <w:r>
        <w:rPr>
          <w:rFonts w:hint="cs"/>
          <w:sz w:val="32"/>
          <w:szCs w:val="32"/>
          <w:rtl/>
        </w:rPr>
        <w:t xml:space="preserve"> </w:t>
      </w:r>
      <w:r w:rsidRPr="00231AEF">
        <w:rPr>
          <w:sz w:val="32"/>
          <w:szCs w:val="32"/>
          <w:rtl/>
        </w:rPr>
        <w:t>تدر</w:t>
      </w:r>
      <w:r>
        <w:rPr>
          <w:rFonts w:hint="cs"/>
          <w:sz w:val="32"/>
          <w:szCs w:val="32"/>
          <w:rtl/>
        </w:rPr>
        <w:t>ي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حقيقة العباد</w:t>
      </w:r>
      <w:r>
        <w:rPr>
          <w:rFonts w:hint="cs"/>
          <w:sz w:val="32"/>
          <w:szCs w:val="32"/>
          <w:rtl/>
        </w:rPr>
        <w:t>ة</w:t>
      </w:r>
      <w:r w:rsidRPr="00231AEF">
        <w:rPr>
          <w:sz w:val="32"/>
          <w:szCs w:val="32"/>
          <w:rtl/>
        </w:rPr>
        <w:t xml:space="preserve"> لا تعرف عن طريق لا اله </w:t>
      </w:r>
      <w:r w:rsidRPr="00231AEF">
        <w:rPr>
          <w:rFonts w:hint="cs"/>
          <w:sz w:val="32"/>
          <w:szCs w:val="32"/>
          <w:rtl/>
        </w:rPr>
        <w:t>إلا</w:t>
      </w:r>
      <w:r w:rsidRPr="00231AEF">
        <w:rPr>
          <w:sz w:val="32"/>
          <w:szCs w:val="32"/>
          <w:rtl/>
        </w:rPr>
        <w:t xml:space="preserve"> الله </w:t>
      </w:r>
      <w:r w:rsidRPr="00231AEF">
        <w:rPr>
          <w:rFonts w:hint="cs"/>
          <w:sz w:val="32"/>
          <w:szCs w:val="32"/>
          <w:rtl/>
        </w:rPr>
        <w:t>وإنما</w:t>
      </w:r>
      <w:r w:rsidRPr="00231AEF">
        <w:rPr>
          <w:sz w:val="32"/>
          <w:szCs w:val="32"/>
          <w:rtl/>
        </w:rPr>
        <w:t xml:space="preserve"> من طريق الكتاب </w:t>
      </w:r>
      <w:r w:rsidRPr="00231AEF">
        <w:rPr>
          <w:rFonts w:hint="cs"/>
          <w:sz w:val="32"/>
          <w:szCs w:val="32"/>
          <w:rtl/>
        </w:rPr>
        <w:t>والسنة</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0070C0"/>
          <w:sz w:val="32"/>
          <w:szCs w:val="32"/>
        </w:rPr>
        <w:t>Selmen Bn</w:t>
      </w:r>
      <w:r w:rsidRPr="00A50356">
        <w:rPr>
          <w:rFonts w:hint="cs"/>
          <w:b/>
          <w:bCs/>
          <w:color w:val="0070C0"/>
          <w:sz w:val="32"/>
          <w:szCs w:val="32"/>
          <w:rtl/>
        </w:rPr>
        <w:t xml:space="preserve">  :</w:t>
      </w:r>
      <w:r>
        <w:rPr>
          <w:rFonts w:hint="cs"/>
          <w:sz w:val="32"/>
          <w:szCs w:val="32"/>
          <w:rtl/>
        </w:rPr>
        <w:t xml:space="preserve"> </w:t>
      </w:r>
      <w:r w:rsidRPr="00231AEF">
        <w:rPr>
          <w:sz w:val="32"/>
          <w:szCs w:val="32"/>
          <w:rtl/>
        </w:rPr>
        <w:t>ههههه الاي</w:t>
      </w:r>
      <w:r>
        <w:rPr>
          <w:rFonts w:hint="cs"/>
          <w:sz w:val="32"/>
          <w:szCs w:val="32"/>
          <w:rtl/>
        </w:rPr>
        <w:t>ة</w:t>
      </w:r>
      <w:r w:rsidRPr="00231AEF">
        <w:rPr>
          <w:sz w:val="32"/>
          <w:szCs w:val="32"/>
          <w:rtl/>
        </w:rPr>
        <w:t xml:space="preserve"> تشترط العلم لوقوع الاحكام أليس كذلك</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أولم يبلغك ايضا أن الإجماع منعقد أن من شروط صحة لا إله إلا الله شرط العلم بمعناها على المراد الذي أراده الله سبحانه وتعالى</w:t>
      </w:r>
      <w:r>
        <w:rPr>
          <w:rFonts w:hint="cs"/>
          <w:sz w:val="32"/>
          <w:szCs w:val="32"/>
          <w:rtl/>
        </w:rPr>
        <w:t xml:space="preserve"> </w:t>
      </w:r>
      <w:r w:rsidRPr="00231AEF">
        <w:rPr>
          <w:sz w:val="32"/>
          <w:szCs w:val="32"/>
          <w:rtl/>
        </w:rPr>
        <w:t>. وأن من لم يعلم معنى ما يقول لا ينفعه ما يقول ولو قاله صباحا مساء</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والله أمرك مضحك</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lang w:bidi="ar-EG"/>
        </w:rPr>
        <w:t xml:space="preserve"> </w:t>
      </w:r>
      <w:r w:rsidRPr="00231AEF">
        <w:rPr>
          <w:sz w:val="32"/>
          <w:szCs w:val="32"/>
          <w:rtl/>
        </w:rPr>
        <w:t xml:space="preserve">الذين سألوا الشرك كانوا يقولون لا </w:t>
      </w:r>
      <w:r>
        <w:rPr>
          <w:rFonts w:hint="cs"/>
          <w:sz w:val="32"/>
          <w:szCs w:val="32"/>
          <w:rtl/>
        </w:rPr>
        <w:t>إ</w:t>
      </w:r>
      <w:r w:rsidRPr="00231AEF">
        <w:rPr>
          <w:sz w:val="32"/>
          <w:szCs w:val="32"/>
          <w:rtl/>
        </w:rPr>
        <w:t xml:space="preserve">له </w:t>
      </w:r>
      <w:r w:rsidRPr="00231AEF">
        <w:rPr>
          <w:rFonts w:hint="cs"/>
          <w:sz w:val="32"/>
          <w:szCs w:val="32"/>
          <w:rtl/>
        </w:rPr>
        <w:t>إلا</w:t>
      </w:r>
      <w:r w:rsidRPr="00231AEF">
        <w:rPr>
          <w:sz w:val="32"/>
          <w:szCs w:val="32"/>
          <w:rtl/>
        </w:rPr>
        <w:t xml:space="preserve"> الله لكن جهلوا ان التبرك </w:t>
      </w:r>
      <w:r w:rsidRPr="00231AEF">
        <w:rPr>
          <w:rFonts w:hint="cs"/>
          <w:sz w:val="32"/>
          <w:szCs w:val="32"/>
          <w:rtl/>
        </w:rPr>
        <w:t>بالأشجار</w:t>
      </w:r>
      <w:r w:rsidRPr="00231AEF">
        <w:rPr>
          <w:sz w:val="32"/>
          <w:szCs w:val="32"/>
          <w:rtl/>
        </w:rPr>
        <w:t xml:space="preserve"> كفر</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lastRenderedPageBreak/>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مضحك ايه يا حبيب</w:t>
      </w:r>
      <w:r>
        <w:rPr>
          <w:rFonts w:hint="cs"/>
          <w:sz w:val="32"/>
          <w:szCs w:val="32"/>
          <w:rtl/>
        </w:rPr>
        <w:t>ي</w:t>
      </w:r>
      <w:r w:rsidRPr="00231AEF">
        <w:rPr>
          <w:sz w:val="32"/>
          <w:szCs w:val="32"/>
          <w:rtl/>
        </w:rPr>
        <w:t xml:space="preserve"> ايه معنى لا </w:t>
      </w:r>
      <w:r>
        <w:rPr>
          <w:rFonts w:hint="cs"/>
          <w:sz w:val="32"/>
          <w:szCs w:val="32"/>
          <w:rtl/>
        </w:rPr>
        <w:t>إ</w:t>
      </w:r>
      <w:r w:rsidRPr="00231AEF">
        <w:rPr>
          <w:sz w:val="32"/>
          <w:szCs w:val="32"/>
          <w:rtl/>
        </w:rPr>
        <w:t xml:space="preserve">له </w:t>
      </w:r>
      <w:r w:rsidRPr="00231AEF">
        <w:rPr>
          <w:rFonts w:hint="cs"/>
          <w:sz w:val="32"/>
          <w:szCs w:val="32"/>
          <w:rtl/>
        </w:rPr>
        <w:t>إلا</w:t>
      </w:r>
      <w:r w:rsidRPr="00231AEF">
        <w:rPr>
          <w:sz w:val="32"/>
          <w:szCs w:val="32"/>
          <w:rtl/>
        </w:rPr>
        <w:t xml:space="preserve"> الله معناها لا معبود بحق </w:t>
      </w:r>
      <w:r w:rsidRPr="00231AEF">
        <w:rPr>
          <w:rFonts w:hint="cs"/>
          <w:sz w:val="32"/>
          <w:szCs w:val="32"/>
          <w:rtl/>
        </w:rPr>
        <w:t>إلا</w:t>
      </w:r>
      <w:r w:rsidRPr="00231AEF">
        <w:rPr>
          <w:sz w:val="32"/>
          <w:szCs w:val="32"/>
          <w:rtl/>
        </w:rPr>
        <w:t xml:space="preserve"> الله هل فى هذا المعنى ذكر لجميع العبادات</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 xml:space="preserve">هناك عبادات انت </w:t>
      </w:r>
      <w:r w:rsidRPr="00231AEF">
        <w:rPr>
          <w:rFonts w:hint="cs"/>
          <w:sz w:val="32"/>
          <w:szCs w:val="32"/>
          <w:rtl/>
        </w:rPr>
        <w:t>وأنا</w:t>
      </w:r>
      <w:r w:rsidRPr="00231AEF">
        <w:rPr>
          <w:sz w:val="32"/>
          <w:szCs w:val="32"/>
          <w:rtl/>
        </w:rPr>
        <w:t xml:space="preserve"> لا نعلمها نحن نكفر بهذا</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هل يستو</w:t>
      </w:r>
      <w:r>
        <w:rPr>
          <w:rFonts w:hint="cs"/>
          <w:sz w:val="32"/>
          <w:szCs w:val="32"/>
          <w:rtl/>
        </w:rPr>
        <w:t>ي</w:t>
      </w:r>
      <w:r w:rsidRPr="00231AEF">
        <w:rPr>
          <w:sz w:val="32"/>
          <w:szCs w:val="32"/>
          <w:rtl/>
        </w:rPr>
        <w:t xml:space="preserve"> من قال يجوز عبادة غير الله مع من قال لا يجوز عبادة </w:t>
      </w:r>
      <w:r w:rsidRPr="00231AEF">
        <w:rPr>
          <w:rFonts w:hint="cs"/>
          <w:sz w:val="32"/>
          <w:szCs w:val="32"/>
          <w:rtl/>
        </w:rPr>
        <w:t>إلا</w:t>
      </w:r>
      <w:r w:rsidRPr="00231AEF">
        <w:rPr>
          <w:sz w:val="32"/>
          <w:szCs w:val="32"/>
          <w:rtl/>
        </w:rPr>
        <w:t xml:space="preserve"> الله لكن جهل ان بعض الامور من العبادات فوقع ف</w:t>
      </w:r>
      <w:r>
        <w:rPr>
          <w:rFonts w:hint="cs"/>
          <w:sz w:val="32"/>
          <w:szCs w:val="32"/>
          <w:rtl/>
        </w:rPr>
        <w:t>ي</w:t>
      </w:r>
      <w:r w:rsidRPr="00231AEF">
        <w:rPr>
          <w:sz w:val="32"/>
          <w:szCs w:val="32"/>
          <w:rtl/>
        </w:rPr>
        <w:t xml:space="preserve"> الشرك هل يستويان </w:t>
      </w:r>
      <w:r w:rsidRPr="00231AEF">
        <w:rPr>
          <w:rFonts w:hint="cs"/>
          <w:sz w:val="32"/>
          <w:szCs w:val="32"/>
          <w:rtl/>
        </w:rPr>
        <w:t>إلا</w:t>
      </w:r>
      <w:r w:rsidRPr="00231AEF">
        <w:rPr>
          <w:sz w:val="32"/>
          <w:szCs w:val="32"/>
          <w:rtl/>
        </w:rPr>
        <w:t xml:space="preserve"> عند اعمى</w:t>
      </w:r>
      <w:r>
        <w:rPr>
          <w:rFonts w:hint="cs"/>
          <w:sz w:val="32"/>
          <w:szCs w:val="32"/>
          <w:rtl/>
        </w:rPr>
        <w:t xml:space="preserve"> </w:t>
      </w:r>
      <w:r w:rsidRPr="00231AEF">
        <w:rPr>
          <w:sz w:val="32"/>
          <w:szCs w:val="32"/>
          <w:rtl/>
        </w:rPr>
        <w:t>؟؟؟</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 xml:space="preserve">كلام وخلاص ونقل </w:t>
      </w:r>
      <w:r w:rsidRPr="00231AEF">
        <w:rPr>
          <w:rFonts w:hint="cs"/>
          <w:sz w:val="32"/>
          <w:szCs w:val="32"/>
          <w:rtl/>
        </w:rPr>
        <w:t>لأقوال</w:t>
      </w:r>
      <w:r w:rsidRPr="00231AEF">
        <w:rPr>
          <w:sz w:val="32"/>
          <w:szCs w:val="32"/>
          <w:rtl/>
        </w:rPr>
        <w:t xml:space="preserve"> علماء وخلاص لا اصول فقه ولا اى حاج</w:t>
      </w:r>
      <w:r>
        <w:rPr>
          <w:rFonts w:hint="cs"/>
          <w:sz w:val="32"/>
          <w:szCs w:val="32"/>
          <w:rtl/>
        </w:rPr>
        <w:t>ة</w:t>
      </w:r>
      <w:r w:rsidRPr="00231AEF">
        <w:rPr>
          <w:sz w:val="32"/>
          <w:szCs w:val="32"/>
          <w:rtl/>
        </w:rPr>
        <w:t xml:space="preserve"> فى البطيخ</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lang w:bidi="ar-EG"/>
        </w:rPr>
        <w:t xml:space="preserve"> </w:t>
      </w:r>
      <w:r w:rsidRPr="00231AEF">
        <w:rPr>
          <w:sz w:val="32"/>
          <w:szCs w:val="32"/>
          <w:rtl/>
        </w:rPr>
        <w:t>انا اتحداك ان تقول الاصل الذ</w:t>
      </w:r>
      <w:r>
        <w:rPr>
          <w:rFonts w:hint="cs"/>
          <w:sz w:val="32"/>
          <w:szCs w:val="32"/>
          <w:rtl/>
        </w:rPr>
        <w:t>ي</w:t>
      </w:r>
      <w:r w:rsidRPr="00231AEF">
        <w:rPr>
          <w:sz w:val="32"/>
          <w:szCs w:val="32"/>
          <w:rtl/>
        </w:rPr>
        <w:t xml:space="preserve"> بنى عليه بعض المتقدمين قولهم فى عدم العذر بالجهل فى الاصول</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والله لا</w:t>
      </w:r>
      <w:r>
        <w:rPr>
          <w:rFonts w:hint="cs"/>
          <w:sz w:val="32"/>
          <w:szCs w:val="32"/>
          <w:rtl/>
        </w:rPr>
        <w:t xml:space="preserve"> </w:t>
      </w:r>
      <w:r w:rsidRPr="00231AEF">
        <w:rPr>
          <w:sz w:val="32"/>
          <w:szCs w:val="32"/>
          <w:rtl/>
        </w:rPr>
        <w:t>تعرفه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مسألة التحسين والتقيبح العقل</w:t>
      </w:r>
      <w:r>
        <w:rPr>
          <w:rFonts w:hint="cs"/>
          <w:sz w:val="32"/>
          <w:szCs w:val="32"/>
          <w:rtl/>
        </w:rPr>
        <w:t>ي</w:t>
      </w:r>
      <w:r w:rsidRPr="00231AEF">
        <w:rPr>
          <w:sz w:val="32"/>
          <w:szCs w:val="32"/>
          <w:rtl/>
        </w:rPr>
        <w:t xml:space="preserve"> هل تعرفها</w:t>
      </w:r>
      <w:r>
        <w:rPr>
          <w:rFonts w:hint="cs"/>
          <w:sz w:val="32"/>
          <w:szCs w:val="32"/>
          <w:rtl/>
        </w:rPr>
        <w:t xml:space="preserve"> </w:t>
      </w:r>
      <w:r w:rsidRPr="00231AEF">
        <w:rPr>
          <w:sz w:val="32"/>
          <w:szCs w:val="32"/>
          <w:rtl/>
        </w:rPr>
        <w:t>؟؟</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انا لا احب هذا الاسلوب لكن انتم من دفعتمون</w:t>
      </w:r>
      <w:r>
        <w:rPr>
          <w:rFonts w:hint="cs"/>
          <w:sz w:val="32"/>
          <w:szCs w:val="32"/>
          <w:rtl/>
        </w:rPr>
        <w:t>ي</w:t>
      </w:r>
      <w:r w:rsidRPr="00231AEF">
        <w:rPr>
          <w:sz w:val="32"/>
          <w:szCs w:val="32"/>
          <w:rtl/>
        </w:rPr>
        <w:t xml:space="preserve"> له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انت استدللت بالطبر</w:t>
      </w:r>
      <w:r>
        <w:rPr>
          <w:rFonts w:hint="cs"/>
          <w:sz w:val="32"/>
          <w:szCs w:val="32"/>
          <w:rtl/>
        </w:rPr>
        <w:t>ي</w:t>
      </w:r>
      <w:r w:rsidRPr="00231AEF">
        <w:rPr>
          <w:sz w:val="32"/>
          <w:szCs w:val="32"/>
          <w:rtl/>
        </w:rPr>
        <w:t xml:space="preserve"> هل تعرف مذهبه فى الادل</w:t>
      </w:r>
      <w:r>
        <w:rPr>
          <w:rFonts w:hint="cs"/>
          <w:sz w:val="32"/>
          <w:szCs w:val="32"/>
          <w:rtl/>
        </w:rPr>
        <w:t>ة</w:t>
      </w:r>
      <w:r w:rsidRPr="00231AEF">
        <w:rPr>
          <w:sz w:val="32"/>
          <w:szCs w:val="32"/>
          <w:rtl/>
        </w:rPr>
        <w:t xml:space="preserve"> السمعي</w:t>
      </w:r>
      <w:r>
        <w:rPr>
          <w:rFonts w:hint="cs"/>
          <w:sz w:val="32"/>
          <w:szCs w:val="32"/>
          <w:rtl/>
        </w:rPr>
        <w:t>ة</w:t>
      </w:r>
      <w:r w:rsidRPr="00231AEF">
        <w:rPr>
          <w:sz w:val="32"/>
          <w:szCs w:val="32"/>
          <w:rtl/>
        </w:rPr>
        <w:t xml:space="preserve"> والعقلي</w:t>
      </w:r>
      <w:r>
        <w:rPr>
          <w:rFonts w:hint="cs"/>
          <w:sz w:val="32"/>
          <w:szCs w:val="32"/>
          <w:rtl/>
        </w:rPr>
        <w:t>ة</w:t>
      </w:r>
      <w:r w:rsidRPr="00231AEF">
        <w:rPr>
          <w:sz w:val="32"/>
          <w:szCs w:val="32"/>
          <w:rtl/>
        </w:rPr>
        <w:t xml:space="preserve"> هل قرأت كتاب التمهيد له هل تعرف انه ينكر من انكر صف</w:t>
      </w:r>
      <w:r>
        <w:rPr>
          <w:rFonts w:hint="cs"/>
          <w:sz w:val="32"/>
          <w:szCs w:val="32"/>
          <w:rtl/>
        </w:rPr>
        <w:t>ة</w:t>
      </w:r>
      <w:r w:rsidRPr="00231AEF">
        <w:rPr>
          <w:sz w:val="32"/>
          <w:szCs w:val="32"/>
          <w:rtl/>
        </w:rPr>
        <w:t xml:space="preserve"> واحد</w:t>
      </w:r>
      <w:r>
        <w:rPr>
          <w:rFonts w:hint="cs"/>
          <w:sz w:val="32"/>
          <w:szCs w:val="32"/>
          <w:rtl/>
        </w:rPr>
        <w:t>ة</w:t>
      </w:r>
      <w:r w:rsidRPr="00231AEF">
        <w:rPr>
          <w:sz w:val="32"/>
          <w:szCs w:val="32"/>
          <w:rtl/>
        </w:rPr>
        <w:t xml:space="preserve"> ومن جهل بعض الصفات </w:t>
      </w:r>
      <w:r w:rsidRPr="00231AEF">
        <w:rPr>
          <w:rFonts w:hint="cs"/>
          <w:sz w:val="32"/>
          <w:szCs w:val="32"/>
          <w:rtl/>
        </w:rPr>
        <w:t>لأنها</w:t>
      </w:r>
      <w:r w:rsidRPr="00231AEF">
        <w:rPr>
          <w:sz w:val="32"/>
          <w:szCs w:val="32"/>
          <w:rtl/>
        </w:rPr>
        <w:t xml:space="preserve"> عنده مما يثبت بالعقل او باستفاضة العلم بها</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حقق مذهب من تنقل عنه ثم تعال لتتكلم</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A50356">
        <w:rPr>
          <w:b/>
          <w:bCs/>
          <w:color w:val="0070C0"/>
          <w:sz w:val="32"/>
          <w:szCs w:val="32"/>
        </w:rPr>
        <w:t>Selmen Bn</w:t>
      </w:r>
      <w:r w:rsidRPr="00A50356">
        <w:rPr>
          <w:rFonts w:hint="cs"/>
          <w:b/>
          <w:bCs/>
          <w:color w:val="0070C0"/>
          <w:sz w:val="32"/>
          <w:szCs w:val="32"/>
          <w:rtl/>
        </w:rPr>
        <w:t xml:space="preserve">  :</w:t>
      </w:r>
      <w:r>
        <w:rPr>
          <w:rFonts w:hint="cs"/>
          <w:sz w:val="32"/>
          <w:szCs w:val="32"/>
          <w:rtl/>
        </w:rPr>
        <w:t xml:space="preserve"> </w:t>
      </w:r>
      <w:r w:rsidRPr="00231AEF">
        <w:rPr>
          <w:sz w:val="32"/>
          <w:szCs w:val="32"/>
          <w:rtl/>
        </w:rPr>
        <w:t xml:space="preserve">هذا ردي الأخير عليك </w:t>
      </w:r>
      <w:r>
        <w:rPr>
          <w:rFonts w:hint="cs"/>
          <w:sz w:val="32"/>
          <w:szCs w:val="32"/>
          <w:rtl/>
        </w:rPr>
        <w:t xml:space="preserve">" </w:t>
      </w:r>
      <w:r w:rsidRPr="00231AEF">
        <w:rPr>
          <w:sz w:val="32"/>
          <w:szCs w:val="32"/>
          <w:rtl/>
        </w:rPr>
        <w:t>معذرة إلى ربكم ولعلهم يرجعون</w:t>
      </w:r>
      <w:r>
        <w:rPr>
          <w:rFonts w:hint="cs"/>
          <w:sz w:val="32"/>
          <w:szCs w:val="32"/>
          <w:rtl/>
        </w:rPr>
        <w:t xml:space="preserve"> "</w:t>
      </w:r>
      <w:r w:rsidRPr="00231AEF">
        <w:rPr>
          <w:sz w:val="32"/>
          <w:szCs w:val="32"/>
          <w:rtl/>
        </w:rPr>
        <w:t xml:space="preserve"> ثم أقول لك كما قال عز وجل</w:t>
      </w:r>
      <w:r>
        <w:rPr>
          <w:rFonts w:hint="cs"/>
          <w:sz w:val="32"/>
          <w:szCs w:val="32"/>
          <w:rtl/>
        </w:rPr>
        <w:t xml:space="preserve"> </w:t>
      </w:r>
      <w:r w:rsidRPr="00231AEF">
        <w:rPr>
          <w:sz w:val="32"/>
          <w:szCs w:val="32"/>
          <w:rtl/>
        </w:rPr>
        <w:t xml:space="preserve"> </w:t>
      </w:r>
      <w:r>
        <w:rPr>
          <w:rFonts w:hint="cs"/>
          <w:sz w:val="32"/>
          <w:szCs w:val="32"/>
          <w:rtl/>
        </w:rPr>
        <w:t xml:space="preserve">" </w:t>
      </w:r>
      <w:r w:rsidRPr="00231AEF">
        <w:rPr>
          <w:sz w:val="32"/>
          <w:szCs w:val="32"/>
          <w:rtl/>
        </w:rPr>
        <w:t>وإذا خاطبهم الجاهلون قالوا سلاما</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ردا على </w:t>
      </w:r>
      <w:r>
        <w:rPr>
          <w:rFonts w:hint="cs"/>
          <w:sz w:val="32"/>
          <w:szCs w:val="32"/>
          <w:rtl/>
        </w:rPr>
        <w:t xml:space="preserve">" </w:t>
      </w:r>
      <w:r w:rsidRPr="00231AEF">
        <w:rPr>
          <w:sz w:val="32"/>
          <w:szCs w:val="32"/>
          <w:rtl/>
        </w:rPr>
        <w:t>هل أفراد العبادات تعرف بالفطرة أو بالنص التوقيفي</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lastRenderedPageBreak/>
        <w:t>إنما ذلك يكون في عبادات الجوارح العملية كالصلاة والصيام والزكاة والحج وغيرها مما لا تثبت وتقام الحجة فيها إلا بالرسالة أو بالحجة الرسالية فكيف لجاهل لم تبلغه الرسالة أن يعرف ويدرك كيفية الصلاة أو أن الله أمر بالصلاة أصلا ناهيك عن طريقة أدائها فعبادات الجوارح هي التي تجب فيها النصوص التوقيفية فلا يكفر من ترك الصلاة جاهلا بمشروعيتها وبكيفية ادائها وهذا لا يكون إلا لمن كان يعيش في الغابات وفي شعف الجبال ولم تبلغه الحجة الرسالية البتة</w:t>
      </w:r>
      <w:r>
        <w:rPr>
          <w:rFonts w:hint="cs"/>
          <w:sz w:val="32"/>
          <w:szCs w:val="32"/>
          <w:rtl/>
        </w:rPr>
        <w:t xml:space="preserve"> </w:t>
      </w:r>
      <w:r w:rsidRPr="00231AEF">
        <w:rPr>
          <w:sz w:val="32"/>
          <w:szCs w:val="32"/>
          <w:rtl/>
        </w:rPr>
        <w:t>. وليس لمن كان يعيش بين المسلمين فمثل هذا لا عذر له بل هو معرض مفرط</w:t>
      </w:r>
      <w:r>
        <w:rPr>
          <w:rFonts w:hint="cs"/>
          <w:sz w:val="32"/>
          <w:szCs w:val="32"/>
          <w:rtl/>
        </w:rPr>
        <w:t xml:space="preserve"> </w:t>
      </w:r>
      <w:r w:rsidRPr="00231AEF">
        <w:rPr>
          <w:sz w:val="32"/>
          <w:szCs w:val="32"/>
          <w:rtl/>
        </w:rPr>
        <w:t>. هذه المسائل لا تدخل في أصل الدين وفي صرف أفراد عبادات التوحيد لغير الله فلا تقارن أعمال الجوارح من صلاة وزكاة وصيام</w:t>
      </w:r>
      <w:r>
        <w:rPr>
          <w:rFonts w:hint="cs"/>
          <w:sz w:val="32"/>
          <w:szCs w:val="32"/>
          <w:rtl/>
        </w:rPr>
        <w:t xml:space="preserve"> </w:t>
      </w:r>
      <w:r w:rsidRPr="00231AEF">
        <w:rPr>
          <w:sz w:val="32"/>
          <w:szCs w:val="32"/>
          <w:rtl/>
        </w:rPr>
        <w:t>… بتوحيد رب الأرض والسماء والإشراك في عبادته وصرفها لغيره</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فالدعاء والتوسل وطلب الشفاعة والنذر والذبح تعرف بالفطرة وبالعقل ولا تحتاج إلى حجة رسالية</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ولك في قول الله عز وجل في سورة الأعراف خير دليل </w:t>
      </w:r>
      <w:r>
        <w:rPr>
          <w:rFonts w:hint="cs"/>
          <w:sz w:val="32"/>
          <w:szCs w:val="32"/>
          <w:rtl/>
        </w:rPr>
        <w:t xml:space="preserve">" </w:t>
      </w:r>
      <w:r w:rsidRPr="00231AEF">
        <w:rPr>
          <w:sz w:val="32"/>
          <w:szCs w:val="32"/>
          <w:rtl/>
        </w:rPr>
        <w:t>وإذ أخذ ربك من بني آدم من ظهورهم ذريتهم وأشهدهم على أنفسهم ألست بربكم قالوا بلى شهدنا أن تقولوا يوم القيامة إنا كنا عن هذا غافلين</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وقد قال المفسرون أن اية الميثاق والعهد الذي أخذه الله على عباده هو توحيد الربوبية لا </w:t>
      </w:r>
      <w:r w:rsidRPr="00231AEF">
        <w:rPr>
          <w:rFonts w:hint="cs"/>
          <w:sz w:val="32"/>
          <w:szCs w:val="32"/>
          <w:rtl/>
        </w:rPr>
        <w:t>الإلوهية</w:t>
      </w:r>
      <w:r w:rsidRPr="00231AEF">
        <w:rPr>
          <w:sz w:val="32"/>
          <w:szCs w:val="32"/>
          <w:rtl/>
        </w:rPr>
        <w:t xml:space="preserve"> وكذا حديث رسول الله صلى الله عليه وسلم </w:t>
      </w:r>
      <w:r>
        <w:rPr>
          <w:sz w:val="32"/>
          <w:szCs w:val="32"/>
        </w:rPr>
        <w:t xml:space="preserve">" </w:t>
      </w:r>
      <w:r>
        <w:rPr>
          <w:rFonts w:hint="cs"/>
          <w:sz w:val="32"/>
          <w:szCs w:val="32"/>
          <w:rtl/>
          <w:lang w:bidi="ar-EG"/>
        </w:rPr>
        <w:t xml:space="preserve"> </w:t>
      </w:r>
      <w:r w:rsidRPr="00231AEF">
        <w:rPr>
          <w:sz w:val="32"/>
          <w:szCs w:val="32"/>
          <w:rtl/>
        </w:rPr>
        <w:t>كل مولود يولد على الفطرة</w:t>
      </w:r>
      <w:r>
        <w:rPr>
          <w:rFonts w:hint="cs"/>
          <w:sz w:val="32"/>
          <w:szCs w:val="32"/>
          <w:rtl/>
        </w:rPr>
        <w:t xml:space="preserve"> </w:t>
      </w:r>
      <w:r w:rsidRPr="00231AEF">
        <w:rPr>
          <w:sz w:val="32"/>
          <w:szCs w:val="32"/>
          <w:rtl/>
        </w:rPr>
        <w:t>….</w:t>
      </w:r>
      <w:r>
        <w:rPr>
          <w:rFonts w:hint="cs"/>
          <w:sz w:val="32"/>
          <w:szCs w:val="32"/>
          <w:rtl/>
        </w:rPr>
        <w:t xml:space="preserve"> "</w:t>
      </w:r>
      <w:r w:rsidRPr="00231AEF">
        <w:rPr>
          <w:sz w:val="32"/>
          <w:szCs w:val="32"/>
          <w:rtl/>
        </w:rPr>
        <w:t xml:space="preserve"> فالفطرة هنا هي توحيد الربوبية والتي من المعلوم أن توحيد الربوبة لا يدخل العبد في الإسلام حتى يضيف إليه توحيد </w:t>
      </w:r>
      <w:r w:rsidRPr="00231AEF">
        <w:rPr>
          <w:rFonts w:hint="cs"/>
          <w:sz w:val="32"/>
          <w:szCs w:val="32"/>
          <w:rtl/>
        </w:rPr>
        <w:t>الإلوهية</w:t>
      </w:r>
      <w:r w:rsidRPr="00231AEF">
        <w:rPr>
          <w:sz w:val="32"/>
          <w:szCs w:val="32"/>
          <w:rtl/>
        </w:rPr>
        <w:t xml:space="preserve"> والعبادة</w:t>
      </w:r>
      <w:r>
        <w:rPr>
          <w:rFonts w:hint="cs"/>
          <w:sz w:val="32"/>
          <w:szCs w:val="32"/>
          <w:rtl/>
        </w:rPr>
        <w:t xml:space="preserve"> </w:t>
      </w:r>
      <w:r w:rsidRPr="00231AEF">
        <w:rPr>
          <w:sz w:val="32"/>
          <w:szCs w:val="32"/>
          <w:rtl/>
        </w:rPr>
        <w:t>. ويعرف ذلك بالفطرة كما ذكرت</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فأنَّا لمن كان يؤمن بالله ربا خالقا محييا مميتا راز</w:t>
      </w:r>
      <w:r>
        <w:rPr>
          <w:sz w:val="32"/>
          <w:szCs w:val="32"/>
          <w:rtl/>
        </w:rPr>
        <w:t>قا مدبرا متصرفا له مقاليد كل شي</w:t>
      </w:r>
      <w:r>
        <w:rPr>
          <w:rFonts w:hint="cs"/>
          <w:sz w:val="32"/>
          <w:szCs w:val="32"/>
          <w:rtl/>
        </w:rPr>
        <w:t>ء</w:t>
      </w:r>
      <w:r w:rsidRPr="00231AEF">
        <w:rPr>
          <w:sz w:val="32"/>
          <w:szCs w:val="32"/>
          <w:rtl/>
        </w:rPr>
        <w:t xml:space="preserve"> وبيده ك</w:t>
      </w:r>
      <w:r>
        <w:rPr>
          <w:sz w:val="32"/>
          <w:szCs w:val="32"/>
          <w:rtl/>
        </w:rPr>
        <w:t>ل شي</w:t>
      </w:r>
      <w:r>
        <w:rPr>
          <w:rFonts w:hint="cs"/>
          <w:sz w:val="32"/>
          <w:szCs w:val="32"/>
          <w:rtl/>
        </w:rPr>
        <w:t>ء</w:t>
      </w:r>
      <w:r w:rsidRPr="00231AEF">
        <w:rPr>
          <w:sz w:val="32"/>
          <w:szCs w:val="32"/>
          <w:rtl/>
        </w:rPr>
        <w:t xml:space="preserve"> أن يدعو غير خالقه وأن يطلب الشفاعة من غير رازقه وأن</w:t>
      </w:r>
      <w:r>
        <w:rPr>
          <w:sz w:val="32"/>
          <w:szCs w:val="32"/>
          <w:rtl/>
        </w:rPr>
        <w:t xml:space="preserve"> يناجي غير من بيده مقاليد كل شي</w:t>
      </w:r>
      <w:r>
        <w:rPr>
          <w:rFonts w:hint="cs"/>
          <w:sz w:val="32"/>
          <w:szCs w:val="32"/>
          <w:rtl/>
        </w:rPr>
        <w:t>ء</w:t>
      </w:r>
      <w:r w:rsidRPr="00231AEF">
        <w:rPr>
          <w:sz w:val="32"/>
          <w:szCs w:val="32"/>
          <w:rtl/>
        </w:rPr>
        <w:t xml:space="preserve"> وأن ينذر ويذبح لغير ربه مستجيب الدعاء</w:t>
      </w:r>
      <w:r>
        <w:rPr>
          <w:rFonts w:hint="cs"/>
          <w:sz w:val="32"/>
          <w:szCs w:val="32"/>
          <w:rtl/>
        </w:rPr>
        <w:t xml:space="preserve"> </w:t>
      </w:r>
      <w:r w:rsidRPr="00231AEF">
        <w:rPr>
          <w:sz w:val="32"/>
          <w:szCs w:val="32"/>
          <w:rtl/>
        </w:rPr>
        <w:t>. بل الفطرة والعقل يستوجبان ذلك إلا إذا لم يكن هذا العبد المنتسب للإسلام محققا لتوحيد الربوبية</w:t>
      </w:r>
      <w:r>
        <w:rPr>
          <w:rFonts w:hint="cs"/>
          <w:sz w:val="32"/>
          <w:szCs w:val="32"/>
          <w:rtl/>
        </w:rPr>
        <w:t xml:space="preserve"> </w:t>
      </w:r>
      <w:r w:rsidRPr="00231AEF">
        <w:rPr>
          <w:sz w:val="32"/>
          <w:szCs w:val="32"/>
          <w:rtl/>
        </w:rPr>
        <w:t>. وحينها أتركك تجادل عن ملحد</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ومن الأدلة من القران أيضا على أن توحيد </w:t>
      </w:r>
      <w:r w:rsidRPr="00231AEF">
        <w:rPr>
          <w:rFonts w:hint="cs"/>
          <w:sz w:val="32"/>
          <w:szCs w:val="32"/>
          <w:rtl/>
        </w:rPr>
        <w:t>الإلوهية</w:t>
      </w:r>
      <w:r w:rsidRPr="00231AEF">
        <w:rPr>
          <w:sz w:val="32"/>
          <w:szCs w:val="32"/>
          <w:rtl/>
        </w:rPr>
        <w:t xml:space="preserve"> يعرف بالفطرة هو قول الله عز وجل في سورة الأنعام </w:t>
      </w:r>
      <w:r>
        <w:rPr>
          <w:rFonts w:hint="cs"/>
          <w:sz w:val="32"/>
          <w:szCs w:val="32"/>
          <w:rtl/>
        </w:rPr>
        <w:t>"</w:t>
      </w:r>
      <w:r w:rsidRPr="00231AEF">
        <w:rPr>
          <w:sz w:val="32"/>
          <w:szCs w:val="32"/>
          <w:rtl/>
        </w:rPr>
        <w:t xml:space="preserve"> فلما رأى القمر بازغا قال هذا ربي فلما أفل قال لئن لم يهدني ربي لأكونن من القوم الضالين * فلما رأى الشمس بازغة قال هذا ربي هذا أكبر فلما أفلت قال يا قوم إني بريء مما تشركون * إني وجهت وجهي للذي فطر السماوات والأرض حنيفا وما أنا من المشركين</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lastRenderedPageBreak/>
        <w:t xml:space="preserve">انظر كيف أن خليل الله ابراهيم اهتدى لتوحيد </w:t>
      </w:r>
      <w:r w:rsidRPr="00231AEF">
        <w:rPr>
          <w:rFonts w:hint="cs"/>
          <w:sz w:val="32"/>
          <w:szCs w:val="32"/>
          <w:rtl/>
        </w:rPr>
        <w:t>الإلوهية</w:t>
      </w:r>
      <w:r w:rsidRPr="00231AEF">
        <w:rPr>
          <w:sz w:val="32"/>
          <w:szCs w:val="32"/>
          <w:rtl/>
        </w:rPr>
        <w:t xml:space="preserve"> والعبادة وصرف دعائه لله سبحانه وتعالى بالفطرة والعقل دون حجة رسالية وقبل أن ينزل عليه الوحي</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فمن كان محققا لتوحيد الربوبية فلزاما أن يحقق </w:t>
      </w:r>
      <w:r w:rsidRPr="00231AEF">
        <w:rPr>
          <w:rFonts w:hint="cs"/>
          <w:sz w:val="32"/>
          <w:szCs w:val="32"/>
          <w:rtl/>
        </w:rPr>
        <w:t>الإلوهية</w:t>
      </w:r>
      <w:r w:rsidRPr="00231AEF">
        <w:rPr>
          <w:sz w:val="32"/>
          <w:szCs w:val="32"/>
          <w:rtl/>
        </w:rPr>
        <w:t xml:space="preserve"> فـ</w:t>
      </w:r>
      <w:r>
        <w:rPr>
          <w:rFonts w:hint="cs"/>
          <w:sz w:val="32"/>
          <w:szCs w:val="32"/>
          <w:rtl/>
        </w:rPr>
        <w:t xml:space="preserve"> " </w:t>
      </w:r>
      <w:r w:rsidRPr="00231AEF">
        <w:rPr>
          <w:sz w:val="32"/>
          <w:szCs w:val="32"/>
          <w:rtl/>
        </w:rPr>
        <w:t>لا إله إلا الله</w:t>
      </w:r>
      <w:r>
        <w:rPr>
          <w:rFonts w:hint="cs"/>
          <w:sz w:val="32"/>
          <w:szCs w:val="32"/>
          <w:rtl/>
        </w:rPr>
        <w:t xml:space="preserve"> "</w:t>
      </w:r>
      <w:r w:rsidRPr="00231AEF">
        <w:rPr>
          <w:sz w:val="32"/>
          <w:szCs w:val="32"/>
          <w:rtl/>
        </w:rPr>
        <w:t xml:space="preserve"> تحتوي </w:t>
      </w:r>
      <w:r w:rsidRPr="00231AEF">
        <w:rPr>
          <w:rFonts w:hint="cs"/>
          <w:sz w:val="32"/>
          <w:szCs w:val="32"/>
          <w:rtl/>
        </w:rPr>
        <w:t>الإلوهية</w:t>
      </w:r>
      <w:r w:rsidRPr="00231AEF">
        <w:rPr>
          <w:sz w:val="32"/>
          <w:szCs w:val="32"/>
          <w:rtl/>
        </w:rPr>
        <w:t xml:space="preserve"> التزاما ومطابقة والربوبية </w:t>
      </w:r>
      <w:r>
        <w:rPr>
          <w:rFonts w:hint="cs"/>
          <w:sz w:val="32"/>
          <w:szCs w:val="32"/>
          <w:rtl/>
        </w:rPr>
        <w:t>ض</w:t>
      </w:r>
      <w:r w:rsidRPr="00231AEF">
        <w:rPr>
          <w:sz w:val="32"/>
          <w:szCs w:val="32"/>
          <w:rtl/>
        </w:rPr>
        <w:t>منا وليس العكس</w:t>
      </w:r>
      <w:r>
        <w:rPr>
          <w:rFonts w:hint="cs"/>
          <w:sz w:val="32"/>
          <w:szCs w:val="32"/>
          <w:rtl/>
        </w:rPr>
        <w:t xml:space="preserve"> </w:t>
      </w:r>
      <w:r>
        <w:rPr>
          <w:sz w:val="32"/>
          <w:szCs w:val="32"/>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والله سبحانه وتعالى يقول في شروط </w:t>
      </w:r>
      <w:r>
        <w:rPr>
          <w:rFonts w:hint="cs"/>
          <w:sz w:val="32"/>
          <w:szCs w:val="32"/>
          <w:rtl/>
        </w:rPr>
        <w:t xml:space="preserve">" </w:t>
      </w:r>
      <w:r w:rsidRPr="00231AEF">
        <w:rPr>
          <w:sz w:val="32"/>
          <w:szCs w:val="32"/>
          <w:rtl/>
        </w:rPr>
        <w:t>لا إله إلا الله</w:t>
      </w:r>
      <w:r>
        <w:rPr>
          <w:rFonts w:hint="cs"/>
          <w:sz w:val="32"/>
          <w:szCs w:val="32"/>
          <w:rtl/>
        </w:rPr>
        <w:t xml:space="preserve"> "</w:t>
      </w:r>
      <w:r w:rsidRPr="00231AEF">
        <w:rPr>
          <w:sz w:val="32"/>
          <w:szCs w:val="32"/>
          <w:rtl/>
        </w:rPr>
        <w:t xml:space="preserve"> : </w:t>
      </w:r>
      <w:r>
        <w:rPr>
          <w:rFonts w:hint="cs"/>
          <w:sz w:val="32"/>
          <w:szCs w:val="32"/>
          <w:rtl/>
        </w:rPr>
        <w:t xml:space="preserve">" </w:t>
      </w:r>
      <w:r w:rsidRPr="00231AEF">
        <w:rPr>
          <w:sz w:val="32"/>
          <w:szCs w:val="32"/>
          <w:rtl/>
        </w:rPr>
        <w:t>إلا من شهد بالحق وهم يعلمون</w:t>
      </w:r>
      <w:r>
        <w:rPr>
          <w:rFonts w:hint="cs"/>
          <w:sz w:val="32"/>
          <w:szCs w:val="32"/>
          <w:rtl/>
        </w:rPr>
        <w:t xml:space="preserve"> "</w:t>
      </w:r>
      <w:r>
        <w:rPr>
          <w:sz w:val="32"/>
          <w:szCs w:val="32"/>
          <w:rtl/>
        </w:rPr>
        <w:t xml:space="preserve"> فهل من جهل الشي</w:t>
      </w:r>
      <w:r>
        <w:rPr>
          <w:rFonts w:hint="cs"/>
          <w:sz w:val="32"/>
          <w:szCs w:val="32"/>
          <w:rtl/>
        </w:rPr>
        <w:t>ء</w:t>
      </w:r>
      <w:r w:rsidRPr="00231AEF">
        <w:rPr>
          <w:sz w:val="32"/>
          <w:szCs w:val="32"/>
          <w:rtl/>
        </w:rPr>
        <w:t xml:space="preserve"> تحقق فيه وتلبس به !! قطعا لا . فلا يثبت إسلام العبد حتى يأتي بـ </w:t>
      </w:r>
      <w:r>
        <w:rPr>
          <w:rFonts w:hint="cs"/>
          <w:sz w:val="32"/>
          <w:szCs w:val="32"/>
          <w:rtl/>
        </w:rPr>
        <w:t xml:space="preserve">" </w:t>
      </w:r>
      <w:r w:rsidRPr="00231AEF">
        <w:rPr>
          <w:sz w:val="32"/>
          <w:szCs w:val="32"/>
          <w:rtl/>
        </w:rPr>
        <w:t>لا إله إلا الله</w:t>
      </w:r>
      <w:r>
        <w:rPr>
          <w:rFonts w:hint="cs"/>
          <w:sz w:val="32"/>
          <w:szCs w:val="32"/>
          <w:rtl/>
        </w:rPr>
        <w:t xml:space="preserve"> "</w:t>
      </w:r>
      <w:r w:rsidRPr="00231AEF">
        <w:rPr>
          <w:sz w:val="32"/>
          <w:szCs w:val="32"/>
          <w:rtl/>
        </w:rPr>
        <w:t xml:space="preserve"> على المراد الذي أراده الله ورسوله لا على المراد الذي ارتضاه هذا العبد فمن فسرها كما يحلو له اتباعا لهواه ضنا منه أنه الحق فهذا ضال فالله عز وجل يقول </w:t>
      </w:r>
      <w:r>
        <w:rPr>
          <w:rFonts w:hint="cs"/>
          <w:sz w:val="32"/>
          <w:szCs w:val="32"/>
          <w:rtl/>
        </w:rPr>
        <w:t xml:space="preserve">" </w:t>
      </w:r>
      <w:r w:rsidRPr="00231AEF">
        <w:rPr>
          <w:sz w:val="32"/>
          <w:szCs w:val="32"/>
          <w:rtl/>
        </w:rPr>
        <w:t>فاستقم كما أمرت</w:t>
      </w:r>
      <w:r>
        <w:rPr>
          <w:rFonts w:hint="cs"/>
          <w:sz w:val="32"/>
          <w:szCs w:val="32"/>
          <w:rtl/>
        </w:rPr>
        <w:t xml:space="preserve"> "</w:t>
      </w:r>
      <w:r w:rsidRPr="00231AEF">
        <w:rPr>
          <w:sz w:val="32"/>
          <w:szCs w:val="32"/>
          <w:rtl/>
        </w:rPr>
        <w:t xml:space="preserve"> لا كما أردت</w:t>
      </w:r>
      <w:r>
        <w:rPr>
          <w:rFonts w:hint="cs"/>
          <w:sz w:val="32"/>
          <w:szCs w:val="32"/>
          <w:rtl/>
        </w:rPr>
        <w:t xml:space="preserve"> </w:t>
      </w:r>
      <w:r w:rsidRPr="00231AEF">
        <w:rPr>
          <w:sz w:val="32"/>
          <w:szCs w:val="32"/>
          <w:rtl/>
        </w:rPr>
        <w:t xml:space="preserve">. ثم لزاما لمن يعذر المشركين بالجهل أن يتناقض فالإجماع منعقد حول أن أول شرط من شروط صحة </w:t>
      </w:r>
      <w:r>
        <w:rPr>
          <w:rFonts w:hint="cs"/>
          <w:sz w:val="32"/>
          <w:szCs w:val="32"/>
          <w:rtl/>
        </w:rPr>
        <w:t xml:space="preserve">" </w:t>
      </w:r>
      <w:r w:rsidRPr="00231AEF">
        <w:rPr>
          <w:sz w:val="32"/>
          <w:szCs w:val="32"/>
          <w:rtl/>
        </w:rPr>
        <w:t>لا إله إلا الله</w:t>
      </w:r>
      <w:r>
        <w:rPr>
          <w:rFonts w:hint="cs"/>
          <w:sz w:val="32"/>
          <w:szCs w:val="32"/>
          <w:rtl/>
        </w:rPr>
        <w:t xml:space="preserve"> "</w:t>
      </w:r>
      <w:r w:rsidRPr="00231AEF">
        <w:rPr>
          <w:sz w:val="32"/>
          <w:szCs w:val="32"/>
          <w:rtl/>
        </w:rPr>
        <w:t xml:space="preserve"> هو العلم وقد بوب له البخاري في صحيحه بابا كاملا </w:t>
      </w:r>
      <w:r>
        <w:rPr>
          <w:rFonts w:hint="cs"/>
          <w:sz w:val="32"/>
          <w:szCs w:val="32"/>
          <w:rtl/>
        </w:rPr>
        <w:t xml:space="preserve">" </w:t>
      </w:r>
      <w:r w:rsidRPr="00231AEF">
        <w:rPr>
          <w:sz w:val="32"/>
          <w:szCs w:val="32"/>
          <w:rtl/>
        </w:rPr>
        <w:t xml:space="preserve">باب العلم قبل القول والعمل لقول الله سبحانه وتعالى </w:t>
      </w:r>
      <w:r>
        <w:rPr>
          <w:rFonts w:hint="cs"/>
          <w:sz w:val="32"/>
          <w:szCs w:val="32"/>
          <w:rtl/>
        </w:rPr>
        <w:t xml:space="preserve">" </w:t>
      </w:r>
      <w:r w:rsidRPr="00231AEF">
        <w:rPr>
          <w:sz w:val="32"/>
          <w:szCs w:val="32"/>
          <w:rtl/>
        </w:rPr>
        <w:t>فاعلم أنه لا إله إلا الله واستغفر لذنبك</w:t>
      </w:r>
      <w:r>
        <w:rPr>
          <w:rFonts w:hint="cs"/>
          <w:sz w:val="32"/>
          <w:szCs w:val="32"/>
          <w:rtl/>
        </w:rPr>
        <w:t xml:space="preserve"> "</w:t>
      </w:r>
      <w:r w:rsidRPr="00231AEF">
        <w:rPr>
          <w:sz w:val="32"/>
          <w:szCs w:val="32"/>
          <w:rtl/>
        </w:rPr>
        <w:t xml:space="preserve">  ثم يأتي هذا العاذر فيعذر المشركين بالجهل . سبحان الله كيف يكون العلم شرط صحة لـ</w:t>
      </w:r>
      <w:r>
        <w:rPr>
          <w:rFonts w:hint="cs"/>
          <w:sz w:val="32"/>
          <w:szCs w:val="32"/>
          <w:rtl/>
        </w:rPr>
        <w:t xml:space="preserve"> " </w:t>
      </w:r>
      <w:r w:rsidRPr="00231AEF">
        <w:rPr>
          <w:sz w:val="32"/>
          <w:szCs w:val="32"/>
          <w:rtl/>
        </w:rPr>
        <w:t>لا إله إلا الله</w:t>
      </w:r>
      <w:r>
        <w:rPr>
          <w:rFonts w:hint="cs"/>
          <w:sz w:val="32"/>
          <w:szCs w:val="32"/>
          <w:rtl/>
        </w:rPr>
        <w:t xml:space="preserve"> "</w:t>
      </w:r>
      <w:r w:rsidRPr="00231AEF">
        <w:rPr>
          <w:sz w:val="32"/>
          <w:szCs w:val="32"/>
          <w:rtl/>
        </w:rPr>
        <w:t xml:space="preserve"> ويكون نقيضه </w:t>
      </w:r>
      <w:r>
        <w:rPr>
          <w:rFonts w:hint="cs"/>
          <w:sz w:val="32"/>
          <w:szCs w:val="32"/>
          <w:rtl/>
        </w:rPr>
        <w:t xml:space="preserve">" </w:t>
      </w:r>
      <w:r w:rsidRPr="00231AEF">
        <w:rPr>
          <w:sz w:val="32"/>
          <w:szCs w:val="32"/>
          <w:rtl/>
        </w:rPr>
        <w:t>الجهل</w:t>
      </w:r>
      <w:r>
        <w:rPr>
          <w:rFonts w:hint="cs"/>
          <w:sz w:val="32"/>
          <w:szCs w:val="32"/>
          <w:rtl/>
        </w:rPr>
        <w:t xml:space="preserve"> "</w:t>
      </w:r>
      <w:r w:rsidRPr="00231AEF">
        <w:rPr>
          <w:sz w:val="32"/>
          <w:szCs w:val="32"/>
          <w:rtl/>
        </w:rPr>
        <w:t xml:space="preserve"> مانعا من لحوق الشرك بالمشرك !!! فهذا كمن قال أن الوضوء شرط في صحة الصلاة ثم قال لمن أطلق الريح في أثناء الصلاة صلاتك صحيحة</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فتوحيد </w:t>
      </w:r>
      <w:r w:rsidRPr="00231AEF">
        <w:rPr>
          <w:rFonts w:hint="cs"/>
          <w:sz w:val="32"/>
          <w:szCs w:val="32"/>
          <w:rtl/>
        </w:rPr>
        <w:t>الإلوهية</w:t>
      </w:r>
      <w:r w:rsidRPr="00231AEF">
        <w:rPr>
          <w:sz w:val="32"/>
          <w:szCs w:val="32"/>
          <w:rtl/>
        </w:rPr>
        <w:t xml:space="preserve"> يعرف بالفطرة والعقل لا كحال أعمال الجوارح التي لا ينفع توحيد الربوبية أو</w:t>
      </w:r>
      <w:r>
        <w:rPr>
          <w:rFonts w:hint="cs"/>
          <w:sz w:val="32"/>
          <w:szCs w:val="32"/>
          <w:rtl/>
        </w:rPr>
        <w:t xml:space="preserve"> </w:t>
      </w:r>
      <w:r w:rsidRPr="00231AEF">
        <w:rPr>
          <w:sz w:val="32"/>
          <w:szCs w:val="32"/>
          <w:rtl/>
        </w:rPr>
        <w:t>الفطرة أو</w:t>
      </w:r>
      <w:r>
        <w:rPr>
          <w:rFonts w:hint="cs"/>
          <w:sz w:val="32"/>
          <w:szCs w:val="32"/>
          <w:rtl/>
        </w:rPr>
        <w:t xml:space="preserve"> </w:t>
      </w:r>
      <w:r w:rsidRPr="00231AEF">
        <w:rPr>
          <w:sz w:val="32"/>
          <w:szCs w:val="32"/>
          <w:rtl/>
        </w:rPr>
        <w:t>العقل لأن تهتدي إليها وإلى طريقة أدائها</w:t>
      </w:r>
      <w:r>
        <w:rPr>
          <w:rFonts w:hint="cs"/>
          <w:sz w:val="32"/>
          <w:szCs w:val="32"/>
          <w:rtl/>
          <w:lang w:bidi="ar-EG"/>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لذالك فإن المشرك الغير محقق لتوحيد </w:t>
      </w:r>
      <w:r w:rsidRPr="00231AEF">
        <w:rPr>
          <w:rFonts w:hint="cs"/>
          <w:sz w:val="32"/>
          <w:szCs w:val="32"/>
          <w:rtl/>
        </w:rPr>
        <w:t>الإلوهية</w:t>
      </w:r>
      <w:r w:rsidRPr="00231AEF">
        <w:rPr>
          <w:sz w:val="32"/>
          <w:szCs w:val="32"/>
          <w:rtl/>
        </w:rPr>
        <w:t xml:space="preserve"> يسمى مشركا في الدنيا وإن لم تقم عليه الحجة الرسالية إن كان من أصحاب الفترات الذين لم يسمعوا بالإسلام أصلا أو الذين يقولون </w:t>
      </w:r>
      <w:r>
        <w:rPr>
          <w:rFonts w:hint="cs"/>
          <w:sz w:val="32"/>
          <w:szCs w:val="32"/>
          <w:rtl/>
        </w:rPr>
        <w:t xml:space="preserve">" </w:t>
      </w:r>
      <w:r w:rsidRPr="00231AEF">
        <w:rPr>
          <w:sz w:val="32"/>
          <w:szCs w:val="32"/>
          <w:rtl/>
        </w:rPr>
        <w:t>لا إله إلا الله</w:t>
      </w:r>
      <w:r>
        <w:rPr>
          <w:rFonts w:hint="cs"/>
          <w:sz w:val="32"/>
          <w:szCs w:val="32"/>
          <w:rtl/>
        </w:rPr>
        <w:t xml:space="preserve"> "</w:t>
      </w:r>
      <w:r w:rsidRPr="00231AEF">
        <w:rPr>
          <w:sz w:val="32"/>
          <w:szCs w:val="32"/>
          <w:rtl/>
        </w:rPr>
        <w:t xml:space="preserve"> وهم واقعون في نواقضها لعدم بلوغ الحجة الرسالية إياهم وهذا نادر في زماننا ولكنه موجود فمثل هذا مشرك في الدنيا يعامل معاملة المشركين فإن مات فلا يصلى عليه ولا يدفن في مقابر المسلمين ولا يستغفر له ويمتحن في عرصات يوم القيامة لقول الله عز وجل </w:t>
      </w:r>
      <w:r>
        <w:rPr>
          <w:rFonts w:hint="cs"/>
          <w:sz w:val="32"/>
          <w:szCs w:val="32"/>
          <w:rtl/>
        </w:rPr>
        <w:t xml:space="preserve">" </w:t>
      </w:r>
      <w:r w:rsidRPr="00231AEF">
        <w:rPr>
          <w:sz w:val="32"/>
          <w:szCs w:val="32"/>
          <w:rtl/>
        </w:rPr>
        <w:t>وما كنا معذبين حتى نبعث رسولا</w:t>
      </w:r>
      <w:r>
        <w:rPr>
          <w:rFonts w:hint="cs"/>
          <w:sz w:val="32"/>
          <w:szCs w:val="32"/>
          <w:rtl/>
        </w:rPr>
        <w:t xml:space="preserve"> "</w:t>
      </w:r>
      <w:r w:rsidRPr="00231AEF">
        <w:rPr>
          <w:sz w:val="32"/>
          <w:szCs w:val="32"/>
          <w:rtl/>
        </w:rPr>
        <w:t xml:space="preserve"> فلا يحكم عليه بالكفر الأخروي ولا الخلود في النار</w:t>
      </w:r>
      <w:r>
        <w:rPr>
          <w:rFonts w:hint="cs"/>
          <w:sz w:val="32"/>
          <w:szCs w:val="32"/>
          <w:rtl/>
        </w:rPr>
        <w:t xml:space="preserve"> </w:t>
      </w:r>
      <w:r w:rsidRPr="00231AEF">
        <w:rPr>
          <w:sz w:val="32"/>
          <w:szCs w:val="32"/>
          <w:rtl/>
        </w:rPr>
        <w:t>. في حين أن أصحاب الفترات هؤلاء إن كان الواحد منهم موحدا ولكنه تارك لأعمال الجوارح بالكلية كالصلاة والصيام</w:t>
      </w:r>
      <w:r>
        <w:rPr>
          <w:rFonts w:hint="cs"/>
          <w:sz w:val="32"/>
          <w:szCs w:val="32"/>
          <w:rtl/>
        </w:rPr>
        <w:t xml:space="preserve"> </w:t>
      </w:r>
      <w:r w:rsidRPr="00231AEF">
        <w:rPr>
          <w:sz w:val="32"/>
          <w:szCs w:val="32"/>
          <w:rtl/>
        </w:rPr>
        <w:t>… لعدم بلوغه الحجة الرسالية فهو مسلم موحد لأن أعمال الجوارح لا تقام فيها الحجة إلا بالرسالة</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lang w:bidi="ar-EG"/>
        </w:rPr>
      </w:pPr>
      <w:r w:rsidRPr="00A50356">
        <w:rPr>
          <w:b/>
          <w:bCs/>
          <w:color w:val="0070C0"/>
          <w:sz w:val="32"/>
          <w:szCs w:val="32"/>
        </w:rPr>
        <w:lastRenderedPageBreak/>
        <w:t xml:space="preserve">Selmen Bn </w:t>
      </w:r>
      <w:r w:rsidRPr="00A50356">
        <w:rPr>
          <w:rFonts w:hint="cs"/>
          <w:b/>
          <w:bCs/>
          <w:color w:val="0070C0"/>
          <w:sz w:val="32"/>
          <w:szCs w:val="32"/>
          <w:rtl/>
        </w:rPr>
        <w:t xml:space="preserve">  :</w:t>
      </w:r>
      <w:r>
        <w:rPr>
          <w:rFonts w:hint="cs"/>
          <w:sz w:val="32"/>
          <w:szCs w:val="32"/>
          <w:rtl/>
          <w:lang w:bidi="ar-EG"/>
        </w:rPr>
        <w:t xml:space="preserve"> </w:t>
      </w:r>
      <w:r w:rsidRPr="00231AEF">
        <w:rPr>
          <w:sz w:val="32"/>
          <w:szCs w:val="32"/>
          <w:rtl/>
        </w:rPr>
        <w:t xml:space="preserve">ثم من الغريب أن يصدر مثل هذا الكلام جدالا على أناس متلبسين بالشرك في </w:t>
      </w:r>
      <w:r w:rsidRPr="00231AEF">
        <w:rPr>
          <w:rFonts w:hint="cs"/>
          <w:sz w:val="32"/>
          <w:szCs w:val="32"/>
          <w:rtl/>
        </w:rPr>
        <w:t>الإلوهية</w:t>
      </w:r>
      <w:r w:rsidRPr="00231AEF">
        <w:rPr>
          <w:sz w:val="32"/>
          <w:szCs w:val="32"/>
          <w:rtl/>
        </w:rPr>
        <w:t xml:space="preserve"> يعيشون بين المسلمين يسمعون القران والأذان وكل وسائل رفع الجهل متاحة لهم ثم يأتي العاذر ويعذرهم ويسميهم مسلمين وقد قال سبحانه وتعالى </w:t>
      </w:r>
      <w:r>
        <w:rPr>
          <w:rFonts w:hint="cs"/>
          <w:sz w:val="32"/>
          <w:szCs w:val="32"/>
          <w:rtl/>
        </w:rPr>
        <w:t xml:space="preserve">" </w:t>
      </w:r>
      <w:r w:rsidRPr="00231AEF">
        <w:rPr>
          <w:sz w:val="32"/>
          <w:szCs w:val="32"/>
          <w:rtl/>
        </w:rPr>
        <w:t>رسلا مبشرين ومنذرين لئلا يكون للناس على الله حجة بعد الرسل وكان الله عزيزا حكيما</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أي أن الله عز وجل قطع الحجة على هؤلاء بشرط تمكنهم من بلوغ دعوة الرسل وقد بلغتهم</w:t>
      </w:r>
      <w:r>
        <w:rPr>
          <w:rFonts w:hint="cs"/>
          <w:sz w:val="32"/>
          <w:szCs w:val="32"/>
          <w:rtl/>
          <w:lang w:bidi="ar-EG"/>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Pr>
          <w:rFonts w:hint="cs"/>
          <w:sz w:val="32"/>
          <w:szCs w:val="32"/>
          <w:rtl/>
        </w:rPr>
        <w:t xml:space="preserve">" </w:t>
      </w:r>
      <w:r w:rsidRPr="00231AEF">
        <w:rPr>
          <w:sz w:val="32"/>
          <w:szCs w:val="32"/>
          <w:rtl/>
        </w:rPr>
        <w:t>فمن بلغه القرآن فقد بلغته الحجة</w:t>
      </w:r>
      <w:r>
        <w:rPr>
          <w:rFonts w:hint="cs"/>
          <w:sz w:val="32"/>
          <w:szCs w:val="32"/>
          <w:rtl/>
          <w:lang w:bidi="ar-EG"/>
        </w:rPr>
        <w:t xml:space="preserve"> </w:t>
      </w:r>
      <w:r w:rsidRPr="00231AEF">
        <w:rPr>
          <w:sz w:val="32"/>
          <w:szCs w:val="32"/>
          <w:rtl/>
        </w:rPr>
        <w:t>؛ ولكن أصل الإشكال</w:t>
      </w:r>
      <w:r>
        <w:rPr>
          <w:rFonts w:hint="cs"/>
          <w:sz w:val="32"/>
          <w:szCs w:val="32"/>
          <w:rtl/>
        </w:rPr>
        <w:t xml:space="preserve"> </w:t>
      </w:r>
      <w:r w:rsidRPr="00231AEF">
        <w:rPr>
          <w:sz w:val="32"/>
          <w:szCs w:val="32"/>
          <w:rtl/>
        </w:rPr>
        <w:t>، أنكم لم تفرقوا بين قيام الحجة</w:t>
      </w:r>
      <w:r>
        <w:rPr>
          <w:rFonts w:hint="cs"/>
          <w:sz w:val="32"/>
          <w:szCs w:val="32"/>
          <w:rtl/>
        </w:rPr>
        <w:t xml:space="preserve"> </w:t>
      </w:r>
      <w:r w:rsidRPr="00231AEF">
        <w:rPr>
          <w:sz w:val="32"/>
          <w:szCs w:val="32"/>
          <w:rtl/>
        </w:rPr>
        <w:t>، وبين فهم الحجة</w:t>
      </w:r>
      <w:r>
        <w:rPr>
          <w:rFonts w:hint="cs"/>
          <w:sz w:val="32"/>
          <w:szCs w:val="32"/>
          <w:rtl/>
        </w:rPr>
        <w:t xml:space="preserve"> </w:t>
      </w:r>
      <w:r w:rsidRPr="00231AEF">
        <w:rPr>
          <w:sz w:val="32"/>
          <w:szCs w:val="32"/>
          <w:rtl/>
        </w:rPr>
        <w:t>، فإن أكثر الكفار والمنافقين من المسلمين</w:t>
      </w:r>
      <w:r>
        <w:rPr>
          <w:rFonts w:hint="cs"/>
          <w:sz w:val="32"/>
          <w:szCs w:val="32"/>
          <w:rtl/>
        </w:rPr>
        <w:t xml:space="preserve"> </w:t>
      </w:r>
      <w:r w:rsidRPr="00231AEF">
        <w:rPr>
          <w:sz w:val="32"/>
          <w:szCs w:val="32"/>
          <w:rtl/>
        </w:rPr>
        <w:t>، لم يفهموا حجة الله مع قيامها عليهم</w:t>
      </w:r>
      <w:r>
        <w:rPr>
          <w:rFonts w:hint="cs"/>
          <w:sz w:val="32"/>
          <w:szCs w:val="32"/>
          <w:rtl/>
        </w:rPr>
        <w:t xml:space="preserve"> </w:t>
      </w:r>
      <w:r w:rsidRPr="00231AEF">
        <w:rPr>
          <w:sz w:val="32"/>
          <w:szCs w:val="32"/>
          <w:rtl/>
        </w:rPr>
        <w:t>، كما قال تعالى</w:t>
      </w:r>
      <w:r>
        <w:rPr>
          <w:rFonts w:hint="cs"/>
          <w:sz w:val="32"/>
          <w:szCs w:val="32"/>
          <w:rtl/>
        </w:rPr>
        <w:t xml:space="preserve"> </w:t>
      </w:r>
      <w:r w:rsidRPr="00231AEF">
        <w:rPr>
          <w:sz w:val="32"/>
          <w:szCs w:val="32"/>
          <w:rtl/>
        </w:rPr>
        <w:t>: {</w:t>
      </w:r>
      <w:r>
        <w:rPr>
          <w:rFonts w:hint="cs"/>
          <w:sz w:val="32"/>
          <w:szCs w:val="32"/>
          <w:rtl/>
        </w:rPr>
        <w:t xml:space="preserve"> </w:t>
      </w:r>
      <w:r w:rsidRPr="00231AEF">
        <w:rPr>
          <w:sz w:val="32"/>
          <w:szCs w:val="32"/>
          <w:rtl/>
        </w:rPr>
        <w:t>أَمْ تَحْسَبُ أَنَّ أَكْثَرَهُمْ يَسْمَعُونَ أَوْ يَعْقِلُونَ إِنْ هُمْ إِلَّا كَالْأَنْعَامِ بَلْ هُمْ أَضَلُّ سَبِيلاً</w:t>
      </w:r>
      <w:r>
        <w:rPr>
          <w:rFonts w:hint="cs"/>
          <w:sz w:val="32"/>
          <w:szCs w:val="32"/>
          <w:rtl/>
        </w:rPr>
        <w:t xml:space="preserve"> </w:t>
      </w:r>
      <w:r w:rsidRPr="00231AEF">
        <w:rPr>
          <w:sz w:val="32"/>
          <w:szCs w:val="32"/>
          <w:rtl/>
        </w:rPr>
        <w:t>} سورة الفرقان. وقيام الحجة نوع</w:t>
      </w:r>
      <w:r>
        <w:rPr>
          <w:rFonts w:hint="cs"/>
          <w:sz w:val="32"/>
          <w:szCs w:val="32"/>
          <w:rtl/>
        </w:rPr>
        <w:t xml:space="preserve"> </w:t>
      </w:r>
      <w:r w:rsidRPr="00231AEF">
        <w:rPr>
          <w:sz w:val="32"/>
          <w:szCs w:val="32"/>
          <w:rtl/>
        </w:rPr>
        <w:t>، وبلوغها نوع</w:t>
      </w:r>
      <w:r>
        <w:rPr>
          <w:rFonts w:hint="cs"/>
          <w:sz w:val="32"/>
          <w:szCs w:val="32"/>
          <w:rtl/>
        </w:rPr>
        <w:t xml:space="preserve"> </w:t>
      </w:r>
      <w:r w:rsidRPr="00231AEF">
        <w:rPr>
          <w:sz w:val="32"/>
          <w:szCs w:val="32"/>
          <w:rtl/>
        </w:rPr>
        <w:t>، وقد قامت عليهم</w:t>
      </w:r>
      <w:r>
        <w:rPr>
          <w:rFonts w:hint="cs"/>
          <w:sz w:val="32"/>
          <w:szCs w:val="32"/>
          <w:rtl/>
        </w:rPr>
        <w:t xml:space="preserve"> </w:t>
      </w:r>
      <w:r w:rsidRPr="00231AEF">
        <w:rPr>
          <w:sz w:val="32"/>
          <w:szCs w:val="32"/>
          <w:rtl/>
        </w:rPr>
        <w:t>، وفهمهم إياها نوع آخر</w:t>
      </w:r>
      <w:r>
        <w:rPr>
          <w:rFonts w:hint="cs"/>
          <w:sz w:val="32"/>
          <w:szCs w:val="32"/>
          <w:rtl/>
        </w:rPr>
        <w:t xml:space="preserve"> </w:t>
      </w:r>
      <w:r w:rsidRPr="00231AEF">
        <w:rPr>
          <w:sz w:val="32"/>
          <w:szCs w:val="32"/>
          <w:rtl/>
        </w:rPr>
        <w:t>; وكفرهم ببلوغها إياهم</w:t>
      </w:r>
      <w:r>
        <w:rPr>
          <w:rFonts w:hint="cs"/>
          <w:sz w:val="32"/>
          <w:szCs w:val="32"/>
          <w:rtl/>
        </w:rPr>
        <w:t xml:space="preserve"> </w:t>
      </w:r>
      <w:r w:rsidRPr="00231AEF">
        <w:rPr>
          <w:sz w:val="32"/>
          <w:szCs w:val="32"/>
          <w:rtl/>
        </w:rPr>
        <w:t>، وإن لم يفهموها</w:t>
      </w:r>
      <w:r w:rsidRPr="00231AEF">
        <w:rPr>
          <w:sz w:val="32"/>
          <w:szCs w:val="32"/>
        </w:rPr>
        <w:t>.</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كما قال شيخ الإسلام المجدد محمد بن عبد الوهاب رحمه الله</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A50356">
        <w:rPr>
          <w:b/>
          <w:bCs/>
          <w:color w:val="0070C0"/>
          <w:sz w:val="32"/>
          <w:szCs w:val="32"/>
        </w:rPr>
        <w:t>Selmen Bn</w:t>
      </w:r>
      <w:r w:rsidRPr="00A50356">
        <w:rPr>
          <w:rFonts w:hint="cs"/>
          <w:b/>
          <w:bCs/>
          <w:color w:val="0070C0"/>
          <w:sz w:val="32"/>
          <w:szCs w:val="32"/>
          <w:rtl/>
        </w:rPr>
        <w:t xml:space="preserve">  :</w:t>
      </w:r>
      <w:r>
        <w:rPr>
          <w:rFonts w:hint="cs"/>
          <w:sz w:val="32"/>
          <w:szCs w:val="32"/>
          <w:rtl/>
        </w:rPr>
        <w:t xml:space="preserve"> </w:t>
      </w:r>
      <w:r w:rsidRPr="00231AEF">
        <w:rPr>
          <w:sz w:val="32"/>
          <w:szCs w:val="32"/>
          <w:rtl/>
        </w:rPr>
        <w:t>انتهى</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lang w:bidi="ar-EG"/>
        </w:rPr>
        <w:t xml:space="preserve"> </w:t>
      </w:r>
      <w:r w:rsidRPr="00231AEF">
        <w:rPr>
          <w:sz w:val="32"/>
          <w:szCs w:val="32"/>
          <w:rtl/>
        </w:rPr>
        <w:t>القرءان عندكم ليس هو الحج</w:t>
      </w:r>
      <w:r>
        <w:rPr>
          <w:rFonts w:hint="cs"/>
          <w:sz w:val="32"/>
          <w:szCs w:val="32"/>
          <w:rtl/>
        </w:rPr>
        <w:t>ة</w:t>
      </w:r>
      <w:r w:rsidRPr="00231AEF">
        <w:rPr>
          <w:sz w:val="32"/>
          <w:szCs w:val="32"/>
          <w:rtl/>
        </w:rPr>
        <w:t xml:space="preserve"> الحج</w:t>
      </w:r>
      <w:r>
        <w:rPr>
          <w:rFonts w:hint="cs"/>
          <w:sz w:val="32"/>
          <w:szCs w:val="32"/>
          <w:rtl/>
        </w:rPr>
        <w:t>ة</w:t>
      </w:r>
      <w:r w:rsidRPr="00231AEF">
        <w:rPr>
          <w:sz w:val="32"/>
          <w:szCs w:val="32"/>
          <w:rtl/>
        </w:rPr>
        <w:t xml:space="preserve"> عندكم لا اله </w:t>
      </w:r>
      <w:r w:rsidRPr="00231AEF">
        <w:rPr>
          <w:rFonts w:hint="cs"/>
          <w:sz w:val="32"/>
          <w:szCs w:val="32"/>
          <w:rtl/>
        </w:rPr>
        <w:t>إلا</w:t>
      </w:r>
      <w:r w:rsidRPr="00231AEF">
        <w:rPr>
          <w:sz w:val="32"/>
          <w:szCs w:val="32"/>
          <w:rtl/>
        </w:rPr>
        <w:t xml:space="preserve"> الله ومعناها فقط انت لا تعلم مذهبك</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 xml:space="preserve">لو شخص قال لا </w:t>
      </w:r>
      <w:r>
        <w:rPr>
          <w:rFonts w:hint="cs"/>
          <w:sz w:val="32"/>
          <w:szCs w:val="32"/>
          <w:rtl/>
        </w:rPr>
        <w:t>إ</w:t>
      </w:r>
      <w:r w:rsidRPr="00231AEF">
        <w:rPr>
          <w:sz w:val="32"/>
          <w:szCs w:val="32"/>
          <w:rtl/>
        </w:rPr>
        <w:t xml:space="preserve">له </w:t>
      </w:r>
      <w:r w:rsidRPr="00231AEF">
        <w:rPr>
          <w:rFonts w:hint="cs"/>
          <w:sz w:val="32"/>
          <w:szCs w:val="32"/>
          <w:rtl/>
        </w:rPr>
        <w:t>إلا</w:t>
      </w:r>
      <w:r w:rsidRPr="00231AEF">
        <w:rPr>
          <w:sz w:val="32"/>
          <w:szCs w:val="32"/>
          <w:rtl/>
        </w:rPr>
        <w:t xml:space="preserve"> الله وهو حديث عهد </w:t>
      </w:r>
      <w:r w:rsidRPr="00231AEF">
        <w:rPr>
          <w:rFonts w:hint="cs"/>
          <w:sz w:val="32"/>
          <w:szCs w:val="32"/>
          <w:rtl/>
        </w:rPr>
        <w:t>بإسلام</w:t>
      </w:r>
      <w:r w:rsidRPr="00231AEF">
        <w:rPr>
          <w:sz w:val="32"/>
          <w:szCs w:val="32"/>
          <w:rtl/>
        </w:rPr>
        <w:t xml:space="preserve"> ولا يعرف </w:t>
      </w:r>
      <w:r w:rsidRPr="00231AEF">
        <w:rPr>
          <w:rFonts w:hint="cs"/>
          <w:sz w:val="32"/>
          <w:szCs w:val="32"/>
          <w:rtl/>
        </w:rPr>
        <w:t>العربية</w:t>
      </w:r>
      <w:r w:rsidRPr="00231AEF">
        <w:rPr>
          <w:sz w:val="32"/>
          <w:szCs w:val="32"/>
          <w:rtl/>
        </w:rPr>
        <w:t xml:space="preserve"> وليس عنده مترجم للقرء</w:t>
      </w:r>
      <w:r>
        <w:rPr>
          <w:rFonts w:hint="cs"/>
          <w:sz w:val="32"/>
          <w:szCs w:val="32"/>
          <w:rtl/>
        </w:rPr>
        <w:t>ا</w:t>
      </w:r>
      <w:r w:rsidRPr="00231AEF">
        <w:rPr>
          <w:sz w:val="32"/>
          <w:szCs w:val="32"/>
          <w:rtl/>
        </w:rPr>
        <w:t>ن ووقع ف</w:t>
      </w:r>
      <w:r>
        <w:rPr>
          <w:rFonts w:hint="cs"/>
          <w:sz w:val="32"/>
          <w:szCs w:val="32"/>
          <w:rtl/>
        </w:rPr>
        <w:t>ي</w:t>
      </w:r>
      <w:r w:rsidRPr="00231AEF">
        <w:rPr>
          <w:sz w:val="32"/>
          <w:szCs w:val="32"/>
          <w:rtl/>
        </w:rPr>
        <w:t xml:space="preserve"> الشرك هل يعذره الحازم</w:t>
      </w:r>
      <w:r>
        <w:rPr>
          <w:rFonts w:hint="cs"/>
          <w:sz w:val="32"/>
          <w:szCs w:val="32"/>
          <w:rtl/>
        </w:rPr>
        <w:t>ي</w:t>
      </w:r>
      <w:r w:rsidRPr="00231AEF">
        <w:rPr>
          <w:sz w:val="32"/>
          <w:szCs w:val="32"/>
          <w:rtl/>
        </w:rPr>
        <w:t xml:space="preserve"> والخضير اللذين تقول بقولهما</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Pr>
          <w:sz w:val="32"/>
          <w:szCs w:val="32"/>
        </w:rPr>
        <w:t xml:space="preserve"> </w:t>
      </w: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لا يعذرانه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695728">
        <w:rPr>
          <w:b/>
          <w:bCs/>
          <w:color w:val="C00000"/>
          <w:sz w:val="32"/>
          <w:szCs w:val="32"/>
        </w:rPr>
        <w:t xml:space="preserve">Ahmed Gamal </w:t>
      </w:r>
      <w:r w:rsidRPr="00695728">
        <w:rPr>
          <w:rFonts w:hint="cs"/>
          <w:b/>
          <w:bCs/>
          <w:color w:val="C00000"/>
          <w:sz w:val="32"/>
          <w:szCs w:val="32"/>
          <w:rtl/>
        </w:rPr>
        <w:t xml:space="preserve">  :</w:t>
      </w:r>
      <w:r>
        <w:rPr>
          <w:rFonts w:hint="cs"/>
          <w:sz w:val="32"/>
          <w:szCs w:val="32"/>
          <w:rtl/>
        </w:rPr>
        <w:t xml:space="preserve"> </w:t>
      </w:r>
      <w:r w:rsidRPr="00231AEF">
        <w:rPr>
          <w:sz w:val="32"/>
          <w:szCs w:val="32"/>
          <w:rtl/>
        </w:rPr>
        <w:t>لان الحج</w:t>
      </w:r>
      <w:r>
        <w:rPr>
          <w:rFonts w:hint="cs"/>
          <w:sz w:val="32"/>
          <w:szCs w:val="32"/>
          <w:rtl/>
        </w:rPr>
        <w:t>ة</w:t>
      </w:r>
      <w:r w:rsidRPr="00231AEF">
        <w:rPr>
          <w:sz w:val="32"/>
          <w:szCs w:val="32"/>
          <w:rtl/>
        </w:rPr>
        <w:t xml:space="preserve"> عندهم لا </w:t>
      </w:r>
      <w:r>
        <w:rPr>
          <w:rFonts w:hint="cs"/>
          <w:sz w:val="32"/>
          <w:szCs w:val="32"/>
          <w:rtl/>
        </w:rPr>
        <w:t>إ</w:t>
      </w:r>
      <w:r w:rsidRPr="00231AEF">
        <w:rPr>
          <w:sz w:val="32"/>
          <w:szCs w:val="32"/>
          <w:rtl/>
        </w:rPr>
        <w:t xml:space="preserve">له </w:t>
      </w:r>
      <w:r w:rsidRPr="00231AEF">
        <w:rPr>
          <w:rFonts w:hint="cs"/>
          <w:sz w:val="32"/>
          <w:szCs w:val="32"/>
          <w:rtl/>
        </w:rPr>
        <w:t>إلا</w:t>
      </w:r>
      <w:r w:rsidRPr="00231AEF">
        <w:rPr>
          <w:sz w:val="32"/>
          <w:szCs w:val="32"/>
          <w:rtl/>
        </w:rPr>
        <w:t xml:space="preserve"> الله وقد سبق انها لا تدل على حقيقة العباده </w:t>
      </w:r>
      <w:r w:rsidRPr="00231AEF">
        <w:rPr>
          <w:rFonts w:hint="cs"/>
          <w:sz w:val="32"/>
          <w:szCs w:val="32"/>
          <w:rtl/>
        </w:rPr>
        <w:t>وأنواع</w:t>
      </w:r>
      <w:r w:rsidRPr="00231AEF">
        <w:rPr>
          <w:sz w:val="32"/>
          <w:szCs w:val="32"/>
          <w:rtl/>
        </w:rPr>
        <w:t xml:space="preserve"> العبادات</w:t>
      </w:r>
    </w:p>
    <w:p w:rsidR="00C32442" w:rsidRPr="00231AEF" w:rsidRDefault="00C32442" w:rsidP="00C32442">
      <w:pPr>
        <w:pStyle w:val="aa"/>
        <w:bidi/>
        <w:spacing w:line="360" w:lineRule="auto"/>
        <w:ind w:left="-805" w:right="-1134"/>
        <w:rPr>
          <w:sz w:val="32"/>
          <w:szCs w:val="32"/>
        </w:rPr>
      </w:pPr>
      <w:r w:rsidRPr="009745CE">
        <w:rPr>
          <w:b/>
          <w:bCs/>
          <w:color w:val="C00000"/>
          <w:sz w:val="32"/>
          <w:szCs w:val="32"/>
          <w:rtl/>
        </w:rPr>
        <w:t xml:space="preserve">محمد رزق عبد الناصر طرهوني </w:t>
      </w:r>
      <w:r w:rsidRPr="009745CE">
        <w:rPr>
          <w:rFonts w:hint="cs"/>
          <w:b/>
          <w:bCs/>
          <w:color w:val="C00000"/>
          <w:sz w:val="32"/>
          <w:szCs w:val="32"/>
          <w:rtl/>
        </w:rPr>
        <w:t xml:space="preserve"> </w:t>
      </w:r>
      <w:r w:rsidRPr="009745CE">
        <w:rPr>
          <w:b/>
          <w:bCs/>
          <w:color w:val="C00000"/>
          <w:sz w:val="32"/>
          <w:szCs w:val="32"/>
          <w:rtl/>
        </w:rPr>
        <w:t>:</w:t>
      </w:r>
      <w:r w:rsidRPr="00231AEF">
        <w:rPr>
          <w:sz w:val="32"/>
          <w:szCs w:val="32"/>
          <w:rtl/>
        </w:rPr>
        <w:t xml:space="preserve"> الأخ </w:t>
      </w:r>
      <w:r w:rsidRPr="009745CE">
        <w:rPr>
          <w:b/>
          <w:bCs/>
          <w:color w:val="C00000"/>
          <w:sz w:val="32"/>
          <w:szCs w:val="32"/>
          <w:rtl/>
        </w:rPr>
        <w:t>أحمد جمال</w:t>
      </w:r>
      <w:r w:rsidRPr="009745CE">
        <w:rPr>
          <w:b/>
          <w:bCs/>
          <w:color w:val="C00000"/>
          <w:sz w:val="32"/>
          <w:szCs w:val="32"/>
        </w:rPr>
        <w:t xml:space="preserve"> Ahmed Gamal</w:t>
      </w:r>
      <w:r w:rsidRPr="00231AEF">
        <w:rPr>
          <w:sz w:val="32"/>
          <w:szCs w:val="32"/>
        </w:rPr>
        <w:t xml:space="preserve"> </w:t>
      </w:r>
      <w:r w:rsidRPr="00231AEF">
        <w:rPr>
          <w:sz w:val="32"/>
          <w:szCs w:val="32"/>
          <w:rtl/>
        </w:rPr>
        <w:t>أشد على يديك فكلامك منضبط وعليه نور العلم وفقك الله ولا</w:t>
      </w:r>
      <w:r>
        <w:rPr>
          <w:rFonts w:hint="cs"/>
          <w:sz w:val="32"/>
          <w:szCs w:val="32"/>
          <w:rtl/>
        </w:rPr>
        <w:t xml:space="preserve"> </w:t>
      </w:r>
      <w:r w:rsidRPr="00231AEF">
        <w:rPr>
          <w:sz w:val="32"/>
          <w:szCs w:val="32"/>
          <w:rtl/>
        </w:rPr>
        <w:t>عزاء للمجادلين بالباطل وأصحاب مقولة عنز وإن طارت</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9745CE">
        <w:rPr>
          <w:b/>
          <w:bCs/>
          <w:color w:val="C00000"/>
          <w:sz w:val="32"/>
          <w:szCs w:val="32"/>
        </w:rPr>
        <w:lastRenderedPageBreak/>
        <w:t xml:space="preserve">Ahmed Gamal </w:t>
      </w:r>
      <w:r w:rsidRPr="009745CE">
        <w:rPr>
          <w:rFonts w:hint="cs"/>
          <w:b/>
          <w:bCs/>
          <w:color w:val="C00000"/>
          <w:sz w:val="32"/>
          <w:szCs w:val="32"/>
          <w:rtl/>
        </w:rPr>
        <w:t xml:space="preserve">  : </w:t>
      </w:r>
      <w:r w:rsidRPr="00231AEF">
        <w:rPr>
          <w:sz w:val="32"/>
          <w:szCs w:val="32"/>
          <w:rtl/>
        </w:rPr>
        <w:t>جزاكم الله خيرا شرفتم اسمى بذكركم له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E81B96">
        <w:rPr>
          <w:b/>
          <w:bCs/>
          <w:color w:val="C00000"/>
          <w:sz w:val="32"/>
          <w:szCs w:val="32"/>
          <w:rtl/>
        </w:rPr>
        <w:t>فصل :</w:t>
      </w:r>
      <w:r w:rsidRPr="00231AEF">
        <w:rPr>
          <w:sz w:val="32"/>
          <w:szCs w:val="32"/>
          <w:rtl/>
        </w:rPr>
        <w:t xml:space="preserve"> كما أفادنا الأخ منصور العلمي ببحث جيد في مذهب الشيخ محمد بن عبد الوهاب فقال</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Pr>
        <w:t xml:space="preserve">(•) </w:t>
      </w:r>
      <w:r>
        <w:rPr>
          <w:rFonts w:hint="cs"/>
          <w:sz w:val="32"/>
          <w:szCs w:val="32"/>
          <w:rtl/>
        </w:rPr>
        <w:t xml:space="preserve"> </w:t>
      </w:r>
      <w:r w:rsidRPr="00231AEF">
        <w:rPr>
          <w:sz w:val="32"/>
          <w:szCs w:val="32"/>
          <w:rtl/>
        </w:rPr>
        <w:t>هذه أصول الإمام محمد بن عبد الوهاب (رحمه الله) في التكفير</w:t>
      </w:r>
      <w:r>
        <w:rPr>
          <w:rFonts w:hint="cs"/>
          <w:sz w:val="32"/>
          <w:szCs w:val="32"/>
          <w:rtl/>
          <w:lang w:bidi="ar-EG"/>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إن المتتبع لمنهج الإمام محمد بن عبد الوهاب – رحمه الله – في مسألة التكفير يجده متطابقًا مع منهج السلف</w:t>
      </w:r>
      <w:r>
        <w:rPr>
          <w:rFonts w:hint="cs"/>
          <w:sz w:val="32"/>
          <w:szCs w:val="32"/>
          <w:rtl/>
        </w:rPr>
        <w:t xml:space="preserve"> </w:t>
      </w:r>
      <w:r w:rsidRPr="00231AEF">
        <w:rPr>
          <w:sz w:val="32"/>
          <w:szCs w:val="32"/>
          <w:rtl/>
        </w:rPr>
        <w:t>، وأنه ينبني على أمور منها</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A143E7">
        <w:rPr>
          <w:b/>
          <w:bCs/>
          <w:sz w:val="32"/>
          <w:szCs w:val="32"/>
          <w:rtl/>
        </w:rPr>
        <w:t>أولا :</w:t>
      </w:r>
      <w:r w:rsidRPr="00231AEF">
        <w:rPr>
          <w:sz w:val="32"/>
          <w:szCs w:val="32"/>
          <w:rtl/>
        </w:rPr>
        <w:t xml:space="preserve"> إن التكفير من الأحكام الشرعية</w:t>
      </w:r>
      <w:r>
        <w:rPr>
          <w:rFonts w:hint="cs"/>
          <w:sz w:val="32"/>
          <w:szCs w:val="32"/>
          <w:rtl/>
        </w:rPr>
        <w:t xml:space="preserve"> </w:t>
      </w:r>
      <w:r w:rsidRPr="00231AEF">
        <w:rPr>
          <w:sz w:val="32"/>
          <w:szCs w:val="32"/>
          <w:rtl/>
        </w:rPr>
        <w:t>، فلا يحل لأحد أن يطلقه على أحد لمجرد الظن والهوى</w:t>
      </w:r>
      <w:r>
        <w:rPr>
          <w:rFonts w:hint="cs"/>
          <w:sz w:val="32"/>
          <w:szCs w:val="32"/>
          <w:rtl/>
        </w:rPr>
        <w:t xml:space="preserve"> </w:t>
      </w:r>
      <w:r w:rsidRPr="00231AEF">
        <w:rPr>
          <w:sz w:val="32"/>
          <w:szCs w:val="32"/>
          <w:rtl/>
        </w:rPr>
        <w:t>. قال الإمام محمد بن عبد الوهاب رحمه الله</w:t>
      </w:r>
      <w:r>
        <w:rPr>
          <w:rFonts w:hint="cs"/>
          <w:sz w:val="32"/>
          <w:szCs w:val="32"/>
          <w:rtl/>
        </w:rPr>
        <w:t xml:space="preserve"> </w:t>
      </w:r>
      <w:r w:rsidRPr="00231AEF">
        <w:rPr>
          <w:sz w:val="32"/>
          <w:szCs w:val="32"/>
          <w:rtl/>
        </w:rPr>
        <w:t xml:space="preserve">: </w:t>
      </w:r>
      <w:r>
        <w:rPr>
          <w:rFonts w:hint="cs"/>
          <w:sz w:val="32"/>
          <w:szCs w:val="32"/>
          <w:rtl/>
        </w:rPr>
        <w:t xml:space="preserve">" </w:t>
      </w:r>
      <w:r w:rsidRPr="00231AEF">
        <w:rPr>
          <w:sz w:val="32"/>
          <w:szCs w:val="32"/>
          <w:rtl/>
        </w:rPr>
        <w:t>لا نكفر مَن لا نعرف منه الكفر بسبب ناقض ذُكِر عنه ونحن لم نتحقق</w:t>
      </w:r>
      <w:r>
        <w:rPr>
          <w:rFonts w:hint="cs"/>
          <w:sz w:val="32"/>
          <w:szCs w:val="32"/>
          <w:rtl/>
        </w:rPr>
        <w:t xml:space="preserve"> "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فالكافر مَن جعله اللهُ ورسولُه كافرًا</w:t>
      </w:r>
      <w:r>
        <w:rPr>
          <w:rFonts w:hint="cs"/>
          <w:sz w:val="32"/>
          <w:szCs w:val="32"/>
          <w:rtl/>
        </w:rPr>
        <w:t xml:space="preserve"> </w:t>
      </w:r>
      <w:r w:rsidRPr="00231AEF">
        <w:rPr>
          <w:sz w:val="32"/>
          <w:szCs w:val="32"/>
          <w:rtl/>
        </w:rPr>
        <w:t>، والفاسق مَن جعله اللهُ ورسولُه فاسقًا</w:t>
      </w:r>
      <w:r>
        <w:rPr>
          <w:rFonts w:hint="cs"/>
          <w:sz w:val="32"/>
          <w:szCs w:val="32"/>
          <w:rtl/>
        </w:rPr>
        <w:t xml:space="preserve"> </w:t>
      </w:r>
      <w:r w:rsidRPr="00231AEF">
        <w:rPr>
          <w:sz w:val="32"/>
          <w:szCs w:val="32"/>
          <w:rtl/>
        </w:rPr>
        <w:t>، والمعصوم الدم جَعَله اللهُ ورسولُه معصومَ الدم</w:t>
      </w:r>
      <w:r>
        <w:rPr>
          <w:rFonts w:hint="cs"/>
          <w:sz w:val="32"/>
          <w:szCs w:val="32"/>
          <w:rtl/>
        </w:rPr>
        <w:t xml:space="preserve"> </w:t>
      </w:r>
      <w:r w:rsidRPr="00231AEF">
        <w:rPr>
          <w:sz w:val="32"/>
          <w:szCs w:val="32"/>
          <w:rtl/>
        </w:rPr>
        <w:t>، كما أن العدل مَن جعله اللهُ ورسولُه عَدْلاً</w:t>
      </w:r>
      <w:r>
        <w:rPr>
          <w:rFonts w:hint="cs"/>
          <w:sz w:val="32"/>
          <w:szCs w:val="32"/>
          <w:rtl/>
        </w:rPr>
        <w:t xml:space="preserve"> </w:t>
      </w:r>
      <w:r w:rsidRPr="00231AEF">
        <w:rPr>
          <w:sz w:val="32"/>
          <w:szCs w:val="32"/>
          <w:rtl/>
        </w:rPr>
        <w:t>، والمسلم مَن جعله اللهُ ورسولُه مسلمًا</w:t>
      </w:r>
      <w:r>
        <w:rPr>
          <w:rFonts w:hint="cs"/>
          <w:sz w:val="32"/>
          <w:szCs w:val="32"/>
          <w:rtl/>
        </w:rPr>
        <w:t xml:space="preserve"> </w:t>
      </w:r>
      <w:r w:rsidRPr="00231AEF">
        <w:rPr>
          <w:sz w:val="32"/>
          <w:szCs w:val="32"/>
          <w:rtl/>
        </w:rPr>
        <w:t>، هذه المسائل كلها ثابتة في الشرع</w:t>
      </w:r>
      <w:r>
        <w:rPr>
          <w:rFonts w:hint="cs"/>
          <w:sz w:val="32"/>
          <w:szCs w:val="32"/>
          <w:rtl/>
        </w:rPr>
        <w:t xml:space="preserve"> </w:t>
      </w:r>
      <w:r>
        <w:rPr>
          <w:sz w:val="32"/>
          <w:szCs w:val="32"/>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A143E7">
        <w:rPr>
          <w:b/>
          <w:bCs/>
          <w:sz w:val="32"/>
          <w:szCs w:val="32"/>
          <w:rtl/>
        </w:rPr>
        <w:t>ثانيا</w:t>
      </w:r>
      <w:r w:rsidRPr="00A143E7">
        <w:rPr>
          <w:rFonts w:hint="cs"/>
          <w:b/>
          <w:bCs/>
          <w:sz w:val="32"/>
          <w:szCs w:val="32"/>
          <w:rtl/>
        </w:rPr>
        <w:t xml:space="preserve"> </w:t>
      </w:r>
      <w:r w:rsidRPr="00A143E7">
        <w:rPr>
          <w:b/>
          <w:bCs/>
          <w:sz w:val="32"/>
          <w:szCs w:val="32"/>
          <w:rtl/>
        </w:rPr>
        <w:t>:</w:t>
      </w:r>
      <w:r w:rsidRPr="00231AEF">
        <w:rPr>
          <w:sz w:val="32"/>
          <w:szCs w:val="32"/>
          <w:rtl/>
        </w:rPr>
        <w:t xml:space="preserve"> يقرر الإمام محمد بن عبد الوهاب – رحمه الله – أن تكفير المُعَيَّن لا يَحِلُّ إلا بانطباق الشروط</w:t>
      </w:r>
      <w:r>
        <w:rPr>
          <w:rFonts w:hint="cs"/>
          <w:sz w:val="32"/>
          <w:szCs w:val="32"/>
          <w:rtl/>
        </w:rPr>
        <w:t xml:space="preserve"> </w:t>
      </w:r>
      <w:r w:rsidRPr="00231AEF">
        <w:rPr>
          <w:sz w:val="32"/>
          <w:szCs w:val="32"/>
          <w:rtl/>
        </w:rPr>
        <w:t>، وانتفاء الموانع</w:t>
      </w:r>
      <w:r>
        <w:rPr>
          <w:rFonts w:hint="cs"/>
          <w:sz w:val="32"/>
          <w:szCs w:val="32"/>
          <w:rtl/>
        </w:rPr>
        <w:t xml:space="preserve"> </w:t>
      </w:r>
      <w:r w:rsidRPr="00231AEF">
        <w:rPr>
          <w:sz w:val="32"/>
          <w:szCs w:val="32"/>
          <w:rtl/>
        </w:rPr>
        <w:t>، ولهذا يقول الإمام محمد بن عبد الوهاب رحمه الله ما نصه</w:t>
      </w:r>
      <w:r>
        <w:rPr>
          <w:rFonts w:hint="cs"/>
          <w:sz w:val="32"/>
          <w:szCs w:val="32"/>
          <w:rtl/>
        </w:rPr>
        <w:t xml:space="preserve"> </w:t>
      </w:r>
      <w:r w:rsidRPr="00231AEF">
        <w:rPr>
          <w:sz w:val="32"/>
          <w:szCs w:val="32"/>
          <w:rtl/>
        </w:rPr>
        <w:t xml:space="preserve">: </w:t>
      </w:r>
      <w:r>
        <w:rPr>
          <w:rFonts w:hint="cs"/>
          <w:sz w:val="32"/>
          <w:szCs w:val="32"/>
          <w:rtl/>
        </w:rPr>
        <w:t xml:space="preserve">" </w:t>
      </w:r>
      <w:r w:rsidRPr="00231AEF">
        <w:rPr>
          <w:sz w:val="32"/>
          <w:szCs w:val="32"/>
          <w:rtl/>
        </w:rPr>
        <w:t>إذا قال قولاً يكون القول به كُفْرًا فليقال</w:t>
      </w:r>
      <w:r>
        <w:rPr>
          <w:rFonts w:hint="cs"/>
          <w:sz w:val="32"/>
          <w:szCs w:val="32"/>
          <w:rtl/>
        </w:rPr>
        <w:t xml:space="preserve"> </w:t>
      </w:r>
      <w:r w:rsidRPr="00231AEF">
        <w:rPr>
          <w:sz w:val="32"/>
          <w:szCs w:val="32"/>
          <w:rtl/>
        </w:rPr>
        <w:t>: مَن قال بهذا القول فهو كافر</w:t>
      </w:r>
      <w:r>
        <w:rPr>
          <w:rFonts w:hint="cs"/>
          <w:sz w:val="32"/>
          <w:szCs w:val="32"/>
          <w:rtl/>
        </w:rPr>
        <w:t xml:space="preserve"> </w:t>
      </w:r>
      <w:r w:rsidRPr="00231AEF">
        <w:rPr>
          <w:sz w:val="32"/>
          <w:szCs w:val="32"/>
          <w:rtl/>
        </w:rPr>
        <w:t>. ولكن الشخص المعين إذا قال ذلك لا يُحْكَم بكفره</w:t>
      </w:r>
      <w:r>
        <w:rPr>
          <w:rFonts w:hint="cs"/>
          <w:sz w:val="32"/>
          <w:szCs w:val="32"/>
          <w:rtl/>
        </w:rPr>
        <w:t xml:space="preserve"> </w:t>
      </w:r>
      <w:r w:rsidRPr="00231AEF">
        <w:rPr>
          <w:sz w:val="32"/>
          <w:szCs w:val="32"/>
          <w:rtl/>
        </w:rPr>
        <w:t>، حتى تقوم عليه الحجة التي يكفر تاركها</w:t>
      </w:r>
      <w:r>
        <w:rPr>
          <w:rFonts w:hint="cs"/>
          <w:sz w:val="32"/>
          <w:szCs w:val="32"/>
          <w:rtl/>
        </w:rPr>
        <w:t xml:space="preserve"> "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وهذا هو الذي قرره الإمام محمد بن عبد الوهاب – رحمه الله – وهو قول أئمة الإسلام</w:t>
      </w:r>
      <w:r>
        <w:rPr>
          <w:rFonts w:hint="cs"/>
          <w:sz w:val="32"/>
          <w:szCs w:val="32"/>
          <w:rtl/>
        </w:rPr>
        <w:t xml:space="preserve"> </w:t>
      </w:r>
      <w:r w:rsidRPr="00231AEF">
        <w:rPr>
          <w:sz w:val="32"/>
          <w:szCs w:val="32"/>
          <w:rtl/>
        </w:rPr>
        <w:t>، وهو منهج السلف</w:t>
      </w:r>
      <w:r w:rsidRPr="00231AEF">
        <w:rPr>
          <w:sz w:val="32"/>
          <w:szCs w:val="32"/>
        </w:rPr>
        <w:t>.</w:t>
      </w:r>
    </w:p>
    <w:p w:rsidR="00C32442" w:rsidRPr="00231AEF" w:rsidRDefault="00C32442" w:rsidP="00C32442">
      <w:pPr>
        <w:pStyle w:val="aa"/>
        <w:bidi/>
        <w:spacing w:line="360" w:lineRule="auto"/>
        <w:ind w:left="-805" w:right="-1134"/>
        <w:rPr>
          <w:sz w:val="32"/>
          <w:szCs w:val="32"/>
        </w:rPr>
      </w:pPr>
      <w:r>
        <w:rPr>
          <w:sz w:val="32"/>
          <w:szCs w:val="32"/>
        </w:rPr>
        <w:t xml:space="preserve"> </w:t>
      </w:r>
      <w:r w:rsidRPr="00231AEF">
        <w:rPr>
          <w:sz w:val="32"/>
          <w:szCs w:val="32"/>
        </w:rPr>
        <w:t xml:space="preserve">(•) </w:t>
      </w:r>
      <w:r w:rsidRPr="00231AEF">
        <w:rPr>
          <w:sz w:val="32"/>
          <w:szCs w:val="32"/>
          <w:rtl/>
        </w:rPr>
        <w:t>قال الإمام ابن تيمية رحمه الله</w:t>
      </w:r>
      <w:r>
        <w:rPr>
          <w:rFonts w:hint="cs"/>
          <w:sz w:val="32"/>
          <w:szCs w:val="32"/>
          <w:rtl/>
        </w:rPr>
        <w:t xml:space="preserve"> </w:t>
      </w:r>
      <w:r w:rsidRPr="00231AEF">
        <w:rPr>
          <w:sz w:val="32"/>
          <w:szCs w:val="32"/>
          <w:rtl/>
        </w:rPr>
        <w:t xml:space="preserve">: </w:t>
      </w:r>
      <w:r>
        <w:rPr>
          <w:sz w:val="32"/>
          <w:szCs w:val="32"/>
        </w:rPr>
        <w:t xml:space="preserve"> "</w:t>
      </w:r>
      <w:r w:rsidRPr="00231AEF">
        <w:rPr>
          <w:sz w:val="32"/>
          <w:szCs w:val="32"/>
          <w:rtl/>
        </w:rPr>
        <w:t>هذا ومع أني دائمًا ومن جالسني يعلم ذلك مِنِّي أني من أعظم الناس نَهْيًا عن أن يُنْسَب مُعَيَّن إلى تكفير وتفسيق ومعصية</w:t>
      </w:r>
      <w:r>
        <w:rPr>
          <w:rFonts w:hint="cs"/>
          <w:sz w:val="32"/>
          <w:szCs w:val="32"/>
          <w:rtl/>
        </w:rPr>
        <w:t xml:space="preserve"> </w:t>
      </w:r>
      <w:r w:rsidRPr="00231AEF">
        <w:rPr>
          <w:sz w:val="32"/>
          <w:szCs w:val="32"/>
          <w:rtl/>
        </w:rPr>
        <w:t>، إلا إذا علم أنه قد قامت عليه الحجة الرسالية</w:t>
      </w:r>
      <w:r>
        <w:rPr>
          <w:rFonts w:hint="cs"/>
          <w:sz w:val="32"/>
          <w:szCs w:val="32"/>
          <w:rtl/>
        </w:rPr>
        <w:t xml:space="preserve"> </w:t>
      </w:r>
      <w:r w:rsidRPr="00231AEF">
        <w:rPr>
          <w:sz w:val="32"/>
          <w:szCs w:val="32"/>
          <w:rtl/>
        </w:rPr>
        <w:t>، التي مَن خالفها كان كافرًا تارة</w:t>
      </w:r>
      <w:r>
        <w:rPr>
          <w:rFonts w:hint="cs"/>
          <w:sz w:val="32"/>
          <w:szCs w:val="32"/>
          <w:rtl/>
        </w:rPr>
        <w:t xml:space="preserve"> </w:t>
      </w:r>
      <w:r w:rsidRPr="00231AEF">
        <w:rPr>
          <w:sz w:val="32"/>
          <w:szCs w:val="32"/>
          <w:rtl/>
        </w:rPr>
        <w:t>، وفاسقًا أخرى</w:t>
      </w:r>
      <w:r>
        <w:rPr>
          <w:rFonts w:hint="cs"/>
          <w:sz w:val="32"/>
          <w:szCs w:val="32"/>
          <w:rtl/>
        </w:rPr>
        <w:t xml:space="preserve"> </w:t>
      </w:r>
      <w:r w:rsidRPr="00231AEF">
        <w:rPr>
          <w:sz w:val="32"/>
          <w:szCs w:val="32"/>
          <w:rtl/>
        </w:rPr>
        <w:t>، وعاصياً أخرى</w:t>
      </w:r>
      <w:r>
        <w:rPr>
          <w:rFonts w:hint="cs"/>
          <w:sz w:val="32"/>
          <w:szCs w:val="32"/>
          <w:rtl/>
        </w:rPr>
        <w:t xml:space="preserve"> </w:t>
      </w:r>
      <w:r w:rsidRPr="00231AEF">
        <w:rPr>
          <w:sz w:val="32"/>
          <w:szCs w:val="32"/>
          <w:rtl/>
        </w:rPr>
        <w:t>، وإني أقرر أن الله قد غفر لهذه الأمة خطأها</w:t>
      </w:r>
      <w:r>
        <w:rPr>
          <w:rFonts w:hint="cs"/>
          <w:sz w:val="32"/>
          <w:szCs w:val="32"/>
          <w:rtl/>
        </w:rPr>
        <w:t xml:space="preserve"> </w:t>
      </w:r>
      <w:r w:rsidRPr="00231AEF">
        <w:rPr>
          <w:sz w:val="32"/>
          <w:szCs w:val="32"/>
          <w:rtl/>
        </w:rPr>
        <w:t>، وذلك يعم الخطأ في المسائل القولية</w:t>
      </w:r>
      <w:r>
        <w:rPr>
          <w:rFonts w:hint="cs"/>
          <w:sz w:val="32"/>
          <w:szCs w:val="32"/>
          <w:rtl/>
        </w:rPr>
        <w:t xml:space="preserve"> </w:t>
      </w:r>
      <w:r w:rsidRPr="00231AEF">
        <w:rPr>
          <w:sz w:val="32"/>
          <w:szCs w:val="32"/>
          <w:rtl/>
        </w:rPr>
        <w:t>، والمسائل العملية</w:t>
      </w:r>
      <w:r>
        <w:rPr>
          <w:rFonts w:hint="cs"/>
          <w:sz w:val="32"/>
          <w:szCs w:val="32"/>
          <w:rtl/>
        </w:rPr>
        <w:t xml:space="preserve"> </w:t>
      </w:r>
      <w:r w:rsidRPr="00231AEF">
        <w:rPr>
          <w:sz w:val="32"/>
          <w:szCs w:val="32"/>
          <w:rtl/>
        </w:rPr>
        <w:t>، وما زال السلف يتنازعون في كثير من هذه المسائل</w:t>
      </w:r>
      <w:r>
        <w:rPr>
          <w:rFonts w:hint="cs"/>
          <w:sz w:val="32"/>
          <w:szCs w:val="32"/>
          <w:rtl/>
        </w:rPr>
        <w:t xml:space="preserve"> </w:t>
      </w:r>
      <w:r w:rsidRPr="00231AEF">
        <w:rPr>
          <w:sz w:val="32"/>
          <w:szCs w:val="32"/>
          <w:rtl/>
        </w:rPr>
        <w:t>، ولم يشهد أحد منهم على أحد لا بكفر</w:t>
      </w:r>
      <w:r>
        <w:rPr>
          <w:rFonts w:hint="cs"/>
          <w:sz w:val="32"/>
          <w:szCs w:val="32"/>
          <w:rtl/>
        </w:rPr>
        <w:t xml:space="preserve"> </w:t>
      </w:r>
      <w:r w:rsidRPr="00231AEF">
        <w:rPr>
          <w:sz w:val="32"/>
          <w:szCs w:val="32"/>
          <w:rtl/>
        </w:rPr>
        <w:t>، ولا بفسق</w:t>
      </w:r>
      <w:r>
        <w:rPr>
          <w:rFonts w:hint="cs"/>
          <w:sz w:val="32"/>
          <w:szCs w:val="32"/>
          <w:rtl/>
        </w:rPr>
        <w:t xml:space="preserve"> </w:t>
      </w:r>
      <w:r w:rsidRPr="00231AEF">
        <w:rPr>
          <w:sz w:val="32"/>
          <w:szCs w:val="32"/>
          <w:rtl/>
        </w:rPr>
        <w:t>، ولا بمعصية</w:t>
      </w:r>
      <w:r>
        <w:rPr>
          <w:rFonts w:hint="cs"/>
          <w:sz w:val="32"/>
          <w:szCs w:val="32"/>
          <w:rtl/>
        </w:rPr>
        <w:t xml:space="preserve"> "</w:t>
      </w:r>
      <w:r w:rsidRPr="00231AEF">
        <w:rPr>
          <w:sz w:val="32"/>
          <w:szCs w:val="32"/>
          <w:rtl/>
        </w:rPr>
        <w:t>. انتهى</w:t>
      </w:r>
      <w:r>
        <w:rPr>
          <w:rFonts w:hint="cs"/>
          <w:sz w:val="32"/>
          <w:szCs w:val="32"/>
          <w:rtl/>
        </w:rPr>
        <w:t xml:space="preserve"> </w:t>
      </w:r>
    </w:p>
    <w:p w:rsidR="00C32442" w:rsidRPr="00231AEF" w:rsidRDefault="00C32442" w:rsidP="00C32442">
      <w:pPr>
        <w:pStyle w:val="aa"/>
        <w:bidi/>
        <w:spacing w:line="360" w:lineRule="auto"/>
        <w:ind w:left="-805" w:right="-1134"/>
        <w:rPr>
          <w:sz w:val="32"/>
          <w:szCs w:val="32"/>
          <w:rtl/>
          <w:lang w:bidi="ar-EG"/>
        </w:rPr>
      </w:pPr>
      <w:r w:rsidRPr="00940B32">
        <w:rPr>
          <w:b/>
          <w:bCs/>
          <w:sz w:val="32"/>
          <w:szCs w:val="32"/>
          <w:rtl/>
        </w:rPr>
        <w:lastRenderedPageBreak/>
        <w:t>ثالثا</w:t>
      </w:r>
      <w:r>
        <w:rPr>
          <w:rFonts w:hint="cs"/>
          <w:b/>
          <w:bCs/>
          <w:sz w:val="32"/>
          <w:szCs w:val="32"/>
          <w:rtl/>
        </w:rPr>
        <w:t xml:space="preserve"> </w:t>
      </w:r>
      <w:r w:rsidRPr="00940B32">
        <w:rPr>
          <w:b/>
          <w:bCs/>
          <w:sz w:val="32"/>
          <w:szCs w:val="32"/>
          <w:rtl/>
        </w:rPr>
        <w:t>:</w:t>
      </w:r>
      <w:r w:rsidRPr="00231AEF">
        <w:rPr>
          <w:sz w:val="32"/>
          <w:szCs w:val="32"/>
          <w:rtl/>
        </w:rPr>
        <w:t xml:space="preserve"> يرى الإمام محمد بن عبد الوهاب – رحمه الله – التفريق بين أحكام الدنيا وأحكام الآخرة</w:t>
      </w:r>
      <w:r>
        <w:rPr>
          <w:rFonts w:hint="cs"/>
          <w:sz w:val="32"/>
          <w:szCs w:val="32"/>
          <w:rtl/>
        </w:rPr>
        <w:t xml:space="preserve"> </w:t>
      </w:r>
      <w:r w:rsidRPr="00231AEF">
        <w:rPr>
          <w:sz w:val="32"/>
          <w:szCs w:val="32"/>
          <w:rtl/>
        </w:rPr>
        <w:t>، فمَن أقَرَّ بالشهادتين</w:t>
      </w:r>
      <w:r>
        <w:rPr>
          <w:rFonts w:hint="cs"/>
          <w:sz w:val="32"/>
          <w:szCs w:val="32"/>
          <w:rtl/>
        </w:rPr>
        <w:t xml:space="preserve"> </w:t>
      </w:r>
      <w:r w:rsidRPr="00231AEF">
        <w:rPr>
          <w:sz w:val="32"/>
          <w:szCs w:val="32"/>
          <w:rtl/>
        </w:rPr>
        <w:t>، وأظهر الإسلام</w:t>
      </w:r>
      <w:r>
        <w:rPr>
          <w:rFonts w:hint="cs"/>
          <w:sz w:val="32"/>
          <w:szCs w:val="32"/>
          <w:rtl/>
        </w:rPr>
        <w:t xml:space="preserve"> </w:t>
      </w:r>
      <w:r w:rsidRPr="00231AEF">
        <w:rPr>
          <w:sz w:val="32"/>
          <w:szCs w:val="32"/>
          <w:rtl/>
        </w:rPr>
        <w:t>، فهو مسلم</w:t>
      </w:r>
      <w:r>
        <w:rPr>
          <w:rFonts w:hint="cs"/>
          <w:sz w:val="32"/>
          <w:szCs w:val="32"/>
          <w:rtl/>
        </w:rPr>
        <w:t xml:space="preserve"> </w:t>
      </w:r>
      <w:r w:rsidRPr="00231AEF">
        <w:rPr>
          <w:sz w:val="32"/>
          <w:szCs w:val="32"/>
          <w:rtl/>
        </w:rPr>
        <w:t>، له ما للمسلمين</w:t>
      </w:r>
      <w:r>
        <w:rPr>
          <w:rFonts w:hint="cs"/>
          <w:sz w:val="32"/>
          <w:szCs w:val="32"/>
          <w:rtl/>
        </w:rPr>
        <w:t xml:space="preserve"> </w:t>
      </w:r>
      <w:r w:rsidRPr="00231AEF">
        <w:rPr>
          <w:sz w:val="32"/>
          <w:szCs w:val="32"/>
          <w:rtl/>
        </w:rPr>
        <w:t>، وعليه ما عليهم</w:t>
      </w:r>
      <w:r>
        <w:rPr>
          <w:rFonts w:hint="cs"/>
          <w:sz w:val="32"/>
          <w:szCs w:val="32"/>
          <w:rtl/>
        </w:rPr>
        <w:t xml:space="preserve"> </w:t>
      </w:r>
      <w:r w:rsidRPr="00231AEF">
        <w:rPr>
          <w:sz w:val="32"/>
          <w:szCs w:val="32"/>
          <w:rtl/>
        </w:rPr>
        <w:t>، وتجري عليه أحكام الإسلام في الدنيا</w:t>
      </w:r>
      <w:r>
        <w:rPr>
          <w:rFonts w:hint="cs"/>
          <w:sz w:val="32"/>
          <w:szCs w:val="32"/>
          <w:rtl/>
        </w:rPr>
        <w:t xml:space="preserve"> </w:t>
      </w:r>
      <w:r w:rsidRPr="00231AEF">
        <w:rPr>
          <w:sz w:val="32"/>
          <w:szCs w:val="32"/>
          <w:rtl/>
        </w:rPr>
        <w:t>، ويستوي في هذا المسلم على الحقيقة</w:t>
      </w:r>
      <w:r>
        <w:rPr>
          <w:rFonts w:hint="cs"/>
          <w:sz w:val="32"/>
          <w:szCs w:val="32"/>
          <w:rtl/>
        </w:rPr>
        <w:t xml:space="preserve"> </w:t>
      </w:r>
      <w:r w:rsidRPr="00231AEF">
        <w:rPr>
          <w:sz w:val="32"/>
          <w:szCs w:val="32"/>
          <w:rtl/>
        </w:rPr>
        <w:t>، والمسلم نفاقًا خوفًا من القتل</w:t>
      </w:r>
      <w:r>
        <w:rPr>
          <w:rFonts w:hint="cs"/>
          <w:sz w:val="32"/>
          <w:szCs w:val="32"/>
          <w:rtl/>
        </w:rPr>
        <w:t xml:space="preserve"> </w:t>
      </w:r>
      <w:r w:rsidRPr="00231AEF">
        <w:rPr>
          <w:sz w:val="32"/>
          <w:szCs w:val="32"/>
          <w:rtl/>
        </w:rPr>
        <w:t>، أو طمعًا في مكسب</w:t>
      </w:r>
      <w:r>
        <w:rPr>
          <w:rFonts w:hint="cs"/>
          <w:sz w:val="32"/>
          <w:szCs w:val="32"/>
          <w:rtl/>
        </w:rPr>
        <w:t xml:space="preserve"> </w:t>
      </w:r>
      <w:r w:rsidRPr="00231AEF">
        <w:rPr>
          <w:sz w:val="32"/>
          <w:szCs w:val="32"/>
          <w:rtl/>
        </w:rPr>
        <w:t>، ولم يكلف أحد بشق صدور الناس</w:t>
      </w:r>
      <w:r>
        <w:rPr>
          <w:rFonts w:hint="cs"/>
          <w:sz w:val="32"/>
          <w:szCs w:val="32"/>
          <w:rtl/>
        </w:rPr>
        <w:t xml:space="preserve"> </w:t>
      </w:r>
      <w:r w:rsidRPr="00231AEF">
        <w:rPr>
          <w:sz w:val="32"/>
          <w:szCs w:val="32"/>
          <w:rtl/>
        </w:rPr>
        <w:t>، هذا في حكم الدنيا</w:t>
      </w:r>
      <w:r>
        <w:rPr>
          <w:rFonts w:hint="cs"/>
          <w:sz w:val="32"/>
          <w:szCs w:val="32"/>
          <w:rtl/>
        </w:rPr>
        <w:t xml:space="preserve"> </w:t>
      </w:r>
      <w:r w:rsidRPr="00231AEF">
        <w:rPr>
          <w:sz w:val="32"/>
          <w:szCs w:val="32"/>
          <w:rtl/>
        </w:rPr>
        <w:t>، وأما في الآخرة</w:t>
      </w:r>
      <w:r>
        <w:rPr>
          <w:rFonts w:hint="cs"/>
          <w:sz w:val="32"/>
          <w:szCs w:val="32"/>
          <w:rtl/>
        </w:rPr>
        <w:t xml:space="preserve"> </w:t>
      </w:r>
      <w:r w:rsidRPr="00231AEF">
        <w:rPr>
          <w:sz w:val="32"/>
          <w:szCs w:val="32"/>
          <w:rtl/>
        </w:rPr>
        <w:t>، فإن حكم المنافقين هو حكم الكفار</w:t>
      </w:r>
      <w:r>
        <w:rPr>
          <w:rFonts w:hint="cs"/>
          <w:sz w:val="32"/>
          <w:szCs w:val="32"/>
          <w:rtl/>
        </w:rPr>
        <w:t xml:space="preserve"> </w:t>
      </w:r>
      <w:r w:rsidRPr="00231AEF">
        <w:rPr>
          <w:sz w:val="32"/>
          <w:szCs w:val="32"/>
          <w:rtl/>
        </w:rPr>
        <w:t>، قال تعالى</w:t>
      </w:r>
      <w:r>
        <w:rPr>
          <w:rFonts w:hint="cs"/>
          <w:sz w:val="32"/>
          <w:szCs w:val="32"/>
          <w:rtl/>
        </w:rPr>
        <w:t xml:space="preserve"> </w:t>
      </w:r>
      <w:r w:rsidRPr="00231AEF">
        <w:rPr>
          <w:sz w:val="32"/>
          <w:szCs w:val="32"/>
          <w:rtl/>
        </w:rPr>
        <w:t>: ﴿</w:t>
      </w:r>
      <w:r>
        <w:rPr>
          <w:rFonts w:hint="cs"/>
          <w:sz w:val="32"/>
          <w:szCs w:val="32"/>
          <w:rtl/>
        </w:rPr>
        <w:t xml:space="preserve"> </w:t>
      </w:r>
      <w:r w:rsidRPr="00231AEF">
        <w:rPr>
          <w:sz w:val="32"/>
          <w:szCs w:val="32"/>
          <w:rtl/>
        </w:rPr>
        <w:t>إِنَّ اللَّهَ جَامِعُ المُنَافِقِينَ وَالْكَافِرِينَ فِي جَهَنَّمَ جَمِيعًا</w:t>
      </w:r>
      <w:r>
        <w:rPr>
          <w:rFonts w:hint="cs"/>
          <w:sz w:val="32"/>
          <w:szCs w:val="32"/>
          <w:rtl/>
        </w:rPr>
        <w:t xml:space="preserve"> </w:t>
      </w:r>
      <w:r w:rsidRPr="00231AEF">
        <w:rPr>
          <w:sz w:val="32"/>
          <w:szCs w:val="32"/>
          <w:rtl/>
        </w:rPr>
        <w:t xml:space="preserve">﴾ </w:t>
      </w:r>
      <w:r>
        <w:rPr>
          <w:rFonts w:hint="cs"/>
          <w:sz w:val="32"/>
          <w:szCs w:val="32"/>
          <w:rtl/>
        </w:rPr>
        <w:t>(</w:t>
      </w:r>
      <w:r w:rsidRPr="00231AEF">
        <w:rPr>
          <w:sz w:val="32"/>
          <w:szCs w:val="32"/>
          <w:rtl/>
        </w:rPr>
        <w:t>النساء</w:t>
      </w:r>
      <w:r>
        <w:rPr>
          <w:rFonts w:hint="cs"/>
          <w:sz w:val="32"/>
          <w:szCs w:val="32"/>
          <w:rtl/>
        </w:rPr>
        <w:t xml:space="preserve"> :</w:t>
      </w:r>
      <w:r>
        <w:rPr>
          <w:sz w:val="32"/>
          <w:szCs w:val="32"/>
        </w:rPr>
        <w:t xml:space="preserve"> 140 </w:t>
      </w:r>
      <w:r>
        <w:rPr>
          <w:rFonts w:hint="cs"/>
          <w:sz w:val="32"/>
          <w:szCs w:val="32"/>
          <w:rtl/>
        </w:rPr>
        <w:t>)</w:t>
      </w:r>
    </w:p>
    <w:p w:rsidR="00C32442" w:rsidRPr="00231AEF" w:rsidRDefault="00C32442" w:rsidP="00C32442">
      <w:pPr>
        <w:pStyle w:val="aa"/>
        <w:bidi/>
        <w:spacing w:line="360" w:lineRule="auto"/>
        <w:ind w:left="-805" w:right="-1134"/>
        <w:rPr>
          <w:sz w:val="32"/>
          <w:szCs w:val="32"/>
        </w:rPr>
      </w:pPr>
      <w:r w:rsidRPr="00231AEF">
        <w:rPr>
          <w:sz w:val="32"/>
          <w:szCs w:val="32"/>
        </w:rPr>
        <w:t xml:space="preserve">(•) </w:t>
      </w:r>
      <w:r>
        <w:rPr>
          <w:rFonts w:hint="cs"/>
          <w:sz w:val="32"/>
          <w:szCs w:val="32"/>
          <w:rtl/>
          <w:lang w:bidi="ar-EG"/>
        </w:rPr>
        <w:t xml:space="preserve"> </w:t>
      </w:r>
      <w:r w:rsidRPr="00231AEF">
        <w:rPr>
          <w:sz w:val="32"/>
          <w:szCs w:val="32"/>
          <w:rtl/>
        </w:rPr>
        <w:t>إن من أصول منهج الإمام محمد بن عبد الوهاب في التكفير التي يَجِب أن تُعْرَف عدمُ التكفير إلا بدليل شرعي صَحِيح صَرِيح</w:t>
      </w:r>
      <w:r>
        <w:rPr>
          <w:rFonts w:hint="cs"/>
          <w:sz w:val="32"/>
          <w:szCs w:val="32"/>
          <w:rtl/>
        </w:rPr>
        <w:t xml:space="preserve"> </w:t>
      </w:r>
      <w:r w:rsidRPr="00231AEF">
        <w:rPr>
          <w:sz w:val="32"/>
          <w:szCs w:val="32"/>
          <w:rtl/>
        </w:rPr>
        <w:t>، وكان الإمام محمد بن عبد الوهاب – رحمه الله – لا يخالف إجماع أهل العلم</w:t>
      </w:r>
      <w:r>
        <w:rPr>
          <w:rFonts w:hint="cs"/>
          <w:sz w:val="32"/>
          <w:szCs w:val="32"/>
          <w:rtl/>
        </w:rPr>
        <w:t xml:space="preserve"> </w:t>
      </w:r>
      <w:r w:rsidRPr="00231AEF">
        <w:rPr>
          <w:sz w:val="32"/>
          <w:szCs w:val="32"/>
          <w:rtl/>
        </w:rPr>
        <w:t>، وكان مما قاله في إحدى رسائله ما نصه</w:t>
      </w:r>
      <w:r>
        <w:rPr>
          <w:rFonts w:hint="cs"/>
          <w:sz w:val="32"/>
          <w:szCs w:val="32"/>
          <w:rtl/>
        </w:rPr>
        <w:t xml:space="preserve"> </w:t>
      </w:r>
      <w:r w:rsidRPr="00231AEF">
        <w:rPr>
          <w:sz w:val="32"/>
          <w:szCs w:val="32"/>
          <w:rtl/>
        </w:rPr>
        <w:t xml:space="preserve">: </w:t>
      </w:r>
      <w:r>
        <w:rPr>
          <w:rFonts w:hint="cs"/>
          <w:sz w:val="32"/>
          <w:szCs w:val="32"/>
          <w:rtl/>
        </w:rPr>
        <w:t xml:space="preserve">" </w:t>
      </w:r>
      <w:r w:rsidRPr="00231AEF">
        <w:rPr>
          <w:sz w:val="32"/>
          <w:szCs w:val="32"/>
          <w:rtl/>
        </w:rPr>
        <w:t>فإن سمعتم أني أفتيت بشيء خرجت فيه عن إجماع أهل العلم توجه عَلَيَّ القول</w:t>
      </w:r>
      <w:r>
        <w:rPr>
          <w:rFonts w:hint="cs"/>
          <w:sz w:val="32"/>
          <w:szCs w:val="32"/>
          <w:rtl/>
        </w:rPr>
        <w:t xml:space="preserve"> "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وكان يقول أيضًا ما نصه</w:t>
      </w:r>
      <w:r>
        <w:rPr>
          <w:rFonts w:hint="cs"/>
          <w:sz w:val="32"/>
          <w:szCs w:val="32"/>
          <w:rtl/>
        </w:rPr>
        <w:t xml:space="preserve"> </w:t>
      </w:r>
      <w:r w:rsidRPr="00231AEF">
        <w:rPr>
          <w:sz w:val="32"/>
          <w:szCs w:val="32"/>
          <w:rtl/>
        </w:rPr>
        <w:t xml:space="preserve">: </w:t>
      </w:r>
      <w:r>
        <w:rPr>
          <w:rFonts w:hint="cs"/>
          <w:sz w:val="32"/>
          <w:szCs w:val="32"/>
          <w:rtl/>
        </w:rPr>
        <w:t xml:space="preserve">" </w:t>
      </w:r>
      <w:r w:rsidRPr="00231AEF">
        <w:rPr>
          <w:sz w:val="32"/>
          <w:szCs w:val="32"/>
          <w:rtl/>
        </w:rPr>
        <w:t>كل إنسان نجادله بمذهبه ؛ إن كان شافعيًّا فبكلام الشافعية</w:t>
      </w:r>
      <w:r>
        <w:rPr>
          <w:rFonts w:hint="cs"/>
          <w:sz w:val="32"/>
          <w:szCs w:val="32"/>
          <w:rtl/>
        </w:rPr>
        <w:t xml:space="preserve"> </w:t>
      </w:r>
      <w:r w:rsidRPr="00231AEF">
        <w:rPr>
          <w:sz w:val="32"/>
          <w:szCs w:val="32"/>
          <w:rtl/>
        </w:rPr>
        <w:t>، وإن كان مالكيًّا فبكلام المالكية</w:t>
      </w:r>
      <w:r>
        <w:rPr>
          <w:rFonts w:hint="cs"/>
          <w:sz w:val="32"/>
          <w:szCs w:val="32"/>
          <w:rtl/>
        </w:rPr>
        <w:t xml:space="preserve"> </w:t>
      </w:r>
      <w:r w:rsidRPr="00231AEF">
        <w:rPr>
          <w:sz w:val="32"/>
          <w:szCs w:val="32"/>
          <w:rtl/>
        </w:rPr>
        <w:t>، وإن كان حنبليًّا أو حَنَفِيًّا فكذلك</w:t>
      </w:r>
      <w:r>
        <w:rPr>
          <w:rFonts w:hint="cs"/>
          <w:sz w:val="32"/>
          <w:szCs w:val="32"/>
          <w:rtl/>
        </w:rPr>
        <w:t xml:space="preserve"> </w:t>
      </w:r>
      <w:r w:rsidRPr="00231AEF">
        <w:rPr>
          <w:sz w:val="32"/>
          <w:szCs w:val="32"/>
          <w:rtl/>
        </w:rPr>
        <w:t>، إذا أرسلت إليهم ذلك عدلوا عن الجواب</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Pr>
        <w:t xml:space="preserve">(•) </w:t>
      </w:r>
      <w:r>
        <w:rPr>
          <w:rFonts w:hint="cs"/>
          <w:sz w:val="32"/>
          <w:szCs w:val="32"/>
          <w:rtl/>
        </w:rPr>
        <w:t xml:space="preserve"> </w:t>
      </w:r>
      <w:r w:rsidRPr="00231AEF">
        <w:rPr>
          <w:sz w:val="32"/>
          <w:szCs w:val="32"/>
          <w:rtl/>
        </w:rPr>
        <w:t>ومن سمات منهج الإمام محمد بن عبد الوهاب – رحمه الله – في مسائل التكفير</w:t>
      </w:r>
      <w:r>
        <w:rPr>
          <w:rFonts w:hint="cs"/>
          <w:sz w:val="32"/>
          <w:szCs w:val="32"/>
          <w:rtl/>
        </w:rPr>
        <w:t xml:space="preserve"> </w:t>
      </w:r>
      <w:r w:rsidRPr="00231AEF">
        <w:rPr>
          <w:sz w:val="32"/>
          <w:szCs w:val="32"/>
          <w:rtl/>
        </w:rPr>
        <w:t>: تفريقُه بين بلوغ الحُجَّة</w:t>
      </w:r>
      <w:r>
        <w:rPr>
          <w:rFonts w:hint="cs"/>
          <w:sz w:val="32"/>
          <w:szCs w:val="32"/>
          <w:rtl/>
        </w:rPr>
        <w:t xml:space="preserve"> </w:t>
      </w:r>
      <w:r w:rsidRPr="00231AEF">
        <w:rPr>
          <w:sz w:val="32"/>
          <w:szCs w:val="32"/>
          <w:rtl/>
        </w:rPr>
        <w:t>، وفَهْم الحُجَّة</w:t>
      </w:r>
      <w:r>
        <w:rPr>
          <w:rFonts w:hint="cs"/>
          <w:sz w:val="32"/>
          <w:szCs w:val="32"/>
          <w:rtl/>
        </w:rPr>
        <w:t xml:space="preserve"> </w:t>
      </w:r>
      <w:r w:rsidRPr="00231AEF">
        <w:rPr>
          <w:sz w:val="32"/>
          <w:szCs w:val="32"/>
          <w:rtl/>
        </w:rPr>
        <w:t>، والحق أن مسألة التفريق بين بلوغ الحجة وفَهْم الحجة</w:t>
      </w:r>
      <w:r>
        <w:rPr>
          <w:rFonts w:hint="cs"/>
          <w:sz w:val="32"/>
          <w:szCs w:val="32"/>
          <w:rtl/>
        </w:rPr>
        <w:t xml:space="preserve"> </w:t>
      </w:r>
      <w:r w:rsidRPr="00231AEF">
        <w:rPr>
          <w:sz w:val="32"/>
          <w:szCs w:val="32"/>
          <w:rtl/>
        </w:rPr>
        <w:t>، خَفِيت على بعض الناس</w:t>
      </w:r>
      <w:r>
        <w:rPr>
          <w:rFonts w:hint="cs"/>
          <w:sz w:val="32"/>
          <w:szCs w:val="32"/>
          <w:rtl/>
        </w:rPr>
        <w:t xml:space="preserve"> </w:t>
      </w:r>
      <w:r w:rsidRPr="00231AEF">
        <w:rPr>
          <w:sz w:val="32"/>
          <w:szCs w:val="32"/>
          <w:rtl/>
        </w:rPr>
        <w:t>، وقالوا</w:t>
      </w:r>
      <w:r>
        <w:rPr>
          <w:rFonts w:hint="cs"/>
          <w:sz w:val="32"/>
          <w:szCs w:val="32"/>
          <w:rtl/>
        </w:rPr>
        <w:t xml:space="preserve"> </w:t>
      </w:r>
      <w:r w:rsidRPr="00231AEF">
        <w:rPr>
          <w:sz w:val="32"/>
          <w:szCs w:val="32"/>
          <w:rtl/>
        </w:rPr>
        <w:t>: إن الإمام محمد بن عبد الوهاب يرى أن الإنسان لو</w:t>
      </w:r>
      <w:r>
        <w:rPr>
          <w:rFonts w:hint="cs"/>
          <w:sz w:val="32"/>
          <w:szCs w:val="32"/>
          <w:rtl/>
        </w:rPr>
        <w:t xml:space="preserve"> </w:t>
      </w:r>
      <w:r w:rsidRPr="00231AEF">
        <w:rPr>
          <w:sz w:val="32"/>
          <w:szCs w:val="32"/>
          <w:rtl/>
        </w:rPr>
        <w:t>لم يفهم الحجة يكفر. والحق أن الإمام يرى أن مَن بلغته حُجَّة الله التي بَعَث بها رُسُلَه</w:t>
      </w:r>
      <w:r>
        <w:rPr>
          <w:rFonts w:hint="cs"/>
          <w:sz w:val="32"/>
          <w:szCs w:val="32"/>
          <w:rtl/>
        </w:rPr>
        <w:t xml:space="preserve"> </w:t>
      </w:r>
      <w:r w:rsidRPr="00231AEF">
        <w:rPr>
          <w:sz w:val="32"/>
          <w:szCs w:val="32"/>
          <w:rtl/>
        </w:rPr>
        <w:t>، وخلا من شيء يعذر به</w:t>
      </w:r>
      <w:r>
        <w:rPr>
          <w:rFonts w:hint="cs"/>
          <w:sz w:val="32"/>
          <w:szCs w:val="32"/>
          <w:rtl/>
        </w:rPr>
        <w:t xml:space="preserve"> </w:t>
      </w:r>
      <w:r w:rsidRPr="00231AEF">
        <w:rPr>
          <w:sz w:val="32"/>
          <w:szCs w:val="32"/>
          <w:rtl/>
        </w:rPr>
        <w:t>، فقد قامت عليه الحجة وإن لم يفهمها</w:t>
      </w:r>
      <w:r>
        <w:rPr>
          <w:rFonts w:hint="cs"/>
          <w:sz w:val="32"/>
          <w:szCs w:val="32"/>
          <w:rtl/>
        </w:rPr>
        <w:t xml:space="preserve"> </w:t>
      </w:r>
      <w:r w:rsidRPr="00231AEF">
        <w:rPr>
          <w:sz w:val="32"/>
          <w:szCs w:val="32"/>
          <w:rtl/>
        </w:rPr>
        <w:t>، ومعنى يفهمها</w:t>
      </w:r>
      <w:r>
        <w:rPr>
          <w:rFonts w:hint="cs"/>
          <w:sz w:val="32"/>
          <w:szCs w:val="32"/>
          <w:rtl/>
        </w:rPr>
        <w:t xml:space="preserve"> </w:t>
      </w:r>
      <w:r w:rsidRPr="00231AEF">
        <w:rPr>
          <w:sz w:val="32"/>
          <w:szCs w:val="32"/>
          <w:rtl/>
        </w:rPr>
        <w:t>: ينقاد لها</w:t>
      </w:r>
      <w:r w:rsidRPr="00231AEF">
        <w:rPr>
          <w:sz w:val="32"/>
          <w:szCs w:val="32"/>
        </w:rPr>
        <w:t xml:space="preserve">. </w:t>
      </w:r>
      <w:r w:rsidRPr="00231AEF">
        <w:rPr>
          <w:sz w:val="32"/>
          <w:szCs w:val="32"/>
          <w:rtl/>
        </w:rPr>
        <w:t>وأما الفهم كفهم أبي بكر وعمر</w:t>
      </w:r>
      <w:r>
        <w:rPr>
          <w:rFonts w:hint="cs"/>
          <w:sz w:val="32"/>
          <w:szCs w:val="32"/>
          <w:rtl/>
        </w:rPr>
        <w:t xml:space="preserve"> </w:t>
      </w:r>
      <w:r w:rsidRPr="00231AEF">
        <w:rPr>
          <w:sz w:val="32"/>
          <w:szCs w:val="32"/>
          <w:rtl/>
        </w:rPr>
        <w:t>، وهو الفهم المؤدي للامتثال</w:t>
      </w:r>
      <w:r>
        <w:rPr>
          <w:rFonts w:hint="cs"/>
          <w:sz w:val="32"/>
          <w:szCs w:val="32"/>
          <w:rtl/>
        </w:rPr>
        <w:t xml:space="preserve"> </w:t>
      </w:r>
      <w:r w:rsidRPr="00231AEF">
        <w:rPr>
          <w:sz w:val="32"/>
          <w:szCs w:val="32"/>
          <w:rtl/>
        </w:rPr>
        <w:t>، لا يُشْتَرط هذا في قيام الحجة</w:t>
      </w:r>
      <w:r>
        <w:rPr>
          <w:rFonts w:hint="cs"/>
          <w:sz w:val="32"/>
          <w:szCs w:val="32"/>
          <w:rtl/>
        </w:rPr>
        <w:t xml:space="preserve"> </w:t>
      </w:r>
      <w:r w:rsidRPr="00231AEF">
        <w:rPr>
          <w:sz w:val="32"/>
          <w:szCs w:val="32"/>
          <w:rtl/>
        </w:rPr>
        <w:t>، أما فهم الخِطَاب فهذا يشترطه الإمام محمد بن عبد الوهاب</w:t>
      </w:r>
      <w:r>
        <w:rPr>
          <w:rFonts w:hint="cs"/>
          <w:sz w:val="32"/>
          <w:szCs w:val="32"/>
          <w:rtl/>
        </w:rPr>
        <w:t xml:space="preserve"> </w:t>
      </w:r>
      <w:r w:rsidRPr="00231AEF">
        <w:rPr>
          <w:sz w:val="32"/>
          <w:szCs w:val="32"/>
          <w:rtl/>
        </w:rPr>
        <w:t>، ويرى أن الحجة لا تقوم إلا إذا فهم الإنسان الخِطَاب</w:t>
      </w:r>
      <w:r>
        <w:rPr>
          <w:rFonts w:hint="cs"/>
          <w:sz w:val="32"/>
          <w:szCs w:val="32"/>
          <w:rtl/>
        </w:rPr>
        <w:t xml:space="preserve"> </w:t>
      </w:r>
      <w:r w:rsidRPr="00231AEF">
        <w:rPr>
          <w:sz w:val="32"/>
          <w:szCs w:val="32"/>
          <w:rtl/>
        </w:rPr>
        <w:t>، أما الفهم المؤدي للانقياد والامتثال فلا</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Pr>
        <w:t xml:space="preserve">(•) </w:t>
      </w:r>
      <w:r>
        <w:rPr>
          <w:rFonts w:hint="cs"/>
          <w:sz w:val="32"/>
          <w:szCs w:val="32"/>
          <w:rtl/>
        </w:rPr>
        <w:t xml:space="preserve"> </w:t>
      </w:r>
      <w:r w:rsidRPr="00231AEF">
        <w:rPr>
          <w:sz w:val="32"/>
          <w:szCs w:val="32"/>
          <w:rtl/>
        </w:rPr>
        <w:t>يدل على ذلك قوله رحمه الله ما نصه</w:t>
      </w:r>
      <w:r>
        <w:rPr>
          <w:rFonts w:hint="cs"/>
          <w:sz w:val="32"/>
          <w:szCs w:val="32"/>
          <w:rtl/>
        </w:rPr>
        <w:t xml:space="preserve"> </w:t>
      </w:r>
      <w:r w:rsidRPr="00231AEF">
        <w:rPr>
          <w:sz w:val="32"/>
          <w:szCs w:val="32"/>
          <w:rtl/>
        </w:rPr>
        <w:t xml:space="preserve">: </w:t>
      </w:r>
      <w:r>
        <w:rPr>
          <w:rFonts w:hint="cs"/>
          <w:sz w:val="32"/>
          <w:szCs w:val="32"/>
          <w:rtl/>
        </w:rPr>
        <w:t xml:space="preserve">" </w:t>
      </w:r>
      <w:r w:rsidRPr="00231AEF">
        <w:rPr>
          <w:sz w:val="32"/>
          <w:szCs w:val="32"/>
          <w:rtl/>
        </w:rPr>
        <w:t>من المعلوم أن قيام الحجة ليس معناه أن يفهم كلام اللهِ ورسولِه مثل فَهْم أبي بكر رضي الله عنه</w:t>
      </w:r>
      <w:r>
        <w:rPr>
          <w:rFonts w:hint="cs"/>
          <w:sz w:val="32"/>
          <w:szCs w:val="32"/>
          <w:rtl/>
        </w:rPr>
        <w:t xml:space="preserve"> </w:t>
      </w:r>
      <w:r w:rsidRPr="00231AEF">
        <w:rPr>
          <w:sz w:val="32"/>
          <w:szCs w:val="32"/>
          <w:rtl/>
        </w:rPr>
        <w:t>، بل إذا بلغه كلامُ الله ورسولِه وخلا من شيء يعذر به</w:t>
      </w:r>
      <w:r>
        <w:rPr>
          <w:rFonts w:hint="cs"/>
          <w:sz w:val="32"/>
          <w:szCs w:val="32"/>
          <w:rtl/>
        </w:rPr>
        <w:t xml:space="preserve"> </w:t>
      </w:r>
      <w:r w:rsidRPr="00231AEF">
        <w:rPr>
          <w:sz w:val="32"/>
          <w:szCs w:val="32"/>
          <w:rtl/>
        </w:rPr>
        <w:t>، فهو كافر</w:t>
      </w:r>
      <w:r>
        <w:rPr>
          <w:rFonts w:hint="cs"/>
          <w:sz w:val="32"/>
          <w:szCs w:val="32"/>
          <w:rtl/>
        </w:rPr>
        <w:t xml:space="preserve"> </w:t>
      </w:r>
      <w:r w:rsidRPr="00231AEF">
        <w:rPr>
          <w:sz w:val="32"/>
          <w:szCs w:val="32"/>
          <w:rtl/>
        </w:rPr>
        <w:t>، كما كان الكفار كلهم تقوم عليهم الحجة بالقرآن مع قوله تعالى</w:t>
      </w:r>
      <w:r>
        <w:rPr>
          <w:rFonts w:hint="cs"/>
          <w:sz w:val="32"/>
          <w:szCs w:val="32"/>
          <w:rtl/>
        </w:rPr>
        <w:t xml:space="preserve"> </w:t>
      </w:r>
      <w:r w:rsidRPr="00231AEF">
        <w:rPr>
          <w:sz w:val="32"/>
          <w:szCs w:val="32"/>
          <w:rtl/>
        </w:rPr>
        <w:t>: ﴿وَجَعَلْنَا عَلَى قُلُوبِهِمْ أَكِنَّةً أَن يَفْقَهُوهُ</w:t>
      </w:r>
      <w:r>
        <w:rPr>
          <w:rFonts w:hint="cs"/>
          <w:sz w:val="32"/>
          <w:szCs w:val="32"/>
          <w:rtl/>
        </w:rPr>
        <w:t xml:space="preserve"> </w:t>
      </w:r>
      <w:r w:rsidRPr="00231AEF">
        <w:rPr>
          <w:sz w:val="32"/>
          <w:szCs w:val="32"/>
          <w:rtl/>
        </w:rPr>
        <w:t xml:space="preserve">﴾ </w:t>
      </w:r>
      <w:r>
        <w:rPr>
          <w:rFonts w:hint="cs"/>
          <w:sz w:val="32"/>
          <w:szCs w:val="32"/>
          <w:rtl/>
        </w:rPr>
        <w:t xml:space="preserve">( </w:t>
      </w:r>
      <w:r w:rsidRPr="00231AEF">
        <w:rPr>
          <w:sz w:val="32"/>
          <w:szCs w:val="32"/>
          <w:rtl/>
        </w:rPr>
        <w:t>الأنعام</w:t>
      </w:r>
      <w:r>
        <w:rPr>
          <w:rFonts w:hint="cs"/>
          <w:sz w:val="32"/>
          <w:szCs w:val="32"/>
          <w:rtl/>
        </w:rPr>
        <w:t xml:space="preserve"> </w:t>
      </w:r>
      <w:r w:rsidRPr="00231AEF">
        <w:rPr>
          <w:sz w:val="32"/>
          <w:szCs w:val="32"/>
          <w:rtl/>
        </w:rPr>
        <w:t>: 25</w:t>
      </w:r>
      <w:r>
        <w:rPr>
          <w:rFonts w:hint="cs"/>
          <w:sz w:val="32"/>
          <w:szCs w:val="32"/>
          <w:rtl/>
        </w:rPr>
        <w:t>)</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Pr>
        <w:lastRenderedPageBreak/>
        <w:t xml:space="preserve">(•) </w:t>
      </w:r>
      <w:r>
        <w:rPr>
          <w:rFonts w:hint="cs"/>
          <w:sz w:val="32"/>
          <w:szCs w:val="32"/>
          <w:rtl/>
        </w:rPr>
        <w:t xml:space="preserve"> </w:t>
      </w:r>
      <w:r w:rsidRPr="00231AEF">
        <w:rPr>
          <w:sz w:val="32"/>
          <w:szCs w:val="32"/>
          <w:rtl/>
        </w:rPr>
        <w:t>وقال تلميذه الشيخ حمد بن معمر رحمه الله</w:t>
      </w:r>
      <w:r>
        <w:rPr>
          <w:rFonts w:hint="cs"/>
          <w:sz w:val="32"/>
          <w:szCs w:val="32"/>
          <w:rtl/>
        </w:rPr>
        <w:t xml:space="preserve"> </w:t>
      </w:r>
      <w:r w:rsidRPr="00231AEF">
        <w:rPr>
          <w:sz w:val="32"/>
          <w:szCs w:val="32"/>
          <w:rtl/>
        </w:rPr>
        <w:t xml:space="preserve">: </w:t>
      </w:r>
      <w:r>
        <w:rPr>
          <w:rFonts w:hint="cs"/>
          <w:sz w:val="32"/>
          <w:szCs w:val="32"/>
          <w:rtl/>
        </w:rPr>
        <w:t xml:space="preserve">" </w:t>
      </w:r>
      <w:r w:rsidRPr="00231AEF">
        <w:rPr>
          <w:sz w:val="32"/>
          <w:szCs w:val="32"/>
          <w:rtl/>
        </w:rPr>
        <w:t>ليس المراد بقيام الحجة أن يفهمها الإنسان فهما جليًّا كما يفهمها من هداه الله ووفقه</w:t>
      </w:r>
      <w:r>
        <w:rPr>
          <w:rFonts w:hint="cs"/>
          <w:sz w:val="32"/>
          <w:szCs w:val="32"/>
          <w:rtl/>
        </w:rPr>
        <w:t xml:space="preserve"> </w:t>
      </w:r>
      <w:r w:rsidRPr="00231AEF">
        <w:rPr>
          <w:sz w:val="32"/>
          <w:szCs w:val="32"/>
          <w:rtl/>
        </w:rPr>
        <w:t>، وانقاد لأمره</w:t>
      </w:r>
      <w:r>
        <w:rPr>
          <w:rFonts w:hint="cs"/>
          <w:sz w:val="32"/>
          <w:szCs w:val="32"/>
          <w:rtl/>
        </w:rPr>
        <w:t xml:space="preserve"> </w:t>
      </w:r>
      <w:r w:rsidRPr="00231AEF">
        <w:rPr>
          <w:sz w:val="32"/>
          <w:szCs w:val="32"/>
          <w:rtl/>
        </w:rPr>
        <w:t>، فإن الكفار قد قامت عليهم حجة الله</w:t>
      </w:r>
      <w:r>
        <w:rPr>
          <w:rFonts w:hint="cs"/>
          <w:sz w:val="32"/>
          <w:szCs w:val="32"/>
          <w:rtl/>
        </w:rPr>
        <w:t xml:space="preserve"> </w:t>
      </w:r>
      <w:r w:rsidRPr="00231AEF">
        <w:rPr>
          <w:sz w:val="32"/>
          <w:szCs w:val="32"/>
          <w:rtl/>
        </w:rPr>
        <w:t>، مع إخباره أنه قد جعل على قلوبهم أكنة أن يفقهوا كلامه</w:t>
      </w:r>
      <w:r>
        <w:rPr>
          <w:rFonts w:hint="cs"/>
          <w:sz w:val="32"/>
          <w:szCs w:val="32"/>
          <w:rtl/>
        </w:rPr>
        <w:t xml:space="preserve"> " </w:t>
      </w:r>
      <w:r w:rsidRPr="00231AEF">
        <w:rPr>
          <w:sz w:val="32"/>
          <w:szCs w:val="32"/>
          <w:rtl/>
        </w:rPr>
        <w:t>. إلى أن قال</w:t>
      </w:r>
      <w:r>
        <w:rPr>
          <w:rFonts w:hint="cs"/>
          <w:sz w:val="32"/>
          <w:szCs w:val="32"/>
          <w:rtl/>
        </w:rPr>
        <w:t xml:space="preserve"> </w:t>
      </w:r>
      <w:r w:rsidRPr="00231AEF">
        <w:rPr>
          <w:sz w:val="32"/>
          <w:szCs w:val="32"/>
          <w:rtl/>
        </w:rPr>
        <w:t xml:space="preserve">: </w:t>
      </w:r>
      <w:r>
        <w:rPr>
          <w:rFonts w:hint="cs"/>
          <w:sz w:val="32"/>
          <w:szCs w:val="32"/>
          <w:rtl/>
        </w:rPr>
        <w:t xml:space="preserve">" </w:t>
      </w:r>
      <w:r w:rsidRPr="00231AEF">
        <w:rPr>
          <w:sz w:val="32"/>
          <w:szCs w:val="32"/>
          <w:rtl/>
        </w:rPr>
        <w:t>فهذا يُبَيِّن لك أن بلوغ الحجة نوع</w:t>
      </w:r>
      <w:r>
        <w:rPr>
          <w:rFonts w:hint="cs"/>
          <w:sz w:val="32"/>
          <w:szCs w:val="32"/>
          <w:rtl/>
        </w:rPr>
        <w:t xml:space="preserve"> </w:t>
      </w:r>
      <w:r w:rsidRPr="00231AEF">
        <w:rPr>
          <w:sz w:val="32"/>
          <w:szCs w:val="32"/>
          <w:rtl/>
        </w:rPr>
        <w:t>، وفهمها نوعٌ آخر</w:t>
      </w:r>
      <w:r>
        <w:rPr>
          <w:rFonts w:hint="cs"/>
          <w:sz w:val="32"/>
          <w:szCs w:val="32"/>
          <w:rtl/>
        </w:rPr>
        <w:t>"</w:t>
      </w:r>
      <w:r w:rsidRPr="00231AEF">
        <w:rPr>
          <w:sz w:val="32"/>
          <w:szCs w:val="32"/>
        </w:rPr>
        <w:t>.</w:t>
      </w:r>
    </w:p>
    <w:p w:rsidR="00C32442" w:rsidRPr="00231AEF" w:rsidRDefault="00C32442" w:rsidP="00C32442">
      <w:pPr>
        <w:pStyle w:val="aa"/>
        <w:bidi/>
        <w:spacing w:line="360" w:lineRule="auto"/>
        <w:ind w:left="-805" w:right="-1134"/>
        <w:rPr>
          <w:sz w:val="32"/>
          <w:szCs w:val="32"/>
          <w:rtl/>
          <w:lang w:bidi="ar-EG"/>
        </w:rPr>
      </w:pPr>
      <w:r>
        <w:rPr>
          <w:sz w:val="32"/>
          <w:szCs w:val="32"/>
        </w:rPr>
        <w:t xml:space="preserve"> </w:t>
      </w:r>
      <w:r w:rsidRPr="00231AEF">
        <w:rPr>
          <w:sz w:val="32"/>
          <w:szCs w:val="32"/>
        </w:rPr>
        <w:t xml:space="preserve">(•) </w:t>
      </w:r>
      <w:r w:rsidRPr="00231AEF">
        <w:rPr>
          <w:sz w:val="32"/>
          <w:szCs w:val="32"/>
          <w:rtl/>
        </w:rPr>
        <w:t>إن الإمام محمد بن عبد الوهاب – رحمه الله – يلتزم شروط التكفير</w:t>
      </w:r>
      <w:r>
        <w:rPr>
          <w:rFonts w:hint="cs"/>
          <w:sz w:val="32"/>
          <w:szCs w:val="32"/>
          <w:rtl/>
        </w:rPr>
        <w:t xml:space="preserve"> </w:t>
      </w:r>
      <w:r w:rsidRPr="00231AEF">
        <w:rPr>
          <w:sz w:val="32"/>
          <w:szCs w:val="32"/>
          <w:rtl/>
        </w:rPr>
        <w:t>، وموانع التكفير</w:t>
      </w:r>
      <w:r>
        <w:rPr>
          <w:rFonts w:hint="cs"/>
          <w:sz w:val="32"/>
          <w:szCs w:val="32"/>
          <w:rtl/>
        </w:rPr>
        <w:t xml:space="preserve"> </w:t>
      </w:r>
      <w:r>
        <w:rPr>
          <w:rFonts w:hint="cs"/>
          <w:sz w:val="32"/>
          <w:szCs w:val="32"/>
          <w:rtl/>
          <w:lang w:bidi="ar-EG"/>
        </w:rPr>
        <w:t>…</w:t>
      </w:r>
    </w:p>
    <w:p w:rsidR="00C32442" w:rsidRPr="00231AEF" w:rsidRDefault="00C32442" w:rsidP="00C32442">
      <w:pPr>
        <w:pStyle w:val="aa"/>
        <w:bidi/>
        <w:spacing w:line="360" w:lineRule="auto"/>
        <w:ind w:left="-805" w:right="-1134"/>
        <w:rPr>
          <w:sz w:val="32"/>
          <w:szCs w:val="32"/>
        </w:rPr>
      </w:pPr>
      <w:r>
        <w:rPr>
          <w:sz w:val="32"/>
          <w:szCs w:val="32"/>
        </w:rPr>
        <w:t xml:space="preserve"> </w:t>
      </w:r>
      <w:r w:rsidRPr="00231AEF">
        <w:rPr>
          <w:sz w:val="32"/>
          <w:szCs w:val="32"/>
        </w:rPr>
        <w:t xml:space="preserve">(•) </w:t>
      </w:r>
      <w:r w:rsidRPr="00231AEF">
        <w:rPr>
          <w:sz w:val="32"/>
          <w:szCs w:val="32"/>
          <w:rtl/>
        </w:rPr>
        <w:t>ومن موانع التكفير</w:t>
      </w:r>
      <w:r>
        <w:rPr>
          <w:rFonts w:hint="cs"/>
          <w:sz w:val="32"/>
          <w:szCs w:val="32"/>
          <w:rtl/>
        </w:rPr>
        <w:t xml:space="preserve"> </w:t>
      </w:r>
      <w:r w:rsidRPr="00231AEF">
        <w:rPr>
          <w:sz w:val="32"/>
          <w:szCs w:val="32"/>
          <w:rtl/>
        </w:rPr>
        <w:t>: الجهل والإكراه</w:t>
      </w:r>
      <w:r>
        <w:rPr>
          <w:rFonts w:hint="cs"/>
          <w:sz w:val="32"/>
          <w:szCs w:val="32"/>
          <w:rtl/>
        </w:rPr>
        <w:t xml:space="preserve"> </w:t>
      </w:r>
      <w:r w:rsidRPr="00231AEF">
        <w:rPr>
          <w:sz w:val="32"/>
          <w:szCs w:val="32"/>
          <w:rtl/>
        </w:rPr>
        <w:t>، والتأويل والخطأ</w:t>
      </w:r>
      <w:r>
        <w:rPr>
          <w:rFonts w:hint="cs"/>
          <w:sz w:val="32"/>
          <w:szCs w:val="32"/>
          <w:rtl/>
        </w:rPr>
        <w:t xml:space="preserve"> </w:t>
      </w:r>
      <w:r w:rsidRPr="00231AEF">
        <w:rPr>
          <w:sz w:val="32"/>
          <w:szCs w:val="32"/>
          <w:rtl/>
        </w:rPr>
        <w:t>، وله دلائل على هذا من كتاب الله</w:t>
      </w:r>
      <w:r>
        <w:rPr>
          <w:rFonts w:hint="cs"/>
          <w:sz w:val="32"/>
          <w:szCs w:val="32"/>
          <w:rtl/>
        </w:rPr>
        <w:t xml:space="preserve"> </w:t>
      </w:r>
      <w:r w:rsidRPr="00231AEF">
        <w:rPr>
          <w:sz w:val="32"/>
          <w:szCs w:val="32"/>
          <w:rtl/>
        </w:rPr>
        <w:t>، ومن سنة النبي صلى الله عليه وسلم</w:t>
      </w:r>
      <w:r>
        <w:rPr>
          <w:rFonts w:hint="cs"/>
          <w:sz w:val="32"/>
          <w:szCs w:val="32"/>
          <w:rtl/>
        </w:rPr>
        <w:t xml:space="preserve"> </w:t>
      </w:r>
      <w:r w:rsidRPr="00231AEF">
        <w:rPr>
          <w:sz w:val="32"/>
          <w:szCs w:val="32"/>
          <w:rtl/>
        </w:rPr>
        <w:t>، وهو لم يأت بشيء جديد</w:t>
      </w:r>
      <w:r>
        <w:rPr>
          <w:rFonts w:hint="cs"/>
          <w:sz w:val="32"/>
          <w:szCs w:val="32"/>
          <w:rtl/>
        </w:rPr>
        <w:t xml:space="preserve"> </w:t>
      </w:r>
      <w:r w:rsidRPr="00231AEF">
        <w:rPr>
          <w:sz w:val="32"/>
          <w:szCs w:val="32"/>
          <w:rtl/>
        </w:rPr>
        <w:t>، وإنما هو امتداد للسلف الصالح رضي الله عنهم ورحمهم</w:t>
      </w:r>
      <w:r>
        <w:rPr>
          <w:rFonts w:hint="cs"/>
          <w:sz w:val="32"/>
          <w:szCs w:val="32"/>
          <w:rtl/>
        </w:rPr>
        <w:t xml:space="preserve"> </w:t>
      </w:r>
      <w:r w:rsidRPr="00231AEF">
        <w:rPr>
          <w:sz w:val="32"/>
          <w:szCs w:val="32"/>
          <w:rtl/>
        </w:rPr>
        <w:t>، لكن ههنا مسألة حقيقة تخفى على بعض الناس</w:t>
      </w:r>
      <w:r>
        <w:rPr>
          <w:rFonts w:hint="cs"/>
          <w:sz w:val="32"/>
          <w:szCs w:val="32"/>
          <w:rtl/>
        </w:rPr>
        <w:t xml:space="preserve"> </w:t>
      </w:r>
      <w:r w:rsidRPr="00231AEF">
        <w:rPr>
          <w:sz w:val="32"/>
          <w:szCs w:val="32"/>
          <w:rtl/>
        </w:rPr>
        <w:t>، وخاضوا فيها</w:t>
      </w:r>
      <w:r>
        <w:rPr>
          <w:rFonts w:hint="cs"/>
          <w:sz w:val="32"/>
          <w:szCs w:val="32"/>
          <w:rtl/>
        </w:rPr>
        <w:t xml:space="preserve"> </w:t>
      </w:r>
      <w:r w:rsidRPr="00231AEF">
        <w:rPr>
          <w:sz w:val="32"/>
          <w:szCs w:val="32"/>
          <w:rtl/>
        </w:rPr>
        <w:t>، ربما بالحق تارة</w:t>
      </w:r>
      <w:r>
        <w:rPr>
          <w:rFonts w:hint="cs"/>
          <w:sz w:val="32"/>
          <w:szCs w:val="32"/>
          <w:rtl/>
        </w:rPr>
        <w:t xml:space="preserve"> </w:t>
      </w:r>
      <w:r w:rsidRPr="00231AEF">
        <w:rPr>
          <w:sz w:val="32"/>
          <w:szCs w:val="32"/>
          <w:rtl/>
        </w:rPr>
        <w:t>، وبالباطل تارات</w:t>
      </w:r>
      <w:r>
        <w:rPr>
          <w:rFonts w:hint="cs"/>
          <w:sz w:val="32"/>
          <w:szCs w:val="32"/>
          <w:rtl/>
        </w:rPr>
        <w:t xml:space="preserve"> </w:t>
      </w:r>
      <w:r w:rsidRPr="00231AEF">
        <w:rPr>
          <w:sz w:val="32"/>
          <w:szCs w:val="32"/>
          <w:rtl/>
        </w:rPr>
        <w:t>، وهي مسألة العذر بالجهل</w:t>
      </w:r>
      <w:r>
        <w:rPr>
          <w:rFonts w:hint="cs"/>
          <w:sz w:val="32"/>
          <w:szCs w:val="32"/>
          <w:rtl/>
        </w:rPr>
        <w:t xml:space="preserve"> </w:t>
      </w:r>
      <w:r w:rsidRPr="00231AEF">
        <w:rPr>
          <w:sz w:val="32"/>
          <w:szCs w:val="32"/>
          <w:rtl/>
        </w:rPr>
        <w:t>، فبعض الناس كتب في هذا</w:t>
      </w:r>
      <w:r>
        <w:rPr>
          <w:rFonts w:hint="cs"/>
          <w:sz w:val="32"/>
          <w:szCs w:val="32"/>
          <w:rtl/>
        </w:rPr>
        <w:t xml:space="preserve"> </w:t>
      </w:r>
      <w:r w:rsidRPr="00231AEF">
        <w:rPr>
          <w:sz w:val="32"/>
          <w:szCs w:val="32"/>
          <w:rtl/>
        </w:rPr>
        <w:t>، وقال</w:t>
      </w:r>
      <w:r>
        <w:rPr>
          <w:rFonts w:hint="cs"/>
          <w:sz w:val="32"/>
          <w:szCs w:val="32"/>
          <w:rtl/>
        </w:rPr>
        <w:t xml:space="preserve"> </w:t>
      </w:r>
      <w:r w:rsidRPr="00231AEF">
        <w:rPr>
          <w:sz w:val="32"/>
          <w:szCs w:val="32"/>
          <w:rtl/>
        </w:rPr>
        <w:t>: إن الإمام محمد بن عبد الوهاب لا يعذر بالجهل. ويأخذون بعض السياقات من الكلام</w:t>
      </w:r>
      <w:r>
        <w:rPr>
          <w:rFonts w:hint="cs"/>
          <w:sz w:val="32"/>
          <w:szCs w:val="32"/>
          <w:rtl/>
        </w:rPr>
        <w:t xml:space="preserve"> </w:t>
      </w:r>
      <w:r w:rsidRPr="00231AEF">
        <w:rPr>
          <w:sz w:val="32"/>
          <w:szCs w:val="32"/>
          <w:rtl/>
        </w:rPr>
        <w:t>، ويتركون بعض النصوص الأخرى</w:t>
      </w:r>
      <w:r>
        <w:rPr>
          <w:rFonts w:hint="cs"/>
          <w:sz w:val="32"/>
          <w:szCs w:val="32"/>
          <w:rtl/>
        </w:rPr>
        <w:t xml:space="preserve"> </w:t>
      </w:r>
      <w:r w:rsidRPr="00231AEF">
        <w:rPr>
          <w:sz w:val="32"/>
          <w:szCs w:val="32"/>
          <w:rtl/>
        </w:rPr>
        <w:t>، ولذلك فإني حرصت أن أقرأ كلام الإمام في هذه المسألة وأعرضه</w:t>
      </w:r>
      <w:r>
        <w:rPr>
          <w:rFonts w:hint="cs"/>
          <w:sz w:val="32"/>
          <w:szCs w:val="32"/>
          <w:rtl/>
        </w:rPr>
        <w:t xml:space="preserve"> </w:t>
      </w:r>
      <w:r w:rsidRPr="00231AEF">
        <w:rPr>
          <w:sz w:val="32"/>
          <w:szCs w:val="32"/>
          <w:rtl/>
        </w:rPr>
        <w:t>، ثم نخلص إلى نتيجة واضحة</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Pr>
          <w:sz w:val="32"/>
          <w:szCs w:val="32"/>
        </w:rPr>
        <w:t xml:space="preserve"> </w:t>
      </w:r>
      <w:r w:rsidRPr="00231AEF">
        <w:rPr>
          <w:sz w:val="32"/>
          <w:szCs w:val="32"/>
        </w:rPr>
        <w:t xml:space="preserve">(•) </w:t>
      </w:r>
      <w:r w:rsidRPr="00231AEF">
        <w:rPr>
          <w:sz w:val="32"/>
          <w:szCs w:val="32"/>
          <w:rtl/>
        </w:rPr>
        <w:t>يجب أن نعلم أن مسألة العذر بالجهل يكتنفها أمران</w:t>
      </w:r>
      <w:r w:rsidRPr="00231AEF">
        <w:rPr>
          <w:sz w:val="32"/>
          <w:szCs w:val="32"/>
        </w:rPr>
        <w:t>:</w:t>
      </w:r>
      <w:r>
        <w:rPr>
          <w:sz w:val="32"/>
          <w:szCs w:val="32"/>
        </w:rPr>
        <w:t xml:space="preserve"> </w:t>
      </w:r>
    </w:p>
    <w:p w:rsidR="00C32442" w:rsidRPr="00231AEF" w:rsidRDefault="00C32442" w:rsidP="00C32442">
      <w:pPr>
        <w:pStyle w:val="aa"/>
        <w:bidi/>
        <w:spacing w:line="360" w:lineRule="auto"/>
        <w:ind w:left="-805" w:right="-1134"/>
        <w:rPr>
          <w:sz w:val="32"/>
          <w:szCs w:val="32"/>
        </w:rPr>
      </w:pPr>
      <w:r w:rsidRPr="00940B32">
        <w:rPr>
          <w:b/>
          <w:bCs/>
          <w:sz w:val="32"/>
          <w:szCs w:val="32"/>
          <w:rtl/>
        </w:rPr>
        <w:t>الأمر الأول</w:t>
      </w:r>
      <w:r w:rsidRPr="00940B32">
        <w:rPr>
          <w:rFonts w:hint="cs"/>
          <w:b/>
          <w:bCs/>
          <w:sz w:val="32"/>
          <w:szCs w:val="32"/>
          <w:rtl/>
          <w:lang w:bidi="ar-EG"/>
        </w:rPr>
        <w:t xml:space="preserve"> </w:t>
      </w:r>
      <w:r w:rsidRPr="00940B32">
        <w:rPr>
          <w:b/>
          <w:bCs/>
          <w:sz w:val="32"/>
          <w:szCs w:val="32"/>
          <w:rtl/>
        </w:rPr>
        <w:t>:</w:t>
      </w:r>
      <w:r w:rsidRPr="00231AEF">
        <w:rPr>
          <w:sz w:val="32"/>
          <w:szCs w:val="32"/>
          <w:rtl/>
        </w:rPr>
        <w:t xml:space="preserve"> نوعية المسألة المجهولة</w:t>
      </w:r>
      <w:r>
        <w:rPr>
          <w:rFonts w:hint="cs"/>
          <w:sz w:val="32"/>
          <w:szCs w:val="32"/>
          <w:rtl/>
        </w:rPr>
        <w:t xml:space="preserve"> </w:t>
      </w:r>
      <w:r w:rsidRPr="00231AEF">
        <w:rPr>
          <w:sz w:val="32"/>
          <w:szCs w:val="32"/>
          <w:rtl/>
        </w:rPr>
        <w:t>، هل هي من الأمور المعلومة من الدين بالضرورة</w:t>
      </w:r>
      <w:r>
        <w:rPr>
          <w:rFonts w:hint="cs"/>
          <w:sz w:val="32"/>
          <w:szCs w:val="32"/>
          <w:rtl/>
        </w:rPr>
        <w:t xml:space="preserve"> </w:t>
      </w:r>
      <w:r w:rsidRPr="00231AEF">
        <w:rPr>
          <w:sz w:val="32"/>
          <w:szCs w:val="32"/>
          <w:rtl/>
        </w:rPr>
        <w:t>، وهل هي من الأصول</w:t>
      </w:r>
      <w:r>
        <w:rPr>
          <w:rFonts w:hint="cs"/>
          <w:sz w:val="32"/>
          <w:szCs w:val="32"/>
          <w:rtl/>
        </w:rPr>
        <w:t xml:space="preserve"> </w:t>
      </w:r>
      <w:r w:rsidRPr="00231AEF">
        <w:rPr>
          <w:sz w:val="32"/>
          <w:szCs w:val="32"/>
          <w:rtl/>
        </w:rPr>
        <w:t>؟</w:t>
      </w:r>
    </w:p>
    <w:p w:rsidR="00C32442" w:rsidRPr="00231AEF" w:rsidRDefault="00C32442" w:rsidP="00C32442">
      <w:pPr>
        <w:pStyle w:val="aa"/>
        <w:bidi/>
        <w:spacing w:line="360" w:lineRule="auto"/>
        <w:ind w:left="-805" w:right="-1134"/>
        <w:rPr>
          <w:sz w:val="32"/>
          <w:szCs w:val="32"/>
        </w:rPr>
      </w:pPr>
      <w:r w:rsidRPr="00940B32">
        <w:rPr>
          <w:b/>
          <w:bCs/>
          <w:sz w:val="32"/>
          <w:szCs w:val="32"/>
          <w:rtl/>
        </w:rPr>
        <w:t>الأمر الثاني</w:t>
      </w:r>
      <w:r>
        <w:rPr>
          <w:rFonts w:hint="cs"/>
          <w:b/>
          <w:bCs/>
          <w:sz w:val="32"/>
          <w:szCs w:val="32"/>
          <w:rtl/>
        </w:rPr>
        <w:t xml:space="preserve"> </w:t>
      </w:r>
      <w:r w:rsidRPr="00940B32">
        <w:rPr>
          <w:b/>
          <w:bCs/>
          <w:sz w:val="32"/>
          <w:szCs w:val="32"/>
          <w:rtl/>
        </w:rPr>
        <w:t>:</w:t>
      </w:r>
      <w:r w:rsidRPr="00231AEF">
        <w:rPr>
          <w:sz w:val="32"/>
          <w:szCs w:val="32"/>
          <w:rtl/>
        </w:rPr>
        <w:t xml:space="preserve"> نوعية الشخص الجاهل</w:t>
      </w:r>
      <w:r>
        <w:rPr>
          <w:rFonts w:hint="cs"/>
          <w:sz w:val="32"/>
          <w:szCs w:val="32"/>
          <w:rtl/>
        </w:rPr>
        <w:t xml:space="preserve"> </w:t>
      </w:r>
      <w:r w:rsidRPr="00231AEF">
        <w:rPr>
          <w:sz w:val="32"/>
          <w:szCs w:val="32"/>
          <w:rtl/>
        </w:rPr>
        <w:t>، هل هو حديث عهد بالإسلام</w:t>
      </w:r>
      <w:r>
        <w:rPr>
          <w:rFonts w:hint="cs"/>
          <w:sz w:val="32"/>
          <w:szCs w:val="32"/>
          <w:rtl/>
        </w:rPr>
        <w:t xml:space="preserve"> </w:t>
      </w:r>
      <w:r w:rsidRPr="00231AEF">
        <w:rPr>
          <w:sz w:val="32"/>
          <w:szCs w:val="32"/>
          <w:rtl/>
        </w:rPr>
        <w:t>، أو نشأ ببادية بعيدة عن العلم</w:t>
      </w:r>
      <w:r>
        <w:rPr>
          <w:rFonts w:hint="cs"/>
          <w:sz w:val="32"/>
          <w:szCs w:val="32"/>
          <w:rtl/>
        </w:rPr>
        <w:t xml:space="preserve"> </w:t>
      </w:r>
      <w:r w:rsidRPr="00231AEF">
        <w:rPr>
          <w:sz w:val="32"/>
          <w:szCs w:val="32"/>
          <w:rtl/>
        </w:rPr>
        <w:t>؟</w:t>
      </w:r>
    </w:p>
    <w:p w:rsidR="00C32442" w:rsidRPr="00231AEF" w:rsidRDefault="00C32442" w:rsidP="00C32442">
      <w:pPr>
        <w:pStyle w:val="aa"/>
        <w:bidi/>
        <w:spacing w:line="360" w:lineRule="auto"/>
        <w:ind w:left="-805" w:right="-1134"/>
        <w:rPr>
          <w:sz w:val="32"/>
          <w:szCs w:val="32"/>
        </w:rPr>
      </w:pPr>
      <w:r w:rsidRPr="00231AEF">
        <w:rPr>
          <w:sz w:val="32"/>
          <w:szCs w:val="32"/>
        </w:rPr>
        <w:t xml:space="preserve">(•) </w:t>
      </w:r>
      <w:r>
        <w:rPr>
          <w:rFonts w:hint="cs"/>
          <w:sz w:val="32"/>
          <w:szCs w:val="32"/>
          <w:rtl/>
        </w:rPr>
        <w:t xml:space="preserve"> </w:t>
      </w:r>
      <w:r w:rsidRPr="00231AEF">
        <w:rPr>
          <w:sz w:val="32"/>
          <w:szCs w:val="32"/>
          <w:rtl/>
        </w:rPr>
        <w:t>وبتحقيق منهج الإمام محمد بن عبد الوهاب في هذه المسألة – فقد قرأت ما كتبه في هذه المسألة – تَوَصَّلْتُ إلى أن هناك نصوصًا واضحةً وصريحةً للإمام محمد بن عبد الوهاب في العذر بالجهل</w:t>
      </w:r>
      <w:r>
        <w:rPr>
          <w:rFonts w:hint="cs"/>
          <w:sz w:val="32"/>
          <w:szCs w:val="32"/>
          <w:rtl/>
        </w:rPr>
        <w:t xml:space="preserve"> </w:t>
      </w:r>
      <w:r w:rsidRPr="00231AEF">
        <w:rPr>
          <w:sz w:val="32"/>
          <w:szCs w:val="32"/>
          <w:rtl/>
        </w:rPr>
        <w:t>، كما أن هناك نصوصًا قد يَتوَهَّم بعضُ الناس منها عَدَمَ العذر بالجهل</w:t>
      </w:r>
      <w:r>
        <w:rPr>
          <w:rFonts w:hint="cs"/>
          <w:sz w:val="32"/>
          <w:szCs w:val="32"/>
          <w:rtl/>
        </w:rPr>
        <w:t xml:space="preserve"> </w:t>
      </w:r>
      <w:r w:rsidRPr="00231AEF">
        <w:rPr>
          <w:sz w:val="32"/>
          <w:szCs w:val="32"/>
          <w:rtl/>
        </w:rPr>
        <w:t>، وسأقرأ عليكم النصوص الصريحة في العذر بالجهل</w:t>
      </w:r>
      <w:r>
        <w:rPr>
          <w:rFonts w:hint="cs"/>
          <w:sz w:val="32"/>
          <w:szCs w:val="32"/>
          <w:rtl/>
        </w:rPr>
        <w:t xml:space="preserve"> </w:t>
      </w:r>
      <w:r w:rsidRPr="00231AEF">
        <w:rPr>
          <w:sz w:val="32"/>
          <w:szCs w:val="32"/>
          <w:rtl/>
        </w:rPr>
        <w:t>، وأقرأ النصوص الأخرى</w:t>
      </w:r>
      <w:r>
        <w:rPr>
          <w:rFonts w:hint="cs"/>
          <w:sz w:val="32"/>
          <w:szCs w:val="32"/>
          <w:rtl/>
        </w:rPr>
        <w:t xml:space="preserve"> </w:t>
      </w:r>
      <w:r w:rsidRPr="00231AEF">
        <w:rPr>
          <w:sz w:val="32"/>
          <w:szCs w:val="32"/>
          <w:rtl/>
        </w:rPr>
        <w:t>، ثم أجيب عنها</w:t>
      </w:r>
      <w:r>
        <w:rPr>
          <w:rFonts w:hint="cs"/>
          <w:sz w:val="32"/>
          <w:szCs w:val="32"/>
          <w:rtl/>
        </w:rPr>
        <w:t xml:space="preserve"> </w:t>
      </w:r>
      <w:r w:rsidRPr="00231AEF">
        <w:rPr>
          <w:sz w:val="32"/>
          <w:szCs w:val="32"/>
        </w:rPr>
        <w:t>.</w:t>
      </w:r>
    </w:p>
    <w:p w:rsidR="00C32442" w:rsidRPr="00963507" w:rsidRDefault="00C32442" w:rsidP="00C32442">
      <w:pPr>
        <w:pStyle w:val="aa"/>
        <w:bidi/>
        <w:spacing w:line="360" w:lineRule="auto"/>
        <w:ind w:left="-805" w:right="-1134"/>
        <w:rPr>
          <w:b/>
          <w:bCs/>
          <w:sz w:val="32"/>
          <w:szCs w:val="32"/>
          <w:lang w:bidi="ar-EG"/>
        </w:rPr>
      </w:pPr>
      <w:r w:rsidRPr="00940B32">
        <w:rPr>
          <w:b/>
          <w:bCs/>
          <w:color w:val="C00000"/>
          <w:sz w:val="32"/>
          <w:szCs w:val="32"/>
          <w:rtl/>
        </w:rPr>
        <w:t>النصوص الصريحة في العذر بالجهل</w:t>
      </w:r>
      <w:r>
        <w:rPr>
          <w:rFonts w:hint="cs"/>
          <w:b/>
          <w:bCs/>
          <w:color w:val="C00000"/>
          <w:sz w:val="32"/>
          <w:szCs w:val="32"/>
          <w:rtl/>
          <w:lang w:bidi="ar-EG"/>
        </w:rPr>
        <w:t xml:space="preserve"> :</w:t>
      </w:r>
      <w:r w:rsidRPr="00940B32">
        <w:rPr>
          <w:rFonts w:hint="cs"/>
          <w:b/>
          <w:bCs/>
          <w:color w:val="C00000"/>
          <w:sz w:val="32"/>
          <w:szCs w:val="32"/>
          <w:rtl/>
        </w:rPr>
        <w:t xml:space="preserve"> </w:t>
      </w:r>
      <w:r>
        <w:rPr>
          <w:b/>
          <w:bCs/>
          <w:color w:val="C00000"/>
          <w:sz w:val="32"/>
          <w:szCs w:val="32"/>
        </w:rPr>
        <w:t xml:space="preserve">                                                                                      </w:t>
      </w:r>
      <w:r w:rsidRPr="00940B32">
        <w:rPr>
          <w:b/>
          <w:bCs/>
          <w:color w:val="C00000"/>
          <w:sz w:val="32"/>
          <w:szCs w:val="32"/>
        </w:rPr>
        <w:t xml:space="preserve"> </w:t>
      </w:r>
      <w:r w:rsidRPr="00940B32">
        <w:rPr>
          <w:b/>
          <w:bCs/>
          <w:sz w:val="32"/>
          <w:szCs w:val="32"/>
          <w:rtl/>
        </w:rPr>
        <w:t>النص الأول :</w:t>
      </w:r>
      <w:r w:rsidRPr="00231AEF">
        <w:rPr>
          <w:sz w:val="32"/>
          <w:szCs w:val="32"/>
          <w:rtl/>
        </w:rPr>
        <w:t xml:space="preserve"> قال رحمه الله عز وجل ما نصه</w:t>
      </w:r>
      <w:r>
        <w:rPr>
          <w:rFonts w:hint="cs"/>
          <w:sz w:val="32"/>
          <w:szCs w:val="32"/>
          <w:rtl/>
        </w:rPr>
        <w:t xml:space="preserve"> </w:t>
      </w:r>
      <w:r w:rsidRPr="00231AEF">
        <w:rPr>
          <w:sz w:val="32"/>
          <w:szCs w:val="32"/>
          <w:rtl/>
        </w:rPr>
        <w:t xml:space="preserve">: </w:t>
      </w:r>
      <w:r>
        <w:rPr>
          <w:rFonts w:hint="cs"/>
          <w:sz w:val="32"/>
          <w:szCs w:val="32"/>
          <w:rtl/>
        </w:rPr>
        <w:t xml:space="preserve">" </w:t>
      </w:r>
      <w:r w:rsidRPr="00231AEF">
        <w:rPr>
          <w:sz w:val="32"/>
          <w:szCs w:val="32"/>
          <w:rtl/>
        </w:rPr>
        <w:t>وإذا كنا لا نكفر مَن عَبَد الصنم الذي على قَدْر عبدِ القَادِرِ</w:t>
      </w:r>
      <w:r>
        <w:rPr>
          <w:rFonts w:hint="cs"/>
          <w:sz w:val="32"/>
          <w:szCs w:val="32"/>
          <w:rtl/>
        </w:rPr>
        <w:t xml:space="preserve"> </w:t>
      </w:r>
      <w:r w:rsidRPr="00231AEF">
        <w:rPr>
          <w:sz w:val="32"/>
          <w:szCs w:val="32"/>
          <w:rtl/>
        </w:rPr>
        <w:t>، والصَّنَمَ الذي على قَدْر أحمد البدوي وأمثالهما</w:t>
      </w:r>
      <w:r>
        <w:rPr>
          <w:rFonts w:hint="cs"/>
          <w:sz w:val="32"/>
          <w:szCs w:val="32"/>
          <w:rtl/>
        </w:rPr>
        <w:t xml:space="preserve"> </w:t>
      </w:r>
      <w:r w:rsidRPr="00231AEF">
        <w:rPr>
          <w:sz w:val="32"/>
          <w:szCs w:val="32"/>
          <w:rtl/>
        </w:rPr>
        <w:t>، لأجل جهلهم</w:t>
      </w:r>
      <w:r>
        <w:rPr>
          <w:rFonts w:hint="cs"/>
          <w:sz w:val="32"/>
          <w:szCs w:val="32"/>
          <w:rtl/>
        </w:rPr>
        <w:t xml:space="preserve"> </w:t>
      </w:r>
      <w:r w:rsidRPr="00231AEF">
        <w:rPr>
          <w:sz w:val="32"/>
          <w:szCs w:val="32"/>
          <w:rtl/>
        </w:rPr>
        <w:t>، وعدم مَن يُنبِّئُهم</w:t>
      </w:r>
      <w:r>
        <w:rPr>
          <w:rFonts w:hint="cs"/>
          <w:sz w:val="32"/>
          <w:szCs w:val="32"/>
          <w:rtl/>
        </w:rPr>
        <w:t xml:space="preserve"> </w:t>
      </w:r>
      <w:r w:rsidRPr="00231AEF">
        <w:rPr>
          <w:sz w:val="32"/>
          <w:szCs w:val="32"/>
          <w:rtl/>
        </w:rPr>
        <w:t>، فكيف نُكَفِّر مَن لا يُشْرِك بالله</w:t>
      </w:r>
      <w:r>
        <w:rPr>
          <w:rFonts w:hint="cs"/>
          <w:sz w:val="32"/>
          <w:szCs w:val="32"/>
          <w:rtl/>
        </w:rPr>
        <w:t xml:space="preserve"> " </w:t>
      </w:r>
      <w:r>
        <w:rPr>
          <w:sz w:val="32"/>
          <w:szCs w:val="32"/>
        </w:rPr>
        <w:t xml:space="preserve"> </w:t>
      </w:r>
      <w:r w:rsidRPr="00231AEF">
        <w:rPr>
          <w:sz w:val="32"/>
          <w:szCs w:val="32"/>
        </w:rPr>
        <w:t>.</w:t>
      </w:r>
      <w:r w:rsidRPr="00231AEF">
        <w:rPr>
          <w:sz w:val="32"/>
          <w:szCs w:val="32"/>
          <w:rtl/>
        </w:rPr>
        <w:t>الْحَظْ قولَه</w:t>
      </w:r>
      <w:r>
        <w:rPr>
          <w:rFonts w:hint="cs"/>
          <w:sz w:val="32"/>
          <w:szCs w:val="32"/>
          <w:rtl/>
        </w:rPr>
        <w:t xml:space="preserve"> </w:t>
      </w:r>
      <w:r w:rsidRPr="00231AEF">
        <w:rPr>
          <w:sz w:val="32"/>
          <w:szCs w:val="32"/>
          <w:rtl/>
        </w:rPr>
        <w:t>: لأجل جَهْلِهم وعدمِ مَن يُنبِّئُهم</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963507">
        <w:rPr>
          <w:b/>
          <w:bCs/>
          <w:sz w:val="32"/>
          <w:szCs w:val="32"/>
          <w:rtl/>
        </w:rPr>
        <w:lastRenderedPageBreak/>
        <w:t>النص الثاني</w:t>
      </w:r>
      <w:r w:rsidRPr="00963507">
        <w:rPr>
          <w:rFonts w:hint="cs"/>
          <w:b/>
          <w:bCs/>
          <w:sz w:val="32"/>
          <w:szCs w:val="32"/>
          <w:rtl/>
        </w:rPr>
        <w:t xml:space="preserve"> </w:t>
      </w:r>
      <w:r w:rsidRPr="00963507">
        <w:rPr>
          <w:b/>
          <w:bCs/>
          <w:sz w:val="32"/>
          <w:szCs w:val="32"/>
          <w:rtl/>
        </w:rPr>
        <w:t>:</w:t>
      </w:r>
      <w:r w:rsidRPr="00231AEF">
        <w:rPr>
          <w:sz w:val="32"/>
          <w:szCs w:val="32"/>
          <w:rtl/>
        </w:rPr>
        <w:t xml:space="preserve"> قال رحمه الله عز وجل ما نصه</w:t>
      </w:r>
      <w:r>
        <w:rPr>
          <w:rFonts w:hint="cs"/>
          <w:sz w:val="32"/>
          <w:szCs w:val="32"/>
          <w:rtl/>
        </w:rPr>
        <w:t xml:space="preserve"> </w:t>
      </w:r>
      <w:r w:rsidRPr="00231AEF">
        <w:rPr>
          <w:sz w:val="32"/>
          <w:szCs w:val="32"/>
          <w:rtl/>
        </w:rPr>
        <w:t xml:space="preserve">: </w:t>
      </w:r>
      <w:r>
        <w:rPr>
          <w:rFonts w:hint="cs"/>
          <w:sz w:val="32"/>
          <w:szCs w:val="32"/>
          <w:rtl/>
        </w:rPr>
        <w:t xml:space="preserve">" </w:t>
      </w:r>
      <w:r w:rsidRPr="00231AEF">
        <w:rPr>
          <w:sz w:val="32"/>
          <w:szCs w:val="32"/>
          <w:rtl/>
        </w:rPr>
        <w:t>وأما ما قال الأعداء عني</w:t>
      </w:r>
      <w:r>
        <w:rPr>
          <w:rFonts w:hint="cs"/>
          <w:sz w:val="32"/>
          <w:szCs w:val="32"/>
          <w:rtl/>
        </w:rPr>
        <w:t xml:space="preserve"> </w:t>
      </w:r>
      <w:r w:rsidRPr="00231AEF">
        <w:rPr>
          <w:sz w:val="32"/>
          <w:szCs w:val="32"/>
          <w:rtl/>
        </w:rPr>
        <w:t>: إني أكفر بالظن وبالموالاة</w:t>
      </w:r>
      <w:r>
        <w:rPr>
          <w:rFonts w:hint="cs"/>
          <w:sz w:val="32"/>
          <w:szCs w:val="32"/>
          <w:rtl/>
        </w:rPr>
        <w:t xml:space="preserve"> </w:t>
      </w:r>
      <w:r w:rsidRPr="00231AEF">
        <w:rPr>
          <w:sz w:val="32"/>
          <w:szCs w:val="32"/>
          <w:rtl/>
        </w:rPr>
        <w:t>، أو أكفر الجاهل الذي لم تقم عليه الحجة</w:t>
      </w:r>
      <w:r>
        <w:rPr>
          <w:rFonts w:hint="cs"/>
          <w:sz w:val="32"/>
          <w:szCs w:val="32"/>
          <w:rtl/>
        </w:rPr>
        <w:t xml:space="preserve"> </w:t>
      </w:r>
      <w:r w:rsidRPr="00231AEF">
        <w:rPr>
          <w:sz w:val="32"/>
          <w:szCs w:val="32"/>
          <w:rtl/>
        </w:rPr>
        <w:t>، فهذا بهتان عظيم</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الإمام محمد بن عبد الوهاب يقول لمن يقول عنه</w:t>
      </w:r>
      <w:r>
        <w:rPr>
          <w:rFonts w:hint="cs"/>
          <w:sz w:val="32"/>
          <w:szCs w:val="32"/>
          <w:rtl/>
        </w:rPr>
        <w:t xml:space="preserve"> </w:t>
      </w:r>
      <w:r w:rsidRPr="00231AEF">
        <w:rPr>
          <w:sz w:val="32"/>
          <w:szCs w:val="32"/>
          <w:rtl/>
        </w:rPr>
        <w:t>: إنه يكفر الجاهل. يقول</w:t>
      </w:r>
      <w:r>
        <w:rPr>
          <w:rFonts w:hint="cs"/>
          <w:sz w:val="32"/>
          <w:szCs w:val="32"/>
          <w:rtl/>
        </w:rPr>
        <w:t xml:space="preserve"> </w:t>
      </w:r>
      <w:r w:rsidRPr="00231AEF">
        <w:rPr>
          <w:sz w:val="32"/>
          <w:szCs w:val="32"/>
          <w:rtl/>
        </w:rPr>
        <w:t>: مَن قال عَلَيَّ هذا القول فقوله بهتان عظيم</w:t>
      </w:r>
      <w:r>
        <w:rPr>
          <w:rFonts w:hint="cs"/>
          <w:sz w:val="32"/>
          <w:szCs w:val="32"/>
          <w:rtl/>
        </w:rPr>
        <w:t xml:space="preserve"> </w:t>
      </w:r>
      <w:r w:rsidRPr="00231AEF">
        <w:rPr>
          <w:sz w:val="32"/>
          <w:szCs w:val="32"/>
          <w:rtl/>
        </w:rPr>
        <w:t>، هذا كلام صريح</w:t>
      </w:r>
      <w:r>
        <w:rPr>
          <w:rFonts w:hint="cs"/>
          <w:sz w:val="32"/>
          <w:szCs w:val="32"/>
          <w:rtl/>
        </w:rPr>
        <w:t xml:space="preserve"> </w:t>
      </w:r>
      <w:r w:rsidRPr="00231AEF">
        <w:rPr>
          <w:sz w:val="32"/>
          <w:szCs w:val="32"/>
        </w:rPr>
        <w:t>.</w:t>
      </w:r>
    </w:p>
    <w:p w:rsidR="00C32442" w:rsidRPr="00963507" w:rsidRDefault="00C32442" w:rsidP="00C32442">
      <w:pPr>
        <w:pStyle w:val="aa"/>
        <w:bidi/>
        <w:spacing w:line="360" w:lineRule="auto"/>
        <w:ind w:left="-805" w:right="-1134"/>
        <w:rPr>
          <w:sz w:val="32"/>
          <w:szCs w:val="32"/>
          <w:rtl/>
          <w:lang w:bidi="ar-EG"/>
        </w:rPr>
      </w:pPr>
      <w:r w:rsidRPr="00963507">
        <w:rPr>
          <w:b/>
          <w:bCs/>
          <w:sz w:val="32"/>
          <w:szCs w:val="32"/>
          <w:rtl/>
        </w:rPr>
        <w:t>النص الثالث</w:t>
      </w:r>
      <w:r w:rsidRPr="00963507">
        <w:rPr>
          <w:rFonts w:hint="cs"/>
          <w:b/>
          <w:bCs/>
          <w:sz w:val="32"/>
          <w:szCs w:val="32"/>
          <w:rtl/>
        </w:rPr>
        <w:t xml:space="preserve"> </w:t>
      </w:r>
      <w:r w:rsidRPr="00963507">
        <w:rPr>
          <w:b/>
          <w:bCs/>
          <w:sz w:val="32"/>
          <w:szCs w:val="32"/>
          <w:rtl/>
        </w:rPr>
        <w:t>:</w:t>
      </w:r>
      <w:r w:rsidRPr="00231AEF">
        <w:rPr>
          <w:sz w:val="32"/>
          <w:szCs w:val="32"/>
          <w:rtl/>
        </w:rPr>
        <w:t xml:space="preserve"> قال رحمه الله عز وجل ما نصه</w:t>
      </w:r>
      <w:r>
        <w:rPr>
          <w:rFonts w:hint="cs"/>
          <w:sz w:val="32"/>
          <w:szCs w:val="32"/>
          <w:rtl/>
        </w:rPr>
        <w:t xml:space="preserve"> </w:t>
      </w:r>
      <w:r w:rsidRPr="00231AEF">
        <w:rPr>
          <w:sz w:val="32"/>
          <w:szCs w:val="32"/>
          <w:rtl/>
        </w:rPr>
        <w:t xml:space="preserve">: </w:t>
      </w:r>
      <w:r>
        <w:rPr>
          <w:rFonts w:hint="cs"/>
          <w:sz w:val="32"/>
          <w:szCs w:val="32"/>
          <w:rtl/>
        </w:rPr>
        <w:t xml:space="preserve">" </w:t>
      </w:r>
      <w:r w:rsidRPr="00231AEF">
        <w:rPr>
          <w:sz w:val="32"/>
          <w:szCs w:val="32"/>
          <w:rtl/>
        </w:rPr>
        <w:t>إنما نكفر من أشرك بالله في إلهيته بعد ما نبين له الحجة على بطلان الشرك</w:t>
      </w:r>
      <w:r>
        <w:rPr>
          <w:sz w:val="32"/>
          <w:szCs w:val="32"/>
        </w:rPr>
        <w:t xml:space="preserve">" </w:t>
      </w:r>
      <w:r>
        <w:rPr>
          <w:rFonts w:hint="cs"/>
          <w:sz w:val="32"/>
          <w:szCs w:val="32"/>
          <w:rtl/>
          <w:lang w:bidi="ar-EG"/>
        </w:rPr>
        <w:t xml:space="preserve"> .</w:t>
      </w:r>
    </w:p>
    <w:p w:rsidR="00C32442" w:rsidRPr="00231AEF" w:rsidRDefault="00C32442" w:rsidP="00C32442">
      <w:pPr>
        <w:pStyle w:val="aa"/>
        <w:bidi/>
        <w:spacing w:line="360" w:lineRule="auto"/>
        <w:ind w:left="-805" w:right="-1134"/>
        <w:rPr>
          <w:sz w:val="32"/>
          <w:szCs w:val="32"/>
        </w:rPr>
      </w:pPr>
      <w:r w:rsidRPr="00963507">
        <w:rPr>
          <w:b/>
          <w:bCs/>
          <w:sz w:val="32"/>
          <w:szCs w:val="32"/>
          <w:rtl/>
        </w:rPr>
        <w:t>النص الرابع</w:t>
      </w:r>
      <w:r w:rsidRPr="00963507">
        <w:rPr>
          <w:rFonts w:hint="cs"/>
          <w:b/>
          <w:bCs/>
          <w:sz w:val="32"/>
          <w:szCs w:val="32"/>
          <w:rtl/>
        </w:rPr>
        <w:t xml:space="preserve"> </w:t>
      </w:r>
      <w:r w:rsidRPr="00963507">
        <w:rPr>
          <w:b/>
          <w:bCs/>
          <w:sz w:val="32"/>
          <w:szCs w:val="32"/>
          <w:rtl/>
        </w:rPr>
        <w:t>:</w:t>
      </w:r>
      <w:r w:rsidRPr="00231AEF">
        <w:rPr>
          <w:sz w:val="32"/>
          <w:szCs w:val="32"/>
          <w:rtl/>
        </w:rPr>
        <w:t xml:space="preserve"> قال رحمه الله عز وجل ما نصه</w:t>
      </w:r>
      <w:r>
        <w:rPr>
          <w:rFonts w:hint="cs"/>
          <w:sz w:val="32"/>
          <w:szCs w:val="32"/>
          <w:rtl/>
        </w:rPr>
        <w:t xml:space="preserve"> </w:t>
      </w:r>
      <w:r w:rsidRPr="00231AEF">
        <w:rPr>
          <w:sz w:val="32"/>
          <w:szCs w:val="32"/>
          <w:rtl/>
        </w:rPr>
        <w:t xml:space="preserve">: </w:t>
      </w:r>
      <w:r>
        <w:rPr>
          <w:rFonts w:hint="cs"/>
          <w:sz w:val="32"/>
          <w:szCs w:val="32"/>
          <w:rtl/>
        </w:rPr>
        <w:t xml:space="preserve">" </w:t>
      </w:r>
      <w:r w:rsidRPr="00231AEF">
        <w:rPr>
          <w:sz w:val="32"/>
          <w:szCs w:val="32"/>
          <w:rtl/>
        </w:rPr>
        <w:t>وأما التكفير فأنا أكفر مَن عَرَف دين الرسول</w:t>
      </w:r>
      <w:r>
        <w:rPr>
          <w:rFonts w:hint="cs"/>
          <w:sz w:val="32"/>
          <w:szCs w:val="32"/>
          <w:rtl/>
        </w:rPr>
        <w:t xml:space="preserve"> </w:t>
      </w:r>
      <w:r w:rsidRPr="00231AEF">
        <w:rPr>
          <w:sz w:val="32"/>
          <w:szCs w:val="32"/>
          <w:rtl/>
        </w:rPr>
        <w:t>، ثم بعد ما عرفه سَبَّه</w:t>
      </w:r>
      <w:r>
        <w:rPr>
          <w:rFonts w:hint="cs"/>
          <w:sz w:val="32"/>
          <w:szCs w:val="32"/>
          <w:rtl/>
        </w:rPr>
        <w:t xml:space="preserve"> </w:t>
      </w:r>
      <w:r w:rsidRPr="00231AEF">
        <w:rPr>
          <w:sz w:val="32"/>
          <w:szCs w:val="32"/>
          <w:rtl/>
        </w:rPr>
        <w:t>، ونهى الناس عنه</w:t>
      </w:r>
      <w:r>
        <w:rPr>
          <w:rFonts w:hint="cs"/>
          <w:sz w:val="32"/>
          <w:szCs w:val="32"/>
          <w:rtl/>
        </w:rPr>
        <w:t xml:space="preserve"> </w:t>
      </w:r>
      <w:r w:rsidRPr="00231AEF">
        <w:rPr>
          <w:sz w:val="32"/>
          <w:szCs w:val="32"/>
          <w:rtl/>
        </w:rPr>
        <w:t>وعادى مَن فعله</w:t>
      </w:r>
      <w:r>
        <w:rPr>
          <w:rFonts w:hint="cs"/>
          <w:sz w:val="32"/>
          <w:szCs w:val="32"/>
          <w:rtl/>
        </w:rPr>
        <w:t xml:space="preserve"> </w:t>
      </w:r>
      <w:r w:rsidRPr="00231AEF">
        <w:rPr>
          <w:sz w:val="32"/>
          <w:szCs w:val="32"/>
          <w:rtl/>
        </w:rPr>
        <w:t>، فهذا الذي أكفره</w:t>
      </w:r>
      <w:r>
        <w:rPr>
          <w:rFonts w:hint="cs"/>
          <w:sz w:val="32"/>
          <w:szCs w:val="32"/>
          <w:rtl/>
        </w:rPr>
        <w:t xml:space="preserve"> </w:t>
      </w:r>
      <w:r w:rsidRPr="00231AEF">
        <w:rPr>
          <w:sz w:val="32"/>
          <w:szCs w:val="32"/>
          <w:rtl/>
        </w:rPr>
        <w:t>، وأَكْثَرُ الأمة – ولله الحمد – ليسوا كذلك</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وقوله</w:t>
      </w:r>
      <w:r>
        <w:rPr>
          <w:rFonts w:hint="cs"/>
          <w:sz w:val="32"/>
          <w:szCs w:val="32"/>
          <w:rtl/>
        </w:rPr>
        <w:t xml:space="preserve"> </w:t>
      </w:r>
      <w:r w:rsidRPr="00231AEF">
        <w:rPr>
          <w:sz w:val="32"/>
          <w:szCs w:val="32"/>
          <w:rtl/>
        </w:rPr>
        <w:t xml:space="preserve">: </w:t>
      </w:r>
      <w:r>
        <w:rPr>
          <w:rFonts w:hint="cs"/>
          <w:sz w:val="32"/>
          <w:szCs w:val="32"/>
          <w:rtl/>
        </w:rPr>
        <w:t xml:space="preserve">" </w:t>
      </w:r>
      <w:r w:rsidRPr="00231AEF">
        <w:rPr>
          <w:sz w:val="32"/>
          <w:szCs w:val="32"/>
          <w:rtl/>
        </w:rPr>
        <w:t>وأكثر الأمة – ولله الحمد – ليسوا كذلك</w:t>
      </w:r>
      <w:r>
        <w:rPr>
          <w:rFonts w:hint="cs"/>
          <w:sz w:val="32"/>
          <w:szCs w:val="32"/>
          <w:rtl/>
        </w:rPr>
        <w:t xml:space="preserve"> " </w:t>
      </w:r>
      <w:r w:rsidRPr="00231AEF">
        <w:rPr>
          <w:sz w:val="32"/>
          <w:szCs w:val="32"/>
          <w:rtl/>
        </w:rPr>
        <w:t>. هذا ردٌّ على مَن يقول</w:t>
      </w:r>
      <w:r>
        <w:rPr>
          <w:rFonts w:hint="cs"/>
          <w:sz w:val="32"/>
          <w:szCs w:val="32"/>
          <w:rtl/>
        </w:rPr>
        <w:t xml:space="preserve"> </w:t>
      </w:r>
      <w:r w:rsidRPr="00231AEF">
        <w:rPr>
          <w:sz w:val="32"/>
          <w:szCs w:val="32"/>
          <w:rtl/>
        </w:rPr>
        <w:t>: إن الإمام محمد بن عبد الوهاب يرى الناس كلهم كفارًا إلا نفسه</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فالحظ قوله رحمه الله</w:t>
      </w:r>
      <w:r>
        <w:rPr>
          <w:rFonts w:hint="cs"/>
          <w:sz w:val="32"/>
          <w:szCs w:val="32"/>
          <w:rtl/>
        </w:rPr>
        <w:t xml:space="preserve"> </w:t>
      </w:r>
      <w:r w:rsidRPr="00231AEF">
        <w:rPr>
          <w:sz w:val="32"/>
          <w:szCs w:val="32"/>
          <w:rtl/>
        </w:rPr>
        <w:t xml:space="preserve">: </w:t>
      </w:r>
      <w:r>
        <w:rPr>
          <w:rFonts w:hint="cs"/>
          <w:sz w:val="32"/>
          <w:szCs w:val="32"/>
          <w:rtl/>
        </w:rPr>
        <w:t xml:space="preserve">" </w:t>
      </w:r>
      <w:r w:rsidRPr="00231AEF">
        <w:rPr>
          <w:sz w:val="32"/>
          <w:szCs w:val="32"/>
          <w:rtl/>
        </w:rPr>
        <w:t>وأكثر الأمة – ولله الحمد – ليسوا كذلك</w:t>
      </w:r>
      <w:r>
        <w:rPr>
          <w:rFonts w:hint="cs"/>
          <w:sz w:val="32"/>
          <w:szCs w:val="32"/>
          <w:rtl/>
        </w:rPr>
        <w:t xml:space="preserve"> " </w:t>
      </w:r>
      <w:r w:rsidRPr="00231AEF">
        <w:rPr>
          <w:sz w:val="32"/>
          <w:szCs w:val="32"/>
          <w:rtl/>
        </w:rPr>
        <w:t>. والنصوص في هذا المجال كثيرة جِدًّا</w:t>
      </w:r>
      <w:r w:rsidRPr="00231AEF">
        <w:rPr>
          <w:sz w:val="32"/>
          <w:szCs w:val="32"/>
        </w:rPr>
        <w:t>.</w:t>
      </w:r>
    </w:p>
    <w:p w:rsidR="00C32442" w:rsidRPr="00963507" w:rsidRDefault="00C32442" w:rsidP="00C32442">
      <w:pPr>
        <w:pStyle w:val="aa"/>
        <w:bidi/>
        <w:spacing w:line="360" w:lineRule="auto"/>
        <w:ind w:left="-805" w:right="-1134"/>
        <w:rPr>
          <w:b/>
          <w:bCs/>
          <w:color w:val="C00000"/>
          <w:sz w:val="32"/>
          <w:szCs w:val="32"/>
        </w:rPr>
      </w:pPr>
      <w:r w:rsidRPr="00963507">
        <w:rPr>
          <w:b/>
          <w:bCs/>
          <w:color w:val="C00000"/>
          <w:sz w:val="32"/>
          <w:szCs w:val="32"/>
        </w:rPr>
        <w:t xml:space="preserve"> (•) </w:t>
      </w:r>
      <w:r w:rsidRPr="00963507">
        <w:rPr>
          <w:b/>
          <w:bCs/>
          <w:color w:val="C00000"/>
          <w:sz w:val="32"/>
          <w:szCs w:val="32"/>
          <w:rtl/>
        </w:rPr>
        <w:t>النصوص التي قد يفهم منها عدم العذر بالجهل</w:t>
      </w:r>
      <w:r w:rsidRPr="00963507">
        <w:rPr>
          <w:rFonts w:hint="cs"/>
          <w:b/>
          <w:bCs/>
          <w:color w:val="C00000"/>
          <w:sz w:val="32"/>
          <w:szCs w:val="32"/>
          <w:rtl/>
          <w:lang w:bidi="ar-EG"/>
        </w:rPr>
        <w:t xml:space="preserve"> </w:t>
      </w:r>
      <w:r w:rsidRPr="00963507">
        <w:rPr>
          <w:b/>
          <w:bCs/>
          <w:color w:val="C00000"/>
          <w:sz w:val="32"/>
          <w:szCs w:val="32"/>
        </w:rPr>
        <w:t>:</w:t>
      </w:r>
    </w:p>
    <w:p w:rsidR="00C32442" w:rsidRPr="00231AEF" w:rsidRDefault="00C32442" w:rsidP="00C32442">
      <w:pPr>
        <w:pStyle w:val="aa"/>
        <w:bidi/>
        <w:spacing w:line="360" w:lineRule="auto"/>
        <w:ind w:left="-805" w:right="-1134"/>
        <w:rPr>
          <w:sz w:val="32"/>
          <w:szCs w:val="32"/>
        </w:rPr>
      </w:pPr>
      <w:r w:rsidRPr="00963507">
        <w:rPr>
          <w:b/>
          <w:bCs/>
          <w:sz w:val="32"/>
          <w:szCs w:val="32"/>
          <w:rtl/>
        </w:rPr>
        <w:t>النص الأول</w:t>
      </w:r>
      <w:r w:rsidRPr="00963507">
        <w:rPr>
          <w:rFonts w:hint="cs"/>
          <w:b/>
          <w:bCs/>
          <w:sz w:val="32"/>
          <w:szCs w:val="32"/>
          <w:rtl/>
        </w:rPr>
        <w:t xml:space="preserve"> </w:t>
      </w:r>
      <w:r w:rsidRPr="00963507">
        <w:rPr>
          <w:b/>
          <w:bCs/>
          <w:sz w:val="32"/>
          <w:szCs w:val="32"/>
          <w:rtl/>
        </w:rPr>
        <w:t>:</w:t>
      </w:r>
      <w:r w:rsidRPr="00231AEF">
        <w:rPr>
          <w:sz w:val="32"/>
          <w:szCs w:val="32"/>
          <w:rtl/>
        </w:rPr>
        <w:t xml:space="preserve"> منها قوله رحمه الله</w:t>
      </w:r>
      <w:r>
        <w:rPr>
          <w:rFonts w:hint="cs"/>
          <w:sz w:val="32"/>
          <w:szCs w:val="32"/>
          <w:rtl/>
        </w:rPr>
        <w:t xml:space="preserve"> </w:t>
      </w:r>
      <w:r w:rsidRPr="00231AEF">
        <w:rPr>
          <w:sz w:val="32"/>
          <w:szCs w:val="32"/>
          <w:rtl/>
        </w:rPr>
        <w:t xml:space="preserve">: </w:t>
      </w:r>
      <w:r>
        <w:rPr>
          <w:rFonts w:hint="cs"/>
          <w:sz w:val="32"/>
          <w:szCs w:val="32"/>
          <w:rtl/>
        </w:rPr>
        <w:t xml:space="preserve">" </w:t>
      </w:r>
      <w:r w:rsidRPr="00231AEF">
        <w:rPr>
          <w:sz w:val="32"/>
          <w:szCs w:val="32"/>
          <w:rtl/>
        </w:rPr>
        <w:t>فإنك إذا عرفت أن الإنسان يكفر بكلمة يخرجها من لسانه</w:t>
      </w:r>
      <w:r>
        <w:rPr>
          <w:rFonts w:hint="cs"/>
          <w:sz w:val="32"/>
          <w:szCs w:val="32"/>
          <w:rtl/>
        </w:rPr>
        <w:t xml:space="preserve"> </w:t>
      </w:r>
      <w:r w:rsidRPr="00231AEF">
        <w:rPr>
          <w:sz w:val="32"/>
          <w:szCs w:val="32"/>
          <w:rtl/>
        </w:rPr>
        <w:t>، وقد يقولها وهو جاهل فلا يعذر بجهله</w:t>
      </w:r>
      <w:r>
        <w:rPr>
          <w:rFonts w:hint="cs"/>
          <w:sz w:val="32"/>
          <w:szCs w:val="32"/>
          <w:rtl/>
        </w:rPr>
        <w:t xml:space="preserve"> "</w:t>
      </w:r>
      <w:r w:rsidRPr="00231AEF">
        <w:rPr>
          <w:sz w:val="32"/>
          <w:szCs w:val="32"/>
        </w:rPr>
        <w:t>.</w:t>
      </w:r>
    </w:p>
    <w:p w:rsidR="00C32442" w:rsidRDefault="00C32442" w:rsidP="00C32442">
      <w:pPr>
        <w:pStyle w:val="aa"/>
        <w:bidi/>
        <w:spacing w:line="360" w:lineRule="auto"/>
        <w:ind w:left="-805" w:right="-1134"/>
        <w:rPr>
          <w:sz w:val="32"/>
          <w:szCs w:val="32"/>
        </w:rPr>
      </w:pPr>
      <w:r w:rsidRPr="00963507">
        <w:rPr>
          <w:b/>
          <w:bCs/>
          <w:sz w:val="32"/>
          <w:szCs w:val="32"/>
          <w:rtl/>
        </w:rPr>
        <w:t>النص الثاني :</w:t>
      </w:r>
      <w:r w:rsidRPr="00231AEF">
        <w:rPr>
          <w:sz w:val="32"/>
          <w:szCs w:val="32"/>
          <w:rtl/>
        </w:rPr>
        <w:t xml:space="preserve"> عند استخراجه لفوائد حديث عمران بن حصين وفيه</w:t>
      </w:r>
      <w:r>
        <w:rPr>
          <w:rFonts w:hint="cs"/>
          <w:sz w:val="32"/>
          <w:szCs w:val="32"/>
          <w:rtl/>
        </w:rPr>
        <w:t xml:space="preserve"> </w:t>
      </w:r>
      <w:r w:rsidRPr="00231AEF">
        <w:rPr>
          <w:sz w:val="32"/>
          <w:szCs w:val="32"/>
          <w:rtl/>
        </w:rPr>
        <w:t>: أَنَّ النَّبِىَّ – صلى الله عليه وسلم – أَبْصَرَ عَلَى عَضُدِ رَجُلٍ حَلْقَةً</w:t>
      </w:r>
      <w:r w:rsidRPr="00231AEF">
        <w:rPr>
          <w:sz w:val="32"/>
          <w:szCs w:val="32"/>
        </w:rPr>
        <w:t xml:space="preserve"> – </w:t>
      </w:r>
      <w:r w:rsidRPr="00231AEF">
        <w:rPr>
          <w:sz w:val="32"/>
          <w:szCs w:val="32"/>
          <w:rtl/>
        </w:rPr>
        <w:t>أُرَاهُ قَالَ مِنْ صُفْرٍ(2) – فَقَالَ</w:t>
      </w:r>
      <w:r>
        <w:rPr>
          <w:rFonts w:hint="cs"/>
          <w:sz w:val="32"/>
          <w:szCs w:val="32"/>
          <w:rtl/>
        </w:rPr>
        <w:t xml:space="preserve"> </w:t>
      </w:r>
      <w:r w:rsidRPr="00231AEF">
        <w:rPr>
          <w:sz w:val="32"/>
          <w:szCs w:val="32"/>
          <w:rtl/>
        </w:rPr>
        <w:t>: «وَيْحَكَ مَا هَذِهِ</w:t>
      </w:r>
      <w:r>
        <w:rPr>
          <w:rFonts w:hint="cs"/>
          <w:sz w:val="32"/>
          <w:szCs w:val="32"/>
          <w:rtl/>
        </w:rPr>
        <w:t xml:space="preserve"> </w:t>
      </w:r>
      <w:r w:rsidRPr="00231AEF">
        <w:rPr>
          <w:sz w:val="32"/>
          <w:szCs w:val="32"/>
          <w:rtl/>
        </w:rPr>
        <w:t>؟». قَالَ</w:t>
      </w:r>
      <w:r w:rsidRPr="00231AEF">
        <w:rPr>
          <w:sz w:val="32"/>
          <w:szCs w:val="32"/>
        </w:rPr>
        <w:t xml:space="preserve">: </w:t>
      </w:r>
      <w:r>
        <w:rPr>
          <w:rFonts w:hint="cs"/>
          <w:sz w:val="32"/>
          <w:szCs w:val="32"/>
          <w:rtl/>
        </w:rPr>
        <w:t xml:space="preserve"> </w:t>
      </w:r>
      <w:r w:rsidRPr="00231AEF">
        <w:rPr>
          <w:sz w:val="32"/>
          <w:szCs w:val="32"/>
          <w:rtl/>
        </w:rPr>
        <w:t>مِنَ الْوَاهِنَةِ. قَالَ</w:t>
      </w:r>
      <w:r>
        <w:rPr>
          <w:rFonts w:hint="cs"/>
          <w:sz w:val="32"/>
          <w:szCs w:val="32"/>
          <w:rtl/>
        </w:rPr>
        <w:t xml:space="preserve"> </w:t>
      </w:r>
      <w:r w:rsidRPr="00231AEF">
        <w:rPr>
          <w:sz w:val="32"/>
          <w:szCs w:val="32"/>
          <w:rtl/>
        </w:rPr>
        <w:t>: «أَمَا إِنَّهَا لاَ تَزِيدُكَ إِلاَّ وَهَنًا</w:t>
      </w:r>
      <w:r>
        <w:rPr>
          <w:rFonts w:hint="cs"/>
          <w:sz w:val="32"/>
          <w:szCs w:val="32"/>
          <w:rtl/>
        </w:rPr>
        <w:t xml:space="preserve"> </w:t>
      </w:r>
      <w:r w:rsidRPr="00231AEF">
        <w:rPr>
          <w:sz w:val="32"/>
          <w:szCs w:val="32"/>
          <w:rtl/>
        </w:rPr>
        <w:t>، انْبِذْهَا عَنْكَ ؛ فَإِنَّكَ لَوْ مِتَّ وَهِيَ عَلَيْكَ مَا أَفْلَحْتَ أَبَداً</w:t>
      </w:r>
      <w:r>
        <w:rPr>
          <w:rFonts w:hint="cs"/>
          <w:sz w:val="32"/>
          <w:szCs w:val="32"/>
          <w:rtl/>
        </w:rPr>
        <w:t xml:space="preserve"> </w:t>
      </w:r>
      <w:r w:rsidRPr="00231AEF">
        <w:rPr>
          <w:sz w:val="32"/>
          <w:szCs w:val="32"/>
          <w:rtl/>
        </w:rPr>
        <w:t>».</w:t>
      </w:r>
    </w:p>
    <w:p w:rsidR="00C32442" w:rsidRPr="00231AEF" w:rsidRDefault="00C32442" w:rsidP="00C32442">
      <w:pPr>
        <w:pStyle w:val="aa"/>
        <w:bidi/>
        <w:spacing w:line="360" w:lineRule="auto"/>
        <w:ind w:left="-805" w:right="-1134"/>
        <w:rPr>
          <w:sz w:val="32"/>
          <w:szCs w:val="32"/>
        </w:rPr>
      </w:pPr>
      <w:r w:rsidRPr="00231AEF">
        <w:rPr>
          <w:sz w:val="32"/>
          <w:szCs w:val="32"/>
        </w:rPr>
        <w:t xml:space="preserve"> (•) </w:t>
      </w:r>
      <w:r w:rsidRPr="00231AEF">
        <w:rPr>
          <w:sz w:val="32"/>
          <w:szCs w:val="32"/>
          <w:rtl/>
        </w:rPr>
        <w:t>قال الإمام محمد</w:t>
      </w:r>
      <w:r>
        <w:rPr>
          <w:rFonts w:hint="cs"/>
          <w:sz w:val="32"/>
          <w:szCs w:val="32"/>
          <w:rtl/>
          <w:lang w:bidi="ar-EG"/>
        </w:rPr>
        <w:t xml:space="preserve"> </w:t>
      </w:r>
      <w:r w:rsidRPr="00231AEF">
        <w:rPr>
          <w:sz w:val="32"/>
          <w:szCs w:val="32"/>
          <w:rtl/>
        </w:rPr>
        <w:t>: فيه مسائل</w:t>
      </w:r>
      <w:r>
        <w:rPr>
          <w:rFonts w:hint="cs"/>
          <w:sz w:val="32"/>
          <w:szCs w:val="32"/>
          <w:rtl/>
        </w:rPr>
        <w:t xml:space="preserve"> </w:t>
      </w:r>
      <w:r w:rsidRPr="00231AEF">
        <w:rPr>
          <w:sz w:val="32"/>
          <w:szCs w:val="32"/>
          <w:rtl/>
        </w:rPr>
        <w:t>… الثالثة</w:t>
      </w:r>
      <w:r>
        <w:rPr>
          <w:rFonts w:hint="cs"/>
          <w:sz w:val="32"/>
          <w:szCs w:val="32"/>
          <w:rtl/>
        </w:rPr>
        <w:t xml:space="preserve"> </w:t>
      </w:r>
      <w:r w:rsidRPr="00231AEF">
        <w:rPr>
          <w:sz w:val="32"/>
          <w:szCs w:val="32"/>
          <w:rtl/>
        </w:rPr>
        <w:t>: أنه لم يعذره بالجهل</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وعند التأمل في جميع هذه النصوص</w:t>
      </w:r>
      <w:r>
        <w:rPr>
          <w:rFonts w:hint="cs"/>
          <w:sz w:val="32"/>
          <w:szCs w:val="32"/>
          <w:rtl/>
        </w:rPr>
        <w:t xml:space="preserve"> </w:t>
      </w:r>
      <w:r w:rsidRPr="00231AEF">
        <w:rPr>
          <w:sz w:val="32"/>
          <w:szCs w:val="32"/>
          <w:rtl/>
        </w:rPr>
        <w:t>، يظهر جَلِيًّا أن الإمام محمد بن عبد الوهاب يعذر بالجهل</w:t>
      </w:r>
      <w:r>
        <w:rPr>
          <w:rFonts w:hint="cs"/>
          <w:sz w:val="32"/>
          <w:szCs w:val="32"/>
          <w:rtl/>
        </w:rPr>
        <w:t xml:space="preserve"> </w:t>
      </w:r>
      <w:r w:rsidRPr="00231AEF">
        <w:rPr>
          <w:sz w:val="32"/>
          <w:szCs w:val="32"/>
          <w:rtl/>
        </w:rPr>
        <w:t>، فكيف نجيب عن قوله</w:t>
      </w:r>
      <w:r>
        <w:rPr>
          <w:rFonts w:hint="cs"/>
          <w:sz w:val="32"/>
          <w:szCs w:val="32"/>
          <w:rtl/>
        </w:rPr>
        <w:t xml:space="preserve"> </w:t>
      </w:r>
      <w:r w:rsidRPr="00231AEF">
        <w:rPr>
          <w:sz w:val="32"/>
          <w:szCs w:val="32"/>
          <w:rtl/>
        </w:rPr>
        <w:t>: فقد يقولها وهو جاهل فلا يعذر بالجهل</w:t>
      </w:r>
      <w:r>
        <w:rPr>
          <w:rFonts w:hint="cs"/>
          <w:sz w:val="32"/>
          <w:szCs w:val="32"/>
          <w:rtl/>
        </w:rPr>
        <w:t xml:space="preserve"> </w:t>
      </w:r>
      <w:r w:rsidRPr="00231AEF">
        <w:rPr>
          <w:sz w:val="32"/>
          <w:szCs w:val="32"/>
          <w:rtl/>
        </w:rPr>
        <w:t>؟</w:t>
      </w:r>
    </w:p>
    <w:p w:rsidR="00C32442" w:rsidRPr="00231AEF" w:rsidRDefault="00C32442" w:rsidP="00C32442">
      <w:pPr>
        <w:pStyle w:val="aa"/>
        <w:bidi/>
        <w:spacing w:line="360" w:lineRule="auto"/>
        <w:ind w:left="-805" w:right="-1134"/>
        <w:rPr>
          <w:sz w:val="32"/>
          <w:szCs w:val="32"/>
        </w:rPr>
      </w:pPr>
      <w:r w:rsidRPr="00231AEF">
        <w:rPr>
          <w:sz w:val="32"/>
          <w:szCs w:val="32"/>
          <w:rtl/>
        </w:rPr>
        <w:lastRenderedPageBreak/>
        <w:t>نقول</w:t>
      </w:r>
      <w:r>
        <w:rPr>
          <w:rFonts w:hint="cs"/>
          <w:sz w:val="32"/>
          <w:szCs w:val="32"/>
          <w:rtl/>
        </w:rPr>
        <w:t xml:space="preserve"> </w:t>
      </w:r>
      <w:r w:rsidRPr="00231AEF">
        <w:rPr>
          <w:sz w:val="32"/>
          <w:szCs w:val="32"/>
          <w:rtl/>
        </w:rPr>
        <w:t>: هذا النص للإمام محمد لا يخالف نصوصه التي تدل على العذر بالجهل ؛ لأن الجهل ليس عذرًا بإطلاق لكل أحد</w:t>
      </w:r>
      <w:r>
        <w:rPr>
          <w:rFonts w:hint="cs"/>
          <w:sz w:val="32"/>
          <w:szCs w:val="32"/>
          <w:rtl/>
        </w:rPr>
        <w:t xml:space="preserve"> </w:t>
      </w:r>
      <w:r w:rsidRPr="00231AEF">
        <w:rPr>
          <w:sz w:val="32"/>
          <w:szCs w:val="32"/>
          <w:rtl/>
        </w:rPr>
        <w:t>، وقد أكد الإمام محمد بن عبد الوهاب ذلك فقال ما نصه</w:t>
      </w:r>
      <w:r>
        <w:rPr>
          <w:rFonts w:hint="cs"/>
          <w:sz w:val="32"/>
          <w:szCs w:val="32"/>
          <w:rtl/>
        </w:rPr>
        <w:t xml:space="preserve"> </w:t>
      </w:r>
      <w:r w:rsidRPr="00231AEF">
        <w:rPr>
          <w:sz w:val="32"/>
          <w:szCs w:val="32"/>
          <w:rtl/>
        </w:rPr>
        <w:t xml:space="preserve">: </w:t>
      </w:r>
      <w:r>
        <w:rPr>
          <w:rFonts w:hint="cs"/>
          <w:sz w:val="32"/>
          <w:szCs w:val="32"/>
          <w:rtl/>
        </w:rPr>
        <w:t xml:space="preserve">" </w:t>
      </w:r>
      <w:r w:rsidRPr="00231AEF">
        <w:rPr>
          <w:sz w:val="32"/>
          <w:szCs w:val="32"/>
          <w:rtl/>
        </w:rPr>
        <w:t>الإنسان لا يعذر بالجهل في كثير من الأمور</w:t>
      </w:r>
      <w:r>
        <w:rPr>
          <w:rFonts w:hint="cs"/>
          <w:sz w:val="32"/>
          <w:szCs w:val="32"/>
          <w:rtl/>
        </w:rPr>
        <w:t xml:space="preserve"> </w:t>
      </w:r>
      <w:r w:rsidRPr="00231AEF">
        <w:rPr>
          <w:sz w:val="32"/>
          <w:szCs w:val="32"/>
          <w:rtl/>
        </w:rPr>
        <w:t>، فمن أمكنه العلم والسؤال فلم يفعل</w:t>
      </w:r>
      <w:r>
        <w:rPr>
          <w:rFonts w:hint="cs"/>
          <w:sz w:val="32"/>
          <w:szCs w:val="32"/>
          <w:rtl/>
        </w:rPr>
        <w:t xml:space="preserve"> </w:t>
      </w:r>
      <w:r w:rsidRPr="00231AEF">
        <w:rPr>
          <w:sz w:val="32"/>
          <w:szCs w:val="32"/>
          <w:rtl/>
        </w:rPr>
        <w:t>، وإنما أعرض عن ذلك. هذا الذي لا يُعْذَر عند الإمام محمد</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إذن قوله رحمه الله</w:t>
      </w:r>
      <w:r>
        <w:rPr>
          <w:rFonts w:hint="cs"/>
          <w:sz w:val="32"/>
          <w:szCs w:val="32"/>
          <w:rtl/>
        </w:rPr>
        <w:t xml:space="preserve"> </w:t>
      </w:r>
      <w:r w:rsidRPr="00231AEF">
        <w:rPr>
          <w:sz w:val="32"/>
          <w:szCs w:val="32"/>
          <w:rtl/>
        </w:rPr>
        <w:t xml:space="preserve">: </w:t>
      </w:r>
      <w:r>
        <w:rPr>
          <w:rFonts w:hint="cs"/>
          <w:sz w:val="32"/>
          <w:szCs w:val="32"/>
          <w:rtl/>
        </w:rPr>
        <w:t xml:space="preserve">" </w:t>
      </w:r>
      <w:r w:rsidRPr="00231AEF">
        <w:rPr>
          <w:sz w:val="32"/>
          <w:szCs w:val="32"/>
          <w:rtl/>
        </w:rPr>
        <w:t>وقد يقولها وهو جاهل</w:t>
      </w:r>
      <w:r>
        <w:rPr>
          <w:rFonts w:hint="cs"/>
          <w:sz w:val="32"/>
          <w:szCs w:val="32"/>
          <w:rtl/>
        </w:rPr>
        <w:t xml:space="preserve"> </w:t>
      </w:r>
      <w:r w:rsidRPr="00231AEF">
        <w:rPr>
          <w:sz w:val="32"/>
          <w:szCs w:val="32"/>
          <w:rtl/>
        </w:rPr>
        <w:t>، فلا يعذر بالجهل</w:t>
      </w:r>
      <w:r>
        <w:rPr>
          <w:rFonts w:hint="cs"/>
          <w:sz w:val="32"/>
          <w:szCs w:val="32"/>
          <w:rtl/>
        </w:rPr>
        <w:t xml:space="preserve"> " </w:t>
      </w:r>
      <w:r w:rsidRPr="00231AEF">
        <w:rPr>
          <w:sz w:val="32"/>
          <w:szCs w:val="32"/>
          <w:rtl/>
        </w:rPr>
        <w:t>. لا يخالف نصوصه التي تدل على العذر بالجهل ؛ لأن الجهل ليس عذرًا مطلقًا لأي أحد</w:t>
      </w:r>
      <w:r>
        <w:rPr>
          <w:rFonts w:hint="cs"/>
          <w:sz w:val="32"/>
          <w:szCs w:val="32"/>
          <w:rtl/>
        </w:rPr>
        <w:t xml:space="preserve"> </w:t>
      </w:r>
      <w:r w:rsidRPr="00231AEF">
        <w:rPr>
          <w:sz w:val="32"/>
          <w:szCs w:val="32"/>
          <w:rtl/>
        </w:rPr>
        <w:t>، وقد أكد ذلك بقوله</w:t>
      </w:r>
      <w:r>
        <w:rPr>
          <w:rFonts w:hint="cs"/>
          <w:sz w:val="32"/>
          <w:szCs w:val="32"/>
          <w:rtl/>
        </w:rPr>
        <w:t xml:space="preserve"> </w:t>
      </w:r>
      <w:r w:rsidRPr="00231AEF">
        <w:rPr>
          <w:sz w:val="32"/>
          <w:szCs w:val="32"/>
          <w:rtl/>
        </w:rPr>
        <w:t xml:space="preserve">: </w:t>
      </w:r>
      <w:r>
        <w:rPr>
          <w:rFonts w:hint="cs"/>
          <w:sz w:val="32"/>
          <w:szCs w:val="32"/>
          <w:rtl/>
        </w:rPr>
        <w:t xml:space="preserve">" </w:t>
      </w:r>
      <w:r w:rsidRPr="00231AEF">
        <w:rPr>
          <w:sz w:val="32"/>
          <w:szCs w:val="32"/>
          <w:rtl/>
        </w:rPr>
        <w:t>الإنسان لا يعذر بالجهل في كثير من الأمور</w:t>
      </w:r>
      <w:r>
        <w:rPr>
          <w:rFonts w:hint="cs"/>
          <w:sz w:val="32"/>
          <w:szCs w:val="32"/>
          <w:rtl/>
        </w:rPr>
        <w:t xml:space="preserve"> </w:t>
      </w:r>
      <w:r w:rsidRPr="00231AEF">
        <w:rPr>
          <w:sz w:val="32"/>
          <w:szCs w:val="32"/>
          <w:rtl/>
        </w:rPr>
        <w:t>، فمن أمكنه العلم والسؤال فلم يفعل</w:t>
      </w:r>
      <w:r>
        <w:rPr>
          <w:rFonts w:hint="cs"/>
          <w:sz w:val="32"/>
          <w:szCs w:val="32"/>
          <w:rtl/>
        </w:rPr>
        <w:t xml:space="preserve"> </w:t>
      </w:r>
      <w:r w:rsidRPr="00231AEF">
        <w:rPr>
          <w:sz w:val="32"/>
          <w:szCs w:val="32"/>
          <w:rtl/>
        </w:rPr>
        <w:t>، وإنما أعرض عن ذلك</w:t>
      </w:r>
      <w:r>
        <w:rPr>
          <w:rFonts w:hint="cs"/>
          <w:sz w:val="32"/>
          <w:szCs w:val="32"/>
          <w:rtl/>
        </w:rPr>
        <w:t xml:space="preserve"> " </w:t>
      </w:r>
      <w:r w:rsidRPr="00231AEF">
        <w:rPr>
          <w:sz w:val="32"/>
          <w:szCs w:val="32"/>
          <w:rtl/>
        </w:rPr>
        <w:t>. هذا هو الذي لا يعذر عند الإمام محمد</w:t>
      </w:r>
      <w:r>
        <w:rPr>
          <w:rFonts w:hint="cs"/>
          <w:sz w:val="32"/>
          <w:szCs w:val="32"/>
          <w:rtl/>
        </w:rPr>
        <w:t xml:space="preserve"> </w:t>
      </w:r>
      <w:r w:rsidRPr="00231AEF">
        <w:rPr>
          <w:sz w:val="32"/>
          <w:szCs w:val="32"/>
          <w:rtl/>
        </w:rPr>
        <w:t>، ويدل على ذلك قوله رحمه الله في قوله تعالى</w:t>
      </w:r>
      <w:r>
        <w:rPr>
          <w:rFonts w:hint="cs"/>
          <w:sz w:val="32"/>
          <w:szCs w:val="32"/>
          <w:rtl/>
        </w:rPr>
        <w:t xml:space="preserve"> </w:t>
      </w:r>
      <w:r w:rsidRPr="00231AEF">
        <w:rPr>
          <w:sz w:val="32"/>
          <w:szCs w:val="32"/>
          <w:rtl/>
        </w:rPr>
        <w:t>: ﴿فَاسْأَلُوا أَهْلَ الذِّكْرِ إِن كُنتُمْ لَا تَعْلَمُونَ</w:t>
      </w:r>
      <w:r>
        <w:rPr>
          <w:rFonts w:hint="cs"/>
          <w:sz w:val="32"/>
          <w:szCs w:val="32"/>
          <w:rtl/>
        </w:rPr>
        <w:t xml:space="preserve"> </w:t>
      </w:r>
      <w:r w:rsidRPr="00231AEF">
        <w:rPr>
          <w:sz w:val="32"/>
          <w:szCs w:val="32"/>
          <w:rtl/>
        </w:rPr>
        <w:t>﴾</w:t>
      </w:r>
      <w:r>
        <w:rPr>
          <w:rFonts w:hint="cs"/>
          <w:sz w:val="32"/>
          <w:szCs w:val="32"/>
          <w:rtl/>
        </w:rPr>
        <w:t xml:space="preserve"> (</w:t>
      </w:r>
      <w:r w:rsidRPr="00231AEF">
        <w:rPr>
          <w:sz w:val="32"/>
          <w:szCs w:val="32"/>
          <w:rtl/>
        </w:rPr>
        <w:t>النحل</w:t>
      </w:r>
      <w:r>
        <w:rPr>
          <w:rFonts w:hint="cs"/>
          <w:sz w:val="32"/>
          <w:szCs w:val="32"/>
          <w:rtl/>
        </w:rPr>
        <w:t xml:space="preserve"> </w:t>
      </w:r>
      <w:r w:rsidRPr="00231AEF">
        <w:rPr>
          <w:sz w:val="32"/>
          <w:szCs w:val="32"/>
          <w:rtl/>
        </w:rPr>
        <w:t>: 43</w:t>
      </w:r>
      <w:r>
        <w:rPr>
          <w:rFonts w:hint="cs"/>
          <w:sz w:val="32"/>
          <w:szCs w:val="32"/>
          <w:rtl/>
        </w:rPr>
        <w:t>)</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قال الإمام ما نصه</w:t>
      </w:r>
      <w:r>
        <w:rPr>
          <w:rFonts w:hint="cs"/>
          <w:sz w:val="32"/>
          <w:szCs w:val="32"/>
          <w:rtl/>
        </w:rPr>
        <w:t xml:space="preserve"> </w:t>
      </w:r>
      <w:r w:rsidRPr="00231AEF">
        <w:rPr>
          <w:sz w:val="32"/>
          <w:szCs w:val="32"/>
          <w:rtl/>
        </w:rPr>
        <w:t xml:space="preserve">: </w:t>
      </w:r>
      <w:r>
        <w:rPr>
          <w:rFonts w:hint="cs"/>
          <w:sz w:val="32"/>
          <w:szCs w:val="32"/>
          <w:rtl/>
        </w:rPr>
        <w:t xml:space="preserve">" </w:t>
      </w:r>
      <w:r w:rsidRPr="00231AEF">
        <w:rPr>
          <w:sz w:val="32"/>
          <w:szCs w:val="32"/>
          <w:rtl/>
        </w:rPr>
        <w:t>تنبيه الجاهل أنه لا يعذر ؛ لأنه يمكنه السؤال والنقاش</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وأما قوله في حديث عمران بن حصين</w:t>
      </w:r>
      <w:r>
        <w:rPr>
          <w:rFonts w:hint="cs"/>
          <w:sz w:val="32"/>
          <w:szCs w:val="32"/>
          <w:rtl/>
        </w:rPr>
        <w:t xml:space="preserve"> </w:t>
      </w:r>
      <w:r w:rsidRPr="00231AEF">
        <w:rPr>
          <w:sz w:val="32"/>
          <w:szCs w:val="32"/>
          <w:rtl/>
        </w:rPr>
        <w:t>: إنه لم يعذره بالجهل. فهذا الحديث</w:t>
      </w:r>
      <w:r w:rsidRPr="00231AEF">
        <w:rPr>
          <w:sz w:val="32"/>
          <w:szCs w:val="32"/>
        </w:rPr>
        <w:t xml:space="preserve"> – </w:t>
      </w:r>
      <w:r w:rsidRPr="00231AEF">
        <w:rPr>
          <w:sz w:val="32"/>
          <w:szCs w:val="32"/>
          <w:rtl/>
        </w:rPr>
        <w:t>كما تعلمون – في شأن الشرك الأصغر</w:t>
      </w:r>
      <w:r>
        <w:rPr>
          <w:rFonts w:hint="cs"/>
          <w:sz w:val="32"/>
          <w:szCs w:val="32"/>
          <w:rtl/>
        </w:rPr>
        <w:t xml:space="preserve"> </w:t>
      </w:r>
      <w:r w:rsidRPr="00231AEF">
        <w:rPr>
          <w:sz w:val="32"/>
          <w:szCs w:val="32"/>
          <w:rtl/>
        </w:rPr>
        <w:t>، وليس الشرك الأكبر</w:t>
      </w:r>
      <w:r>
        <w:rPr>
          <w:rFonts w:hint="cs"/>
          <w:sz w:val="32"/>
          <w:szCs w:val="32"/>
          <w:rtl/>
        </w:rPr>
        <w:t xml:space="preserve"> </w:t>
      </w:r>
      <w:r w:rsidRPr="00231AEF">
        <w:rPr>
          <w:sz w:val="32"/>
          <w:szCs w:val="32"/>
          <w:rtl/>
        </w:rPr>
        <w:t>، وإذا كان الإمام محمد يعذر في الشرك الأكبر إذا لم تقم عليه الحجة – كما تقدم في نص كلامه</w:t>
      </w:r>
      <w:r>
        <w:rPr>
          <w:rFonts w:hint="cs"/>
          <w:sz w:val="32"/>
          <w:szCs w:val="32"/>
          <w:rtl/>
        </w:rPr>
        <w:t xml:space="preserve"> </w:t>
      </w:r>
      <w:r w:rsidRPr="00231AEF">
        <w:rPr>
          <w:sz w:val="32"/>
          <w:szCs w:val="32"/>
          <w:rtl/>
        </w:rPr>
        <w:t>، وكلام الإمام عبد اللطيف بن عبد الرحمن – فالشرك الأصغر من باب أولى</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والله تعالى أعلى وأعلم</w:t>
      </w:r>
      <w:r>
        <w:rPr>
          <w:rFonts w:hint="cs"/>
          <w:sz w:val="32"/>
          <w:szCs w:val="32"/>
          <w:rtl/>
        </w:rPr>
        <w:t xml:space="preserve"> </w:t>
      </w:r>
      <w:r w:rsidRPr="00231AEF">
        <w:rPr>
          <w:sz w:val="32"/>
          <w:szCs w:val="32"/>
        </w:rPr>
        <w:t xml:space="preserve"> .</w:t>
      </w:r>
    </w:p>
    <w:p w:rsidR="00C32442" w:rsidRDefault="009622CE" w:rsidP="00C32442">
      <w:pPr>
        <w:pStyle w:val="aa"/>
        <w:bidi/>
        <w:spacing w:line="360" w:lineRule="auto"/>
        <w:ind w:left="-805" w:right="-1134"/>
        <w:rPr>
          <w:sz w:val="32"/>
          <w:szCs w:val="32"/>
          <w:rtl/>
        </w:rPr>
      </w:pPr>
      <w:r>
        <w:rPr>
          <w:b/>
          <w:bCs/>
          <w:noProof/>
          <w:color w:val="C00000"/>
          <w:sz w:val="32"/>
          <w:szCs w:val="32"/>
          <w:rtl/>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36" type="#_x0000_t90" style="position:absolute;left:0;text-align:left;margin-left:332.4pt;margin-top:87.1pt;width:41.25pt;height:26.25pt;rotation:180;z-index:251663360" fillcolor="red" strokecolor="black [3213]" strokeweight="3pt">
            <v:shadow on="t" type="perspective" color="#622423 [1605]" opacity=".5" offset="1pt" offset2="-1pt"/>
            <w10:wrap anchorx="page"/>
          </v:shape>
        </w:pict>
      </w:r>
      <w:r w:rsidR="00C32442" w:rsidRPr="00963507">
        <w:rPr>
          <w:b/>
          <w:bCs/>
          <w:color w:val="C00000"/>
          <w:sz w:val="32"/>
          <w:szCs w:val="32"/>
          <w:rtl/>
        </w:rPr>
        <w:t>فصل :</w:t>
      </w:r>
      <w:r w:rsidR="00C32442" w:rsidRPr="00231AEF">
        <w:rPr>
          <w:sz w:val="32"/>
          <w:szCs w:val="32"/>
          <w:rtl/>
        </w:rPr>
        <w:t xml:space="preserve"> كما ساهم بعض المعلقين بالتأكيد على مذهب العلوان واتباعه لمدرسة ابن سعدي والعثيمين في العذر بالجهل في الشرك الأكبر مطلقا لما للعلوان من منزلة عند الأنصار وقد نشرنا الفيديو الخاص بذلك ومن هؤلاء الأخ أبو أنس المسعودي والأخ</w:t>
      </w:r>
      <w:r w:rsidR="00C32442" w:rsidRPr="00231AEF">
        <w:rPr>
          <w:sz w:val="32"/>
          <w:szCs w:val="32"/>
        </w:rPr>
        <w:t xml:space="preserve"> Roudizz </w:t>
      </w:r>
      <w:r w:rsidR="00C32442" w:rsidRPr="00231AEF">
        <w:rPr>
          <w:sz w:val="32"/>
          <w:szCs w:val="32"/>
          <w:rtl/>
        </w:rPr>
        <w:t>وقد نشر الأخير فتوى للعلوان بتبديع من يكفر العاذر وبيان أن قوله لا أصل له</w:t>
      </w:r>
      <w:r w:rsidR="00C32442">
        <w:rPr>
          <w:rFonts w:hint="cs"/>
          <w:sz w:val="32"/>
          <w:szCs w:val="32"/>
          <w:rtl/>
        </w:rPr>
        <w:t xml:space="preserve"> </w:t>
      </w:r>
      <w:r w:rsidR="00C32442" w:rsidRPr="00231AEF">
        <w:rPr>
          <w:sz w:val="32"/>
          <w:szCs w:val="32"/>
        </w:rPr>
        <w:t xml:space="preserve"> :</w:t>
      </w:r>
    </w:p>
    <w:p w:rsidR="00C32442" w:rsidRDefault="00C32442" w:rsidP="00C32442">
      <w:pPr>
        <w:pStyle w:val="aa"/>
        <w:bidi/>
        <w:spacing w:line="360" w:lineRule="auto"/>
        <w:ind w:left="-805" w:right="-1134"/>
        <w:rPr>
          <w:sz w:val="32"/>
          <w:szCs w:val="32"/>
          <w:rtl/>
          <w:lang w:bidi="ar-EG"/>
        </w:rPr>
      </w:pPr>
    </w:p>
    <w:p w:rsidR="00C32442" w:rsidRDefault="00C32442" w:rsidP="00C32442">
      <w:pPr>
        <w:pStyle w:val="aa"/>
        <w:bidi/>
        <w:spacing w:line="360" w:lineRule="auto"/>
        <w:ind w:left="-805" w:right="-1134"/>
        <w:rPr>
          <w:sz w:val="32"/>
          <w:szCs w:val="32"/>
          <w:rtl/>
          <w:lang w:bidi="ar-EG"/>
        </w:rPr>
      </w:pPr>
    </w:p>
    <w:p w:rsidR="00C32442" w:rsidRDefault="00C32442" w:rsidP="00C32442">
      <w:pPr>
        <w:pStyle w:val="aa"/>
        <w:bidi/>
        <w:spacing w:line="360" w:lineRule="auto"/>
        <w:ind w:left="-805" w:right="-1134"/>
        <w:rPr>
          <w:sz w:val="32"/>
          <w:szCs w:val="32"/>
          <w:rtl/>
          <w:lang w:bidi="ar-EG"/>
        </w:rPr>
      </w:pPr>
    </w:p>
    <w:p w:rsidR="00C32442" w:rsidRDefault="00C32442" w:rsidP="00C32442">
      <w:pPr>
        <w:pStyle w:val="aa"/>
        <w:bidi/>
        <w:spacing w:line="360" w:lineRule="auto"/>
        <w:ind w:left="-805" w:right="-1134"/>
        <w:rPr>
          <w:sz w:val="32"/>
          <w:szCs w:val="32"/>
          <w:rtl/>
          <w:lang w:bidi="ar-EG"/>
        </w:rPr>
      </w:pPr>
    </w:p>
    <w:p w:rsidR="00C32442" w:rsidRPr="0010484E" w:rsidRDefault="00C32442" w:rsidP="00C32442">
      <w:pPr>
        <w:pStyle w:val="aa"/>
        <w:bidi/>
        <w:spacing w:line="360" w:lineRule="auto"/>
        <w:ind w:left="-805" w:right="-1134"/>
        <w:jc w:val="center"/>
        <w:rPr>
          <w:sz w:val="42"/>
          <w:szCs w:val="42"/>
          <w:rtl/>
        </w:rPr>
      </w:pPr>
      <w:r w:rsidRPr="00231AEF">
        <w:rPr>
          <w:sz w:val="32"/>
          <w:szCs w:val="32"/>
        </w:rPr>
        <w:br/>
      </w:r>
      <w:r w:rsidRPr="00231AEF">
        <w:rPr>
          <w:noProof/>
          <w:sz w:val="32"/>
          <w:szCs w:val="32"/>
        </w:rPr>
        <w:drawing>
          <wp:inline distT="0" distB="0" distL="0" distR="0" wp14:anchorId="5D16421E" wp14:editId="39F34FD1">
            <wp:extent cx="5516701" cy="7037070"/>
            <wp:effectExtent l="114300" t="95250" r="103049" b="87630"/>
            <wp:docPr id="194" name="صورة 10" descr="علوا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علوان1"/>
                    <pic:cNvPicPr>
                      <a:picLocks noChangeAspect="1" noChangeArrowheads="1"/>
                    </pic:cNvPicPr>
                  </pic:nvPicPr>
                  <pic:blipFill>
                    <a:blip r:embed="rId23" cstate="print"/>
                    <a:srcRect/>
                    <a:stretch>
                      <a:fillRect/>
                    </a:stretch>
                  </pic:blipFill>
                  <pic:spPr bwMode="auto">
                    <a:xfrm>
                      <a:off x="0" y="0"/>
                      <a:ext cx="5520055" cy="704134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32442" w:rsidRPr="00231AEF" w:rsidRDefault="00C32442" w:rsidP="00C32442">
      <w:pPr>
        <w:pStyle w:val="aa"/>
        <w:bidi/>
        <w:spacing w:line="360" w:lineRule="auto"/>
        <w:ind w:left="-805" w:right="-1134"/>
        <w:rPr>
          <w:sz w:val="32"/>
          <w:szCs w:val="32"/>
        </w:rPr>
      </w:pPr>
      <w:r w:rsidRPr="00231AEF">
        <w:rPr>
          <w:sz w:val="32"/>
          <w:szCs w:val="32"/>
        </w:rPr>
        <w:lastRenderedPageBreak/>
        <w:br/>
      </w:r>
      <w:r w:rsidRPr="00231AEF">
        <w:rPr>
          <w:noProof/>
          <w:sz w:val="32"/>
          <w:szCs w:val="32"/>
        </w:rPr>
        <w:drawing>
          <wp:inline distT="0" distB="0" distL="0" distR="0" wp14:anchorId="4649D360" wp14:editId="193EEA89">
            <wp:extent cx="6710266" cy="7657272"/>
            <wp:effectExtent l="114300" t="95250" r="90584" b="96078"/>
            <wp:docPr id="195" name="صورة 195" descr="علوا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علوان2"/>
                    <pic:cNvPicPr>
                      <a:picLocks noChangeAspect="1" noChangeArrowheads="1"/>
                    </pic:cNvPicPr>
                  </pic:nvPicPr>
                  <pic:blipFill>
                    <a:blip r:embed="rId24" cstate="print"/>
                    <a:srcRect/>
                    <a:stretch>
                      <a:fillRect/>
                    </a:stretch>
                  </pic:blipFill>
                  <pic:spPr bwMode="auto">
                    <a:xfrm>
                      <a:off x="0" y="0"/>
                      <a:ext cx="6715125" cy="766281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32442" w:rsidRDefault="00C32442" w:rsidP="00C32442">
      <w:pPr>
        <w:pStyle w:val="aa"/>
        <w:bidi/>
        <w:spacing w:line="360" w:lineRule="auto"/>
        <w:ind w:left="-805" w:right="-1134"/>
        <w:rPr>
          <w:sz w:val="22"/>
          <w:szCs w:val="22"/>
          <w:rtl/>
        </w:rPr>
      </w:pPr>
      <w:r w:rsidRPr="0010484E">
        <w:rPr>
          <w:b/>
          <w:bCs/>
          <w:color w:val="C00000"/>
          <w:sz w:val="32"/>
          <w:szCs w:val="32"/>
          <w:rtl/>
        </w:rPr>
        <w:lastRenderedPageBreak/>
        <w:t>فصل :</w:t>
      </w:r>
      <w:r w:rsidRPr="00231AEF">
        <w:rPr>
          <w:sz w:val="32"/>
          <w:szCs w:val="32"/>
          <w:rtl/>
        </w:rPr>
        <w:t xml:space="preserve"> وساهم بعض الإخوة أيضا في الحملة بنشر جزء من نظم الإمام ابن القيم في العذر بالجهل في الكفر الأكبر وتفريقه بين المعاند وغيره ومن هو متمكن من العلم وغيره وأيضا نشر الأخ دعاء الإمام أحمد بن حنبل لجهمية الحكام في عصره الذين قتلوا العلماء لحملهم على بدعة التجهم الكفرية وهو الأخ</w:t>
      </w:r>
      <w:r>
        <w:rPr>
          <w:rFonts w:hint="cs"/>
          <w:sz w:val="32"/>
          <w:szCs w:val="32"/>
          <w:rtl/>
        </w:rPr>
        <w:t xml:space="preserve"> :</w:t>
      </w:r>
      <w:r>
        <w:rPr>
          <w:rFonts w:hint="cs"/>
          <w:sz w:val="32"/>
          <w:szCs w:val="32"/>
          <w:rtl/>
          <w:lang w:bidi="ar-EG"/>
        </w:rPr>
        <w:t xml:space="preserve"> </w:t>
      </w:r>
      <w:r w:rsidRPr="00231AEF">
        <w:rPr>
          <w:sz w:val="32"/>
          <w:szCs w:val="32"/>
        </w:rPr>
        <w:t xml:space="preserve"> </w:t>
      </w:r>
      <w:r w:rsidRPr="0010484E">
        <w:rPr>
          <w:sz w:val="28"/>
          <w:szCs w:val="28"/>
        </w:rPr>
        <w:t xml:space="preserve">Mohammad Mojahed </w:t>
      </w:r>
    </w:p>
    <w:p w:rsidR="00C32442" w:rsidRPr="00231AEF" w:rsidRDefault="00C32442" w:rsidP="00C32442">
      <w:pPr>
        <w:pStyle w:val="aa"/>
        <w:bidi/>
        <w:spacing w:line="360" w:lineRule="auto"/>
        <w:ind w:left="-805" w:right="-1134"/>
        <w:jc w:val="center"/>
        <w:rPr>
          <w:sz w:val="32"/>
          <w:szCs w:val="32"/>
        </w:rPr>
      </w:pPr>
      <w:r w:rsidRPr="0010484E">
        <w:rPr>
          <w:sz w:val="22"/>
          <w:szCs w:val="22"/>
        </w:rPr>
        <w:br/>
      </w:r>
      <w:r w:rsidRPr="00231AEF">
        <w:rPr>
          <w:noProof/>
          <w:sz w:val="32"/>
          <w:szCs w:val="32"/>
        </w:rPr>
        <w:drawing>
          <wp:inline distT="0" distB="0" distL="0" distR="0" wp14:anchorId="1DB84963" wp14:editId="41E4169C">
            <wp:extent cx="5276518" cy="6316597"/>
            <wp:effectExtent l="114300" t="95250" r="95582" b="103253"/>
            <wp:docPr id="196" name="صورة 12" descr="نونية ابن القي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نونية ابن القيم1"/>
                    <pic:cNvPicPr>
                      <a:picLocks noChangeAspect="1" noChangeArrowheads="1"/>
                    </pic:cNvPicPr>
                  </pic:nvPicPr>
                  <pic:blipFill>
                    <a:blip r:embed="rId25" cstate="print"/>
                    <a:srcRect/>
                    <a:stretch>
                      <a:fillRect/>
                    </a:stretch>
                  </pic:blipFill>
                  <pic:spPr bwMode="auto">
                    <a:xfrm>
                      <a:off x="0" y="0"/>
                      <a:ext cx="5288851" cy="633136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231AEF">
        <w:rPr>
          <w:noProof/>
          <w:sz w:val="32"/>
          <w:szCs w:val="32"/>
        </w:rPr>
        <w:lastRenderedPageBreak/>
        <w:drawing>
          <wp:inline distT="0" distB="0" distL="0" distR="0" wp14:anchorId="664428A0" wp14:editId="5FD766AD">
            <wp:extent cx="5586619" cy="7773465"/>
            <wp:effectExtent l="114300" t="95250" r="90281" b="94185"/>
            <wp:docPr id="197" name="صورة 13" descr="نونية ابن القي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ونية ابن القيم"/>
                    <pic:cNvPicPr>
                      <a:picLocks noChangeAspect="1" noChangeArrowheads="1"/>
                    </pic:cNvPicPr>
                  </pic:nvPicPr>
                  <pic:blipFill>
                    <a:blip r:embed="rId26" cstate="print"/>
                    <a:srcRect/>
                    <a:stretch>
                      <a:fillRect/>
                    </a:stretch>
                  </pic:blipFill>
                  <pic:spPr bwMode="auto">
                    <a:xfrm>
                      <a:off x="0" y="0"/>
                      <a:ext cx="5601774" cy="77945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231AEF">
        <w:rPr>
          <w:sz w:val="32"/>
          <w:szCs w:val="32"/>
        </w:rPr>
        <w:br/>
      </w:r>
      <w:r w:rsidRPr="00231AEF">
        <w:rPr>
          <w:sz w:val="32"/>
          <w:szCs w:val="32"/>
        </w:rPr>
        <w:br/>
      </w:r>
      <w:r w:rsidRPr="00231AEF">
        <w:rPr>
          <w:noProof/>
          <w:sz w:val="32"/>
          <w:szCs w:val="32"/>
        </w:rPr>
        <w:lastRenderedPageBreak/>
        <w:drawing>
          <wp:inline distT="0" distB="0" distL="0" distR="0" wp14:anchorId="658AF1E8" wp14:editId="1E6F432D">
            <wp:extent cx="5017439" cy="8250914"/>
            <wp:effectExtent l="114300" t="95250" r="87961" b="92986"/>
            <wp:docPr id="198" name="صورة 198" descr="دعاء أحم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دعاء أحمد"/>
                    <pic:cNvPicPr>
                      <a:picLocks noChangeAspect="1" noChangeArrowheads="1"/>
                    </pic:cNvPicPr>
                  </pic:nvPicPr>
                  <pic:blipFill>
                    <a:blip r:embed="rId27" cstate="print"/>
                    <a:srcRect/>
                    <a:stretch>
                      <a:fillRect/>
                    </a:stretch>
                  </pic:blipFill>
                  <pic:spPr bwMode="auto">
                    <a:xfrm>
                      <a:off x="0" y="0"/>
                      <a:ext cx="5023256" cy="826047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32442" w:rsidRPr="00231AEF" w:rsidRDefault="00C32442" w:rsidP="00C32442">
      <w:pPr>
        <w:pStyle w:val="aa"/>
        <w:bidi/>
        <w:spacing w:line="360" w:lineRule="auto"/>
        <w:ind w:left="-805" w:right="-1134"/>
        <w:rPr>
          <w:sz w:val="32"/>
          <w:szCs w:val="32"/>
        </w:rPr>
      </w:pPr>
      <w:r w:rsidRPr="0010484E">
        <w:rPr>
          <w:b/>
          <w:bCs/>
          <w:color w:val="C00000"/>
          <w:sz w:val="32"/>
          <w:szCs w:val="32"/>
          <w:rtl/>
        </w:rPr>
        <w:lastRenderedPageBreak/>
        <w:t>فصل :</w:t>
      </w:r>
      <w:r w:rsidRPr="00231AEF">
        <w:rPr>
          <w:sz w:val="32"/>
          <w:szCs w:val="32"/>
          <w:rtl/>
        </w:rPr>
        <w:t xml:space="preserve"> ونظرا للحملة التي شنها الغلاة لتنفير الأنصار مني واتهموني بكل نقيصة وتقذرت ألسنتهم بالسباب المقذع بعد التكفير والتبديع وأخذوا في اقتطاع كلمات لي من هنا وهناك وتحميلها محامل حسب أهوائهم وكذبوا علي أكاذيب عجيبة حتى إنهم ليعكسون أقوالي عكسا .. نظرا لكل ذلك فقد انبرى ثلة من المناصرين الواعين وطلاب العلم منهم على وجه الخصوص لرد عاديتهم وتفنيد شبههم ومنهم أخونا الفاضل الشيخ أبو الزهراء الأثري ومحب ابن حزم وصناعة الإرهاب وحساب على تويتر تحت مسمى الشيخة ديمة وغيرهم فنالوا منهم أيضا وحمي الوطيس فافتضح بعض الغلاة وتم تعريتهم ومن هؤلاء المسمى براء التوحيد وقسا عليه الإخوة فأرسل لي يشتكي فكانت هذه الرسالة</w:t>
      </w:r>
      <w:r>
        <w:rPr>
          <w:rFonts w:hint="cs"/>
          <w:sz w:val="32"/>
          <w:szCs w:val="32"/>
          <w:rtl/>
        </w:rPr>
        <w:t xml:space="preserve"> </w:t>
      </w:r>
      <w:r w:rsidRPr="00231AEF">
        <w:rPr>
          <w:sz w:val="32"/>
          <w:szCs w:val="32"/>
        </w:rPr>
        <w:t xml:space="preserve"> :</w:t>
      </w:r>
    </w:p>
    <w:p w:rsidR="00C32442" w:rsidRPr="0010484E" w:rsidRDefault="00C32442" w:rsidP="00C32442">
      <w:pPr>
        <w:pStyle w:val="aa"/>
        <w:bidi/>
        <w:spacing w:line="360" w:lineRule="auto"/>
        <w:ind w:left="-805" w:right="-1134"/>
        <w:rPr>
          <w:b/>
          <w:bCs/>
          <w:sz w:val="32"/>
          <w:szCs w:val="32"/>
        </w:rPr>
      </w:pPr>
      <w:r w:rsidRPr="0010484E">
        <w:rPr>
          <w:b/>
          <w:bCs/>
          <w:sz w:val="32"/>
          <w:szCs w:val="32"/>
          <w:rtl/>
        </w:rPr>
        <w:t>رسالة مهمة من فضيلة الشيخ الدكتور محمد رزق عبد الناصر طرهوني لجميع الأنصار نشرت على قناته على التليقرام وعلى حسابه في تويتر</w:t>
      </w:r>
      <w:r w:rsidRPr="0010484E">
        <w:rPr>
          <w:rFonts w:hint="cs"/>
          <w:b/>
          <w:bCs/>
          <w:sz w:val="32"/>
          <w:szCs w:val="32"/>
          <w:rtl/>
        </w:rPr>
        <w:t xml:space="preserve"> </w:t>
      </w:r>
      <w:r w:rsidRPr="0010484E">
        <w:rPr>
          <w:b/>
          <w:bCs/>
          <w:sz w:val="32"/>
          <w:szCs w:val="32"/>
        </w:rPr>
        <w:t xml:space="preserve"> :</w:t>
      </w:r>
    </w:p>
    <w:p w:rsidR="00C32442" w:rsidRPr="0010484E" w:rsidRDefault="00C32442" w:rsidP="00C32442">
      <w:pPr>
        <w:pStyle w:val="aa"/>
        <w:bidi/>
        <w:spacing w:line="360" w:lineRule="auto"/>
        <w:ind w:left="-805" w:right="-1134"/>
        <w:rPr>
          <w:b/>
          <w:bCs/>
          <w:color w:val="C00000"/>
          <w:sz w:val="32"/>
          <w:szCs w:val="32"/>
        </w:rPr>
      </w:pPr>
      <w:r w:rsidRPr="0010484E">
        <w:rPr>
          <w:b/>
          <w:bCs/>
          <w:color w:val="C00000"/>
          <w:sz w:val="32"/>
          <w:szCs w:val="32"/>
          <w:rtl/>
        </w:rPr>
        <w:t>نداء إلى الأنصار نصرهم الله</w:t>
      </w:r>
      <w:r>
        <w:rPr>
          <w:rFonts w:hint="cs"/>
          <w:b/>
          <w:bCs/>
          <w:color w:val="C00000"/>
          <w:sz w:val="32"/>
          <w:szCs w:val="32"/>
          <w:rtl/>
        </w:rPr>
        <w:t xml:space="preserve"> </w:t>
      </w:r>
      <w:r w:rsidRPr="0010484E">
        <w:rPr>
          <w:b/>
          <w:bCs/>
          <w:color w:val="C00000"/>
          <w:sz w:val="32"/>
          <w:szCs w:val="32"/>
        </w:rPr>
        <w:t xml:space="preserve"> :</w:t>
      </w:r>
    </w:p>
    <w:p w:rsidR="00C32442" w:rsidRPr="0010484E" w:rsidRDefault="00C32442" w:rsidP="00C32442">
      <w:pPr>
        <w:pStyle w:val="aa"/>
        <w:bidi/>
        <w:spacing w:line="360" w:lineRule="auto"/>
        <w:ind w:left="-805" w:right="-1134"/>
        <w:rPr>
          <w:b/>
          <w:bCs/>
          <w:color w:val="C00000"/>
          <w:sz w:val="32"/>
          <w:szCs w:val="32"/>
        </w:rPr>
      </w:pPr>
      <w:r w:rsidRPr="0010484E">
        <w:rPr>
          <w:b/>
          <w:bCs/>
          <w:color w:val="C00000"/>
          <w:sz w:val="32"/>
          <w:szCs w:val="32"/>
          <w:rtl/>
        </w:rPr>
        <w:t>رجاء لي منكم أن تترفقوا بالإخوة المخالفين سواء من الغلاة وغيرهم والتزموا بما نصحنا به وركزنا عليه وعلى وجه الخصوص من تعرفون منه نصرة الدولة وحب العلم والغيرة على التوحيد وهذه رسالة وصلتني من الأخ براء التوحيد يشكو فيها أسلوب بعض الإخوة معه فتأملوها واحتووا إخوانكم ولاتعينوا عليهم الشيطان .ا.هـ</w:t>
      </w:r>
    </w:p>
    <w:p w:rsidR="00C32442" w:rsidRPr="00231AEF" w:rsidRDefault="00C32442" w:rsidP="00C32442">
      <w:pPr>
        <w:pStyle w:val="aa"/>
        <w:bidi/>
        <w:spacing w:line="360" w:lineRule="auto"/>
        <w:ind w:left="-805" w:right="-1134"/>
        <w:jc w:val="center"/>
        <w:rPr>
          <w:sz w:val="32"/>
          <w:szCs w:val="32"/>
        </w:rPr>
      </w:pPr>
      <w:r w:rsidRPr="00231AEF">
        <w:rPr>
          <w:noProof/>
          <w:sz w:val="32"/>
          <w:szCs w:val="32"/>
        </w:rPr>
        <w:lastRenderedPageBreak/>
        <w:drawing>
          <wp:inline distT="0" distB="0" distL="0" distR="0" wp14:anchorId="2D70CC6C" wp14:editId="5B5F121D">
            <wp:extent cx="4810125" cy="7620000"/>
            <wp:effectExtent l="95250" t="95250" r="104775" b="95250"/>
            <wp:docPr id="199" name="صورة 199" descr="بر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براء"/>
                    <pic:cNvPicPr>
                      <a:picLocks noChangeAspect="1" noChangeArrowheads="1"/>
                    </pic:cNvPicPr>
                  </pic:nvPicPr>
                  <pic:blipFill>
                    <a:blip r:embed="rId28" cstate="print"/>
                    <a:srcRect/>
                    <a:stretch>
                      <a:fillRect/>
                    </a:stretch>
                  </pic:blipFill>
                  <pic:spPr bwMode="auto">
                    <a:xfrm>
                      <a:off x="0" y="0"/>
                      <a:ext cx="4810125" cy="762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231AEF">
        <w:rPr>
          <w:sz w:val="32"/>
          <w:szCs w:val="32"/>
        </w:rPr>
        <w:br/>
      </w:r>
      <w:r w:rsidRPr="00231AEF">
        <w:rPr>
          <w:noProof/>
          <w:sz w:val="32"/>
          <w:szCs w:val="32"/>
        </w:rPr>
        <w:lastRenderedPageBreak/>
        <w:drawing>
          <wp:inline distT="0" distB="0" distL="0" distR="0" wp14:anchorId="6946DC4B" wp14:editId="5E7E0974">
            <wp:extent cx="4705350" cy="7620000"/>
            <wp:effectExtent l="114300" t="95250" r="95250" b="95250"/>
            <wp:docPr id="200" name="صورة 200" descr="برا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براء1"/>
                    <pic:cNvPicPr>
                      <a:picLocks noChangeAspect="1" noChangeArrowheads="1"/>
                    </pic:cNvPicPr>
                  </pic:nvPicPr>
                  <pic:blipFill>
                    <a:blip r:embed="rId29" cstate="print"/>
                    <a:srcRect/>
                    <a:stretch>
                      <a:fillRect/>
                    </a:stretch>
                  </pic:blipFill>
                  <pic:spPr bwMode="auto">
                    <a:xfrm>
                      <a:off x="0" y="0"/>
                      <a:ext cx="4705350" cy="762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32442" w:rsidRDefault="00C32442" w:rsidP="00C32442">
      <w:pPr>
        <w:pStyle w:val="aa"/>
        <w:bidi/>
        <w:spacing w:line="360" w:lineRule="auto"/>
        <w:ind w:left="-805" w:right="-1134"/>
        <w:rPr>
          <w:sz w:val="32"/>
          <w:szCs w:val="32"/>
          <w:rtl/>
        </w:rPr>
      </w:pPr>
    </w:p>
    <w:p w:rsidR="00C32442" w:rsidRPr="00231AEF" w:rsidRDefault="00C32442" w:rsidP="00C32442">
      <w:pPr>
        <w:pStyle w:val="aa"/>
        <w:bidi/>
        <w:spacing w:line="360" w:lineRule="auto"/>
        <w:ind w:left="-805" w:right="-1134"/>
        <w:rPr>
          <w:sz w:val="32"/>
          <w:szCs w:val="32"/>
        </w:rPr>
      </w:pPr>
      <w:r w:rsidRPr="00231AEF">
        <w:rPr>
          <w:sz w:val="32"/>
          <w:szCs w:val="32"/>
          <w:rtl/>
        </w:rPr>
        <w:lastRenderedPageBreak/>
        <w:t>وكتب حساب الفتاوى على الفيس وهو الذي نشر الرسالة لكوني حظرت وقتها شهرا كاملا من الكتابة على الفيس هذا التعليق</w:t>
      </w:r>
      <w:r>
        <w:rPr>
          <w:rFonts w:hint="cs"/>
          <w:sz w:val="32"/>
          <w:szCs w:val="32"/>
          <w:rtl/>
        </w:rPr>
        <w:t xml:space="preserve"> </w:t>
      </w:r>
      <w:r w:rsidRPr="00231AEF">
        <w:rPr>
          <w:sz w:val="32"/>
          <w:szCs w:val="32"/>
        </w:rPr>
        <w:t xml:space="preserve"> :</w:t>
      </w:r>
      <w:r w:rsidRPr="00231AEF">
        <w:rPr>
          <w:sz w:val="32"/>
          <w:szCs w:val="32"/>
        </w:rPr>
        <w:br/>
      </w:r>
      <w:r w:rsidRPr="00231AEF">
        <w:rPr>
          <w:sz w:val="32"/>
          <w:szCs w:val="32"/>
          <w:rtl/>
        </w:rPr>
        <w:t>وتعليقنا على الرسالة</w:t>
      </w:r>
      <w:r>
        <w:rPr>
          <w:rFonts w:hint="cs"/>
          <w:sz w:val="32"/>
          <w:szCs w:val="32"/>
          <w:rtl/>
        </w:rPr>
        <w:t xml:space="preserve"> </w:t>
      </w:r>
      <w:r w:rsidRPr="00231AEF">
        <w:rPr>
          <w:sz w:val="32"/>
          <w:szCs w:val="32"/>
        </w:rPr>
        <w:t xml:space="preserve"> :</w:t>
      </w:r>
      <w:r w:rsidRPr="00231AEF">
        <w:rPr>
          <w:sz w:val="32"/>
          <w:szCs w:val="32"/>
        </w:rPr>
        <w:br/>
      </w:r>
      <w:r w:rsidRPr="00231AEF">
        <w:rPr>
          <w:sz w:val="32"/>
          <w:szCs w:val="32"/>
          <w:rtl/>
        </w:rPr>
        <w:t>أنها تبين نجاح الحملة التي أطلقها الشيخ بحمد الله في توعية الأنصار وأن جلهم بعيد عن الغلو ويبغض الغلو وأهله وإن تجاوز بعضهم في بغضه ما ينبغي من الرفق بإخوانه</w:t>
      </w:r>
      <w:r>
        <w:rPr>
          <w:sz w:val="32"/>
          <w:szCs w:val="32"/>
        </w:rPr>
        <w:t xml:space="preserve"> </w:t>
      </w:r>
      <w:r w:rsidRPr="00231AEF">
        <w:rPr>
          <w:sz w:val="32"/>
          <w:szCs w:val="32"/>
          <w:rtl/>
        </w:rPr>
        <w:t>كما تلجم بعض المشغبين على الشيخ بأنه فقد أنصاره وأن أنصار الدولة مخالفون له وسائر هذه الأكاذيب التي يروجها البعض لتنفير الإخوة من الحملة</w:t>
      </w:r>
      <w:r>
        <w:rPr>
          <w:rFonts w:hint="cs"/>
          <w:sz w:val="32"/>
          <w:szCs w:val="32"/>
          <w:rtl/>
          <w:lang w:bidi="ar-EG"/>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وأشير لأحد هؤلاء وهو المرموز له</w:t>
      </w:r>
      <w:r>
        <w:rPr>
          <w:rFonts w:hint="cs"/>
          <w:sz w:val="32"/>
          <w:szCs w:val="32"/>
          <w:rtl/>
        </w:rPr>
        <w:t xml:space="preserve">  </w:t>
      </w:r>
      <w:r w:rsidRPr="00231AEF">
        <w:rPr>
          <w:sz w:val="32"/>
          <w:szCs w:val="32"/>
        </w:rPr>
        <w:t xml:space="preserve"> Ramez Mohanna</w:t>
      </w:r>
    </w:p>
    <w:p w:rsidR="00C32442" w:rsidRPr="00231AEF" w:rsidRDefault="00C32442" w:rsidP="00C32442">
      <w:pPr>
        <w:pStyle w:val="aa"/>
        <w:bidi/>
        <w:spacing w:line="360" w:lineRule="auto"/>
        <w:ind w:left="-805" w:right="-1134"/>
        <w:rPr>
          <w:sz w:val="32"/>
          <w:szCs w:val="32"/>
        </w:rPr>
      </w:pPr>
      <w:r w:rsidRPr="0010484E">
        <w:rPr>
          <w:b/>
          <w:bCs/>
          <w:color w:val="C00000"/>
          <w:sz w:val="32"/>
          <w:szCs w:val="32"/>
          <w:rtl/>
        </w:rPr>
        <w:t>فصل :</w:t>
      </w:r>
      <w:r w:rsidRPr="00231AEF">
        <w:rPr>
          <w:sz w:val="32"/>
          <w:szCs w:val="32"/>
          <w:rtl/>
        </w:rPr>
        <w:t xml:space="preserve"> وقد فرح كلاب جرو نايف الهالك بسقوط بعض المناصرين في فخاخ الغلاة وساهموا بكل ما يستطيعون لتأجيج الصراع ومحاولة إثارتي على الأنصار لعلي أصطدم بهم وأترك مناصرة الدولة وهذه أعظم أمانيهم فقد كانت نصرتي لها وبال عليهم وطامة أدهشت عقولهم فكان هذا المنشور من صفحة الفتاوى لفضح شيء من ذلك ونشر صورة لزعيم مباحث آل سعود المضاد للدولة</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انظروا لفرحة الخبث والخبائث من كلاب جرو نايف بمن وقع في حبائل الغلو من الأنصار وخطتهم في استغلال ذلك لإبعاد الدكتور محمد رزق عبد الناصر طرهوني عن نصرة الدولة وتأييدها</w:t>
      </w:r>
      <w:r>
        <w:rPr>
          <w:rFonts w:hint="cs"/>
          <w:sz w:val="32"/>
          <w:szCs w:val="32"/>
          <w:rtl/>
        </w:rPr>
        <w:t xml:space="preserve"> …</w:t>
      </w:r>
    </w:p>
    <w:p w:rsidR="00C32442" w:rsidRPr="00231AEF" w:rsidRDefault="00C32442" w:rsidP="00C32442">
      <w:pPr>
        <w:pStyle w:val="aa"/>
        <w:bidi/>
        <w:spacing w:line="360" w:lineRule="auto"/>
        <w:ind w:left="-805" w:right="-1134"/>
        <w:jc w:val="center"/>
        <w:rPr>
          <w:sz w:val="32"/>
          <w:szCs w:val="32"/>
        </w:rPr>
      </w:pPr>
      <w:r w:rsidRPr="00231AEF">
        <w:rPr>
          <w:noProof/>
          <w:sz w:val="32"/>
          <w:szCs w:val="32"/>
        </w:rPr>
        <w:drawing>
          <wp:inline distT="0" distB="0" distL="0" distR="0" wp14:anchorId="243D89AC" wp14:editId="67D75FDA">
            <wp:extent cx="5095875" cy="2952750"/>
            <wp:effectExtent l="95250" t="95250" r="85725" b="76200"/>
            <wp:docPr id="201" name="صورة 201" descr="خب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خبث"/>
                    <pic:cNvPicPr>
                      <a:picLocks noChangeAspect="1" noChangeArrowheads="1"/>
                    </pic:cNvPicPr>
                  </pic:nvPicPr>
                  <pic:blipFill>
                    <a:blip r:embed="rId30" cstate="print"/>
                    <a:srcRect/>
                    <a:stretch>
                      <a:fillRect/>
                    </a:stretch>
                  </pic:blipFill>
                  <pic:spPr bwMode="auto">
                    <a:xfrm>
                      <a:off x="0" y="0"/>
                      <a:ext cx="5106233" cy="29587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32442" w:rsidRDefault="00C32442" w:rsidP="00C32442">
      <w:pPr>
        <w:pStyle w:val="aa"/>
        <w:bidi/>
        <w:spacing w:line="360" w:lineRule="auto"/>
        <w:ind w:left="-805" w:right="-1134"/>
        <w:rPr>
          <w:sz w:val="32"/>
          <w:szCs w:val="32"/>
          <w:rtl/>
        </w:rPr>
      </w:pPr>
      <w:r w:rsidRPr="00231AEF">
        <w:rPr>
          <w:sz w:val="32"/>
          <w:szCs w:val="32"/>
          <w:rtl/>
        </w:rPr>
        <w:lastRenderedPageBreak/>
        <w:t>ونزيد هنا هذه الصورة أيضا من حسابه كذلك بعد فترة</w:t>
      </w:r>
      <w:r w:rsidRPr="00231AEF">
        <w:rPr>
          <w:sz w:val="32"/>
          <w:szCs w:val="32"/>
        </w:rPr>
        <w:t xml:space="preserve"> :</w:t>
      </w:r>
    </w:p>
    <w:p w:rsidR="00C32442" w:rsidRPr="00231AEF" w:rsidRDefault="00C32442" w:rsidP="00C32442">
      <w:pPr>
        <w:pStyle w:val="aa"/>
        <w:bidi/>
        <w:spacing w:line="360" w:lineRule="auto"/>
        <w:ind w:left="-805" w:right="-1134"/>
        <w:jc w:val="center"/>
        <w:rPr>
          <w:sz w:val="32"/>
          <w:szCs w:val="32"/>
        </w:rPr>
      </w:pPr>
      <w:r w:rsidRPr="00231AEF">
        <w:rPr>
          <w:sz w:val="32"/>
          <w:szCs w:val="32"/>
        </w:rPr>
        <w:br/>
      </w:r>
      <w:r w:rsidRPr="00231AEF">
        <w:rPr>
          <w:noProof/>
          <w:sz w:val="32"/>
          <w:szCs w:val="32"/>
        </w:rPr>
        <w:drawing>
          <wp:inline distT="0" distB="0" distL="0" distR="0" wp14:anchorId="4C851C44" wp14:editId="299A3006">
            <wp:extent cx="5816396" cy="7677150"/>
            <wp:effectExtent l="95250" t="95250" r="70485" b="76200"/>
            <wp:docPr id="202" name="صورة 202" descr="خبث المباح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خبث المباحث"/>
                    <pic:cNvPicPr>
                      <a:picLocks noChangeAspect="1" noChangeArrowheads="1"/>
                    </pic:cNvPicPr>
                  </pic:nvPicPr>
                  <pic:blipFill>
                    <a:blip r:embed="rId31" cstate="print"/>
                    <a:srcRect/>
                    <a:stretch>
                      <a:fillRect/>
                    </a:stretch>
                  </pic:blipFill>
                  <pic:spPr bwMode="auto">
                    <a:xfrm>
                      <a:off x="0" y="0"/>
                      <a:ext cx="5827577" cy="769190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32442" w:rsidRPr="00231AEF" w:rsidRDefault="00C32442" w:rsidP="00C32442">
      <w:pPr>
        <w:pStyle w:val="aa"/>
        <w:bidi/>
        <w:spacing w:line="360" w:lineRule="auto"/>
        <w:ind w:left="-805" w:right="-1134"/>
        <w:rPr>
          <w:sz w:val="32"/>
          <w:szCs w:val="32"/>
        </w:rPr>
      </w:pPr>
      <w:r w:rsidRPr="006D73CE">
        <w:rPr>
          <w:b/>
          <w:bCs/>
          <w:color w:val="C00000"/>
          <w:sz w:val="32"/>
          <w:szCs w:val="32"/>
          <w:rtl/>
        </w:rPr>
        <w:lastRenderedPageBreak/>
        <w:t>فصل :</w:t>
      </w:r>
      <w:r w:rsidRPr="00231AEF">
        <w:rPr>
          <w:sz w:val="32"/>
          <w:szCs w:val="32"/>
          <w:rtl/>
        </w:rPr>
        <w:t xml:space="preserve"> وقد انبرى بعض طلبة العلم الأفاضل للرد على المدعو أبو معاذ السلفي وقد قدمنا التحذير منه ومن غلوه وسفهه ومعه المسمى لمع الأسنة العدنانية وهو الأخ عشقتها بصمت وكتب في ذلك مقالا سماه تناقض أبو معاذ السلفي ولمع الأسنة العدنانية في العذر بالجهل فنصحه الأخ أبو محمد ابن تيمية بترك هذه المسألة لصعوبتها ونقل عن الخليفة أبي بكر البغدادي توجيها وتم نشر ذلك في صفحة الفتاوى على الفيس وهذا ما</w:t>
      </w:r>
      <w:r>
        <w:rPr>
          <w:rFonts w:hint="cs"/>
          <w:sz w:val="32"/>
          <w:szCs w:val="32"/>
          <w:rtl/>
        </w:rPr>
        <w:t xml:space="preserve"> </w:t>
      </w:r>
      <w:r w:rsidRPr="00231AEF">
        <w:rPr>
          <w:sz w:val="32"/>
          <w:szCs w:val="32"/>
          <w:rtl/>
        </w:rPr>
        <w:t>نشر</w:t>
      </w:r>
      <w:r>
        <w:rPr>
          <w:rFonts w:hint="cs"/>
          <w:sz w:val="32"/>
          <w:szCs w:val="32"/>
          <w:rtl/>
        </w:rPr>
        <w:t xml:space="preserve"> </w:t>
      </w:r>
      <w:r w:rsidRPr="00231AEF">
        <w:rPr>
          <w:sz w:val="32"/>
          <w:szCs w:val="32"/>
        </w:rPr>
        <w:t xml:space="preserve"> :</w:t>
      </w:r>
    </w:p>
    <w:p w:rsidR="00C32442" w:rsidRDefault="00C32442" w:rsidP="00C32442">
      <w:pPr>
        <w:pStyle w:val="aa"/>
        <w:bidi/>
        <w:spacing w:line="360" w:lineRule="auto"/>
        <w:ind w:left="-805" w:right="-1134"/>
        <w:rPr>
          <w:sz w:val="32"/>
          <w:szCs w:val="32"/>
          <w:rtl/>
        </w:rPr>
      </w:pPr>
      <w:r w:rsidRPr="00231AEF">
        <w:rPr>
          <w:sz w:val="32"/>
          <w:szCs w:val="32"/>
          <w:rtl/>
        </w:rPr>
        <w:t>هذا ما</w:t>
      </w:r>
      <w:r>
        <w:rPr>
          <w:rFonts w:hint="cs"/>
          <w:sz w:val="32"/>
          <w:szCs w:val="32"/>
          <w:rtl/>
        </w:rPr>
        <w:t xml:space="preserve"> </w:t>
      </w:r>
      <w:r w:rsidRPr="00231AEF">
        <w:rPr>
          <w:sz w:val="32"/>
          <w:szCs w:val="32"/>
          <w:rtl/>
        </w:rPr>
        <w:t>نقل عن الخليفة حفظه الله من أحد متابعي الشيخ الدكتور محمد رزق عبد الناصر طرهوني في مسألة العذر بالجهل والعهدة على الناقل وهو عين ما</w:t>
      </w:r>
      <w:r>
        <w:rPr>
          <w:rFonts w:hint="cs"/>
          <w:sz w:val="32"/>
          <w:szCs w:val="32"/>
          <w:rtl/>
        </w:rPr>
        <w:t xml:space="preserve"> </w:t>
      </w:r>
      <w:r w:rsidRPr="00231AEF">
        <w:rPr>
          <w:sz w:val="32"/>
          <w:szCs w:val="32"/>
          <w:rtl/>
        </w:rPr>
        <w:t>نصح به الشيخ حفظه الله الأنصار منذ البداية وحتى النهاية والحمد لله</w:t>
      </w:r>
    </w:p>
    <w:p w:rsidR="00C32442" w:rsidRPr="00231AEF" w:rsidRDefault="00C32442" w:rsidP="00C32442">
      <w:pPr>
        <w:pStyle w:val="aa"/>
        <w:bidi/>
        <w:spacing w:line="360" w:lineRule="auto"/>
        <w:ind w:left="-805" w:right="-1134"/>
        <w:jc w:val="center"/>
        <w:rPr>
          <w:sz w:val="32"/>
          <w:szCs w:val="32"/>
        </w:rPr>
      </w:pPr>
      <w:r w:rsidRPr="00231AEF">
        <w:rPr>
          <w:noProof/>
          <w:sz w:val="32"/>
          <w:szCs w:val="32"/>
        </w:rPr>
        <w:drawing>
          <wp:inline distT="0" distB="0" distL="0" distR="0" wp14:anchorId="1B312F6C" wp14:editId="48F50286">
            <wp:extent cx="5520773" cy="5510419"/>
            <wp:effectExtent l="95250" t="95250" r="98977" b="90281"/>
            <wp:docPr id="203" name="صورة 19" descr="عشقته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عشقتها1"/>
                    <pic:cNvPicPr>
                      <a:picLocks noChangeAspect="1" noChangeArrowheads="1"/>
                    </pic:cNvPicPr>
                  </pic:nvPicPr>
                  <pic:blipFill>
                    <a:blip r:embed="rId32" cstate="print"/>
                    <a:srcRect/>
                    <a:stretch>
                      <a:fillRect/>
                    </a:stretch>
                  </pic:blipFill>
                  <pic:spPr bwMode="auto">
                    <a:xfrm>
                      <a:off x="0" y="0"/>
                      <a:ext cx="5520055" cy="550970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32442" w:rsidRPr="00231AEF" w:rsidRDefault="00C32442" w:rsidP="00C32442">
      <w:pPr>
        <w:pStyle w:val="aa"/>
        <w:bidi/>
        <w:spacing w:line="360" w:lineRule="auto"/>
        <w:ind w:left="-805" w:right="-1134"/>
        <w:jc w:val="center"/>
        <w:rPr>
          <w:sz w:val="32"/>
          <w:szCs w:val="32"/>
        </w:rPr>
      </w:pPr>
      <w:r w:rsidRPr="00231AEF">
        <w:rPr>
          <w:sz w:val="32"/>
          <w:szCs w:val="32"/>
        </w:rPr>
        <w:lastRenderedPageBreak/>
        <w:br/>
      </w:r>
      <w:r w:rsidRPr="00231AEF">
        <w:rPr>
          <w:noProof/>
          <w:sz w:val="32"/>
          <w:szCs w:val="32"/>
        </w:rPr>
        <w:drawing>
          <wp:inline distT="0" distB="0" distL="0" distR="0" wp14:anchorId="7A6EA2AC" wp14:editId="01639214">
            <wp:extent cx="6098816" cy="7344861"/>
            <wp:effectExtent l="95250" t="95250" r="92434" b="103689"/>
            <wp:docPr id="204" name="صورة 204" descr="عشقته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عشقتها2"/>
                    <pic:cNvPicPr>
                      <a:picLocks noChangeAspect="1" noChangeArrowheads="1"/>
                    </pic:cNvPicPr>
                  </pic:nvPicPr>
                  <pic:blipFill>
                    <a:blip r:embed="rId33" cstate="print"/>
                    <a:srcRect/>
                    <a:stretch>
                      <a:fillRect/>
                    </a:stretch>
                  </pic:blipFill>
                  <pic:spPr bwMode="auto">
                    <a:xfrm>
                      <a:off x="0" y="0"/>
                      <a:ext cx="6101500" cy="734809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231AEF">
        <w:rPr>
          <w:sz w:val="32"/>
          <w:szCs w:val="32"/>
        </w:rPr>
        <w:br/>
      </w:r>
      <w:r w:rsidRPr="00231AEF">
        <w:rPr>
          <w:noProof/>
          <w:sz w:val="32"/>
          <w:szCs w:val="32"/>
        </w:rPr>
        <w:lastRenderedPageBreak/>
        <w:drawing>
          <wp:inline distT="0" distB="0" distL="0" distR="0" wp14:anchorId="63E7CAD3" wp14:editId="4E5CFE62">
            <wp:extent cx="5856964" cy="7617350"/>
            <wp:effectExtent l="114300" t="95250" r="86636" b="97900"/>
            <wp:docPr id="205" name="صورة 205" descr="عشقتها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عشقتها3"/>
                    <pic:cNvPicPr>
                      <a:picLocks noChangeAspect="1" noChangeArrowheads="1"/>
                    </pic:cNvPicPr>
                  </pic:nvPicPr>
                  <pic:blipFill>
                    <a:blip r:embed="rId34" cstate="print"/>
                    <a:srcRect/>
                    <a:stretch>
                      <a:fillRect/>
                    </a:stretch>
                  </pic:blipFill>
                  <pic:spPr bwMode="auto">
                    <a:xfrm>
                      <a:off x="0" y="0"/>
                      <a:ext cx="5859002" cy="762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231AEF">
        <w:rPr>
          <w:sz w:val="32"/>
          <w:szCs w:val="32"/>
        </w:rPr>
        <w:br/>
      </w:r>
      <w:r w:rsidRPr="00231AEF">
        <w:rPr>
          <w:noProof/>
          <w:sz w:val="32"/>
          <w:szCs w:val="32"/>
        </w:rPr>
        <w:lastRenderedPageBreak/>
        <w:drawing>
          <wp:inline distT="0" distB="0" distL="0" distR="0" wp14:anchorId="6097D2F6" wp14:editId="3B850DA5">
            <wp:extent cx="5232124" cy="7617681"/>
            <wp:effectExtent l="95250" t="95250" r="101876" b="97569"/>
            <wp:docPr id="206" name="صورة 206" descr="عشقتها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عشقتها4"/>
                    <pic:cNvPicPr>
                      <a:picLocks noChangeAspect="1" noChangeArrowheads="1"/>
                    </pic:cNvPicPr>
                  </pic:nvPicPr>
                  <pic:blipFill>
                    <a:blip r:embed="rId35" cstate="print"/>
                    <a:srcRect/>
                    <a:stretch>
                      <a:fillRect/>
                    </a:stretch>
                  </pic:blipFill>
                  <pic:spPr bwMode="auto">
                    <a:xfrm>
                      <a:off x="0" y="0"/>
                      <a:ext cx="5233717" cy="762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231AEF">
        <w:rPr>
          <w:sz w:val="32"/>
          <w:szCs w:val="32"/>
        </w:rPr>
        <w:br/>
      </w:r>
      <w:r w:rsidRPr="00231AEF">
        <w:rPr>
          <w:noProof/>
          <w:sz w:val="32"/>
          <w:szCs w:val="32"/>
        </w:rPr>
        <w:lastRenderedPageBreak/>
        <w:drawing>
          <wp:inline distT="0" distB="0" distL="0" distR="0" wp14:anchorId="7A694A74" wp14:editId="345A4A57">
            <wp:extent cx="5780764" cy="8611594"/>
            <wp:effectExtent l="95250" t="95250" r="86636" b="94256"/>
            <wp:docPr id="207" name="صورة 207" descr="عشقتها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عشقتها5"/>
                    <pic:cNvPicPr>
                      <a:picLocks noChangeAspect="1" noChangeArrowheads="1"/>
                    </pic:cNvPicPr>
                  </pic:nvPicPr>
                  <pic:blipFill>
                    <a:blip r:embed="rId36" cstate="print"/>
                    <a:srcRect/>
                    <a:stretch>
                      <a:fillRect/>
                    </a:stretch>
                  </pic:blipFill>
                  <pic:spPr bwMode="auto">
                    <a:xfrm>
                      <a:off x="0" y="0"/>
                      <a:ext cx="5780097" cy="86106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32442" w:rsidRPr="00231AEF" w:rsidRDefault="00C32442" w:rsidP="00C32442">
      <w:pPr>
        <w:pStyle w:val="aa"/>
        <w:bidi/>
        <w:spacing w:line="360" w:lineRule="auto"/>
        <w:ind w:left="-805" w:right="-1134"/>
        <w:rPr>
          <w:sz w:val="32"/>
          <w:szCs w:val="32"/>
        </w:rPr>
      </w:pPr>
      <w:r w:rsidRPr="006D73CE">
        <w:rPr>
          <w:b/>
          <w:bCs/>
          <w:color w:val="C00000"/>
          <w:sz w:val="32"/>
          <w:szCs w:val="32"/>
          <w:rtl/>
        </w:rPr>
        <w:lastRenderedPageBreak/>
        <w:t>فصل :</w:t>
      </w:r>
      <w:r w:rsidRPr="00231AEF">
        <w:rPr>
          <w:sz w:val="32"/>
          <w:szCs w:val="32"/>
          <w:rtl/>
        </w:rPr>
        <w:t xml:space="preserve"> وكان مما زاد سقوطا وخسة في هذه المعمعة منتدى أنا المسلم الذي ما إن بدأنا ننشر فيه أبوابا من كتاب الحملة حتى قام بتجميد حسابنا وقد نشر منشور يتعلق بذلك في صفحة الفتاوى على الفيس هذا هو</w:t>
      </w:r>
      <w:r>
        <w:rPr>
          <w:rFonts w:hint="cs"/>
          <w:sz w:val="32"/>
          <w:szCs w:val="32"/>
          <w:rtl/>
        </w:rPr>
        <w:t xml:space="preserve"> </w:t>
      </w:r>
      <w:r w:rsidRPr="00231AEF">
        <w:rPr>
          <w:sz w:val="32"/>
          <w:szCs w:val="32"/>
        </w:rPr>
        <w:t xml:space="preserve"> :</w:t>
      </w:r>
      <w:r w:rsidRPr="00231AEF">
        <w:rPr>
          <w:sz w:val="32"/>
          <w:szCs w:val="32"/>
        </w:rPr>
        <w:br/>
      </w:r>
      <w:r w:rsidRPr="00231AEF">
        <w:rPr>
          <w:sz w:val="32"/>
          <w:szCs w:val="32"/>
          <w:rtl/>
        </w:rPr>
        <w:t xml:space="preserve">انظروا إلى حقارة وخسة منتدى أنا المسلم ! مثلهم مثل مباحث </w:t>
      </w:r>
      <w:dir w:val="rtl">
        <w:r w:rsidRPr="00231AEF">
          <w:rPr>
            <w:sz w:val="32"/>
            <w:szCs w:val="32"/>
            <w:rtl/>
          </w:rPr>
          <w:t>#‏آل_سعود سواء بسواء</w:t>
        </w:r>
        <w:r w:rsidRPr="00231AEF">
          <w:rPr>
            <w:sz w:val="32"/>
            <w:szCs w:val="32"/>
          </w:rPr>
          <w:br/>
        </w:r>
        <w:r w:rsidRPr="00231AEF">
          <w:rPr>
            <w:sz w:val="32"/>
            <w:szCs w:val="32"/>
            <w:rtl/>
          </w:rPr>
          <w:t>معرف فضيلة د.محمد رزق عبد الناصر طرهوني ينشر مقالاته وكتاباته مشرف يقوم بذلك وكلها له ولكن عندما بدأ نشر الرد على الغلاة في حلقات وهذا بطبيعة الحال سيؤدي لتحسين صورة الدولة الإسلامية بقوة بعدما رد عنها اتهامها بالخارجية قامت إدارة المنتدى بتجميد عضوية الدكتور بلا</w:t>
        </w:r>
        <w:r>
          <w:rPr>
            <w:rFonts w:hint="cs"/>
            <w:sz w:val="32"/>
            <w:szCs w:val="32"/>
            <w:rtl/>
          </w:rPr>
          <w:t xml:space="preserve"> </w:t>
        </w:r>
        <w:r w:rsidRPr="00231AEF">
          <w:rPr>
            <w:sz w:val="32"/>
            <w:szCs w:val="32"/>
            <w:rtl/>
          </w:rPr>
          <w:t>حياء ولا</w:t>
        </w:r>
        <w:r>
          <w:rPr>
            <w:rFonts w:hint="cs"/>
            <w:sz w:val="32"/>
            <w:szCs w:val="32"/>
            <w:rtl/>
          </w:rPr>
          <w:t xml:space="preserve"> </w:t>
        </w:r>
        <w:r w:rsidRPr="00231AEF">
          <w:rPr>
            <w:sz w:val="32"/>
            <w:szCs w:val="32"/>
            <w:rtl/>
          </w:rPr>
          <w:t>خجل حتى من منزلته العلمية وتشريفه للمنتدى بأن ينزل فيه شيء باسمه الشخصي</w:t>
        </w:r>
        <w:r>
          <w:rPr>
            <w:rFonts w:hint="cs"/>
            <w:sz w:val="32"/>
            <w:szCs w:val="32"/>
            <w:rtl/>
          </w:rPr>
          <w:t xml:space="preserve"> </w:t>
        </w:r>
        <w:r w:rsidRPr="00231AEF">
          <w:rPr>
            <w:sz w:val="32"/>
            <w:szCs w:val="32"/>
          </w:rPr>
          <w:t xml:space="preserve"> .</w:t>
        </w:r>
        <w:r w:rsidRPr="00231AEF">
          <w:rPr>
            <w:sz w:val="32"/>
            <w:szCs w:val="32"/>
          </w:rPr>
          <w:br/>
        </w:r>
        <w:r w:rsidRPr="00231AEF">
          <w:rPr>
            <w:sz w:val="32"/>
            <w:szCs w:val="32"/>
            <w:rtl/>
          </w:rPr>
          <w:t>والعجيب أن الذين يكتبون في المنتدى جلهم معرفات وهمية فسبحان موزع الغباء بين الخلق كتوزيعه للذكاء ولله الأمر من قبل ومن بعد</w:t>
        </w:r>
        <w:r>
          <w:rPr>
            <w:sz w:val="32"/>
            <w:szCs w:val="32"/>
          </w:rPr>
          <w:t xml:space="preserve"> </w:t>
        </w:r>
        <w:r w:rsidRPr="00231AEF">
          <w:rPr>
            <w:sz w:val="32"/>
            <w:szCs w:val="32"/>
            <w:rtl/>
          </w:rPr>
          <w:t>إنها دلالة عمالة واضحة وإن الظالمين بعضهم أولياء بعض</w:t>
        </w:r>
        <w:r>
          <w:rPr>
            <w:rFonts w:hint="cs"/>
            <w:sz w:val="32"/>
            <w:szCs w:val="32"/>
            <w:rtl/>
            <w:lang w:bidi="ar-EG"/>
          </w:rPr>
          <w:t xml:space="preserve"> …</w:t>
        </w:r>
        <w:r w:rsidRPr="00231AEF">
          <w:rPr>
            <w:sz w:val="32"/>
            <w:szCs w:val="32"/>
          </w:rPr>
          <w:br/>
        </w:r>
        <w:r w:rsidRPr="00231AEF">
          <w:rPr>
            <w:sz w:val="32"/>
            <w:szCs w:val="32"/>
            <w:rtl/>
          </w:rPr>
          <w:t>للنشر وفضح الخونة وإظهار حقدهم الدفين على الدكتور منذ المناظرة</w:t>
        </w:r>
        <w:r w:rsidR="00184FB7">
          <w:t>‬</w:t>
        </w:r>
        <w:r w:rsidR="00E54DE8">
          <w:t>‬</w:t>
        </w:r>
        <w:r w:rsidR="000279CD">
          <w:t>‬</w:t>
        </w:r>
        <w:r w:rsidR="002C661B">
          <w:t>‬</w:t>
        </w:r>
        <w:r w:rsidR="006F537A">
          <w:t>‬</w:t>
        </w:r>
        <w:r w:rsidR="009622CE">
          <w:t>‬</w:t>
        </w:r>
      </w:dir>
    </w:p>
    <w:p w:rsidR="00C32442" w:rsidRPr="00231AEF" w:rsidRDefault="00C32442" w:rsidP="00C32442">
      <w:pPr>
        <w:pStyle w:val="aa"/>
        <w:bidi/>
        <w:spacing w:line="360" w:lineRule="auto"/>
        <w:ind w:left="-805" w:right="-1134"/>
        <w:jc w:val="center"/>
        <w:rPr>
          <w:sz w:val="32"/>
          <w:szCs w:val="32"/>
        </w:rPr>
      </w:pPr>
      <w:r w:rsidRPr="00231AEF">
        <w:rPr>
          <w:noProof/>
          <w:sz w:val="32"/>
          <w:szCs w:val="32"/>
        </w:rPr>
        <w:drawing>
          <wp:inline distT="0" distB="0" distL="0" distR="0" wp14:anchorId="06E2AB60" wp14:editId="40D52517">
            <wp:extent cx="6412893" cy="4412935"/>
            <wp:effectExtent l="95250" t="95250" r="102207" b="101915"/>
            <wp:docPr id="208" name="صورة 208" descr="أنا المس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أنا المسلم"/>
                    <pic:cNvPicPr>
                      <a:picLocks noChangeAspect="1" noChangeArrowheads="1"/>
                    </pic:cNvPicPr>
                  </pic:nvPicPr>
                  <pic:blipFill>
                    <a:blip r:embed="rId37" cstate="print"/>
                    <a:srcRect/>
                    <a:stretch>
                      <a:fillRect/>
                    </a:stretch>
                  </pic:blipFill>
                  <pic:spPr bwMode="auto">
                    <a:xfrm>
                      <a:off x="0" y="0"/>
                      <a:ext cx="6422578" cy="44196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32442" w:rsidRPr="00231AEF" w:rsidRDefault="00C32442" w:rsidP="00C32442">
      <w:pPr>
        <w:pStyle w:val="aa"/>
        <w:bidi/>
        <w:spacing w:line="360" w:lineRule="auto"/>
        <w:ind w:left="-805" w:right="-1134"/>
        <w:rPr>
          <w:sz w:val="32"/>
          <w:szCs w:val="32"/>
        </w:rPr>
      </w:pPr>
      <w:r w:rsidRPr="006D73CE">
        <w:rPr>
          <w:b/>
          <w:bCs/>
          <w:color w:val="C00000"/>
          <w:sz w:val="32"/>
          <w:szCs w:val="32"/>
          <w:rtl/>
        </w:rPr>
        <w:lastRenderedPageBreak/>
        <w:t>فصل :</w:t>
      </w:r>
      <w:r w:rsidRPr="00231AEF">
        <w:rPr>
          <w:sz w:val="32"/>
          <w:szCs w:val="32"/>
          <w:rtl/>
        </w:rPr>
        <w:t xml:space="preserve"> وحتى نقطع على المتصيدين الطريق ونبطل مكرهم وخبثهم تم نشر هذا الإعلان على صفحة الفتاوى على الفيس</w:t>
      </w:r>
      <w:r>
        <w:rPr>
          <w:rFonts w:hint="cs"/>
          <w:sz w:val="32"/>
          <w:szCs w:val="32"/>
          <w:rtl/>
          <w:lang w:bidi="ar-EG"/>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إعلان لكل من يزعجه أن يكون فضيلة الشيخ الدكتور محمد رزق عبد الناصر طرهوني مناصرا للدولة</w:t>
      </w:r>
      <w:r w:rsidRPr="00231AEF">
        <w:rPr>
          <w:sz w:val="32"/>
          <w:szCs w:val="32"/>
        </w:rPr>
        <w:t xml:space="preserve"> :</w:t>
      </w:r>
      <w:r w:rsidRPr="00231AEF">
        <w:rPr>
          <w:sz w:val="32"/>
          <w:szCs w:val="32"/>
        </w:rPr>
        <w:br/>
      </w:r>
      <w:r w:rsidRPr="00231AEF">
        <w:rPr>
          <w:sz w:val="32"/>
          <w:szCs w:val="32"/>
          <w:rtl/>
        </w:rPr>
        <w:t>نقول له : يا أخي إن اعتبار فضيلته مناصرا ليس من مصلحته أصلا وهو يحمل عبئا عظيما لأجل ذلك وهو متنازل عن هذا اللقب وليس حريصا عليه ، فاعتبره غير مناصر ودعه في حال سبيله وابحث لك عن عالم آخر فخذ منه دينك</w:t>
      </w:r>
      <w:r>
        <w:rPr>
          <w:rFonts w:hint="cs"/>
          <w:sz w:val="32"/>
          <w:szCs w:val="32"/>
          <w:rtl/>
        </w:rPr>
        <w:t xml:space="preserve"> </w:t>
      </w:r>
      <w:r w:rsidRPr="00231AEF">
        <w:rPr>
          <w:sz w:val="32"/>
          <w:szCs w:val="32"/>
        </w:rPr>
        <w:t xml:space="preserve"> .</w:t>
      </w:r>
      <w:r w:rsidRPr="00231AEF">
        <w:rPr>
          <w:sz w:val="32"/>
          <w:szCs w:val="32"/>
        </w:rPr>
        <w:br/>
      </w:r>
      <w:r w:rsidRPr="00231AEF">
        <w:rPr>
          <w:sz w:val="32"/>
          <w:szCs w:val="32"/>
          <w:rtl/>
        </w:rPr>
        <w:t>وأما الشيخ فهو يقول ما</w:t>
      </w:r>
      <w:r>
        <w:rPr>
          <w:rFonts w:hint="cs"/>
          <w:sz w:val="32"/>
          <w:szCs w:val="32"/>
          <w:rtl/>
        </w:rPr>
        <w:t xml:space="preserve"> </w:t>
      </w:r>
      <w:r w:rsidRPr="00231AEF">
        <w:rPr>
          <w:sz w:val="32"/>
          <w:szCs w:val="32"/>
          <w:rtl/>
        </w:rPr>
        <w:t>يراه حقا فمن اعتبره مناصرة فليكن ، ومن لم يعتبره فلا إشكال ، ولا</w:t>
      </w:r>
      <w:r>
        <w:rPr>
          <w:rFonts w:hint="cs"/>
          <w:sz w:val="32"/>
          <w:szCs w:val="32"/>
          <w:rtl/>
        </w:rPr>
        <w:t xml:space="preserve"> </w:t>
      </w:r>
      <w:r w:rsidRPr="00231AEF">
        <w:rPr>
          <w:sz w:val="32"/>
          <w:szCs w:val="32"/>
          <w:rtl/>
        </w:rPr>
        <w:t>تتعبوا أعصابكم وكأن الشيخ قد حاز وساما ستجردونه منه</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فصل </w:t>
      </w:r>
      <w:r>
        <w:rPr>
          <w:sz w:val="32"/>
          <w:szCs w:val="32"/>
        </w:rPr>
        <w:t xml:space="preserve"> </w:t>
      </w:r>
      <w:r w:rsidRPr="00231AEF">
        <w:rPr>
          <w:sz w:val="32"/>
          <w:szCs w:val="32"/>
          <w:rtl/>
        </w:rPr>
        <w:t>: انبرى أحد الإخوة الإعلاميين من المناصرين المنضبطين على منهج أهل السنة والجماعة للذب عن عرضي ضد من يقع فيه من الغلاة وهو الأخ الكريم المفضال مصطفى الشرقاوي حيث نشر على صفحته قائلا</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تخيل يا مسلم أن هذا الشيخ الذي هو أكبر من والدك الذي يناصر الدولة علنًا ولم يكتب منشورًا قط يطعن به في الدولة الإسلامية بل يناصرها بكل ما يستطيع يتم شتمه بألفاظ قذرة وقحة ولا يحفظ له هيبته ولا سابقته في نصرة الدولة حتى مع فرض أن رأيه في مسألة ما يخالف الدولة أو يخالف أهواء بعض الغلاة</w:t>
      </w:r>
      <w:r w:rsidRPr="00231AEF">
        <w:rPr>
          <w:sz w:val="32"/>
          <w:szCs w:val="32"/>
        </w:rPr>
        <w:t>!</w:t>
      </w:r>
      <w:r w:rsidRPr="00231AEF">
        <w:rPr>
          <w:sz w:val="32"/>
          <w:szCs w:val="32"/>
        </w:rPr>
        <w:br/>
      </w:r>
      <w:r w:rsidRPr="00231AEF">
        <w:rPr>
          <w:sz w:val="32"/>
          <w:szCs w:val="32"/>
          <w:rtl/>
        </w:rPr>
        <w:t>وتخيل ماذا يقول هؤلاء لخصوم الدولة الذين يطعنون في منهجها على تويتر وفيسبوك وما هو أثر ذلك على عامة المسلمين الذين يفترض أن مهمتنا هي إقناعهم بصحة منهج الدولة</w:t>
      </w:r>
      <w:r>
        <w:rPr>
          <w:rFonts w:hint="cs"/>
          <w:sz w:val="32"/>
          <w:szCs w:val="32"/>
          <w:rtl/>
        </w:rPr>
        <w:t xml:space="preserve"> </w:t>
      </w:r>
      <w:r w:rsidRPr="00231AEF">
        <w:rPr>
          <w:sz w:val="32"/>
          <w:szCs w:val="32"/>
          <w:rtl/>
        </w:rPr>
        <w:t>؟</w:t>
      </w:r>
      <w:r w:rsidRPr="00231AEF">
        <w:rPr>
          <w:sz w:val="32"/>
          <w:szCs w:val="32"/>
        </w:rPr>
        <w:br/>
      </w:r>
      <w:r w:rsidRPr="00231AEF">
        <w:rPr>
          <w:sz w:val="32"/>
          <w:szCs w:val="32"/>
          <w:rtl/>
        </w:rPr>
        <w:t xml:space="preserve">مع </w:t>
      </w:r>
      <w:r w:rsidRPr="00231AEF">
        <w:rPr>
          <w:rFonts w:hint="cs"/>
          <w:sz w:val="32"/>
          <w:szCs w:val="32"/>
          <w:rtl/>
        </w:rPr>
        <w:t>التأكيد</w:t>
      </w:r>
      <w:r w:rsidRPr="00231AEF">
        <w:rPr>
          <w:sz w:val="32"/>
          <w:szCs w:val="32"/>
          <w:rtl/>
        </w:rPr>
        <w:t xml:space="preserve"> أن الاختلاف بطريقة مهذبة هو السبيل الصحيح وكم من مناصر يختلف معي ويراسلني أو يعلق عندي أو عند الشيخ طرهوني أو الشيخ أحمد الشريف ويتم الرد عليه بكل أدب واحترام</w:t>
      </w:r>
      <w:r w:rsidRPr="00231AEF">
        <w:rPr>
          <w:sz w:val="32"/>
          <w:szCs w:val="32"/>
        </w:rPr>
        <w:t>!</w:t>
      </w:r>
      <w:r w:rsidRPr="00231AEF">
        <w:rPr>
          <w:sz w:val="32"/>
          <w:szCs w:val="32"/>
        </w:rPr>
        <w:br/>
      </w:r>
      <w:r w:rsidRPr="00231AEF">
        <w:rPr>
          <w:sz w:val="32"/>
          <w:szCs w:val="32"/>
          <w:rtl/>
        </w:rPr>
        <w:t>كلامي كله موجه لمن لسانه مثل الثعبان وينفر الناس من المجاهدين ويعتقد ذلك نصرة ولا يدرك هذا المسكين أنه صار عبئًا عليهم وهو قاعد جالس في بيته</w:t>
      </w:r>
      <w:r>
        <w:rPr>
          <w:rFonts w:hint="cs"/>
          <w:sz w:val="32"/>
          <w:szCs w:val="32"/>
          <w:rtl/>
        </w:rPr>
        <w:t xml:space="preserve"> </w:t>
      </w:r>
      <w:r w:rsidRPr="00231AEF">
        <w:rPr>
          <w:sz w:val="32"/>
          <w:szCs w:val="32"/>
        </w:rPr>
        <w:t>!</w:t>
      </w:r>
    </w:p>
    <w:p w:rsidR="009745CE" w:rsidRDefault="009745CE" w:rsidP="00C32442">
      <w:pPr>
        <w:pStyle w:val="aa"/>
        <w:bidi/>
        <w:spacing w:line="360" w:lineRule="auto"/>
        <w:ind w:left="-805" w:right="-1134"/>
        <w:rPr>
          <w:b/>
          <w:bCs/>
          <w:color w:val="C00000"/>
          <w:sz w:val="32"/>
          <w:szCs w:val="32"/>
          <w:rtl/>
        </w:rPr>
      </w:pPr>
    </w:p>
    <w:p w:rsidR="009745CE" w:rsidRDefault="009745CE" w:rsidP="009745CE">
      <w:pPr>
        <w:pStyle w:val="aa"/>
        <w:bidi/>
        <w:spacing w:line="360" w:lineRule="auto"/>
        <w:ind w:left="-805" w:right="-1134"/>
        <w:rPr>
          <w:b/>
          <w:bCs/>
          <w:color w:val="C00000"/>
          <w:sz w:val="32"/>
          <w:szCs w:val="32"/>
          <w:rtl/>
        </w:rPr>
      </w:pPr>
    </w:p>
    <w:p w:rsidR="00C32442" w:rsidRPr="00231AEF" w:rsidRDefault="00C32442" w:rsidP="009745CE">
      <w:pPr>
        <w:pStyle w:val="aa"/>
        <w:bidi/>
        <w:spacing w:line="360" w:lineRule="auto"/>
        <w:ind w:left="-805" w:right="-1134"/>
        <w:rPr>
          <w:sz w:val="32"/>
          <w:szCs w:val="32"/>
        </w:rPr>
      </w:pPr>
      <w:r w:rsidRPr="006D73CE">
        <w:rPr>
          <w:b/>
          <w:bCs/>
          <w:color w:val="C00000"/>
          <w:sz w:val="32"/>
          <w:szCs w:val="32"/>
          <w:rtl/>
        </w:rPr>
        <w:lastRenderedPageBreak/>
        <w:t>فصل :</w:t>
      </w:r>
      <w:r w:rsidRPr="00231AEF">
        <w:rPr>
          <w:sz w:val="32"/>
          <w:szCs w:val="32"/>
          <w:rtl/>
        </w:rPr>
        <w:t xml:space="preserve"> وبطبيعة الحال يلتبس على بعض المبتدئين الأمور ونحن والله نعجب من بعض الإخوة بل بعض الأخوات لا</w:t>
      </w:r>
      <w:r>
        <w:rPr>
          <w:rFonts w:hint="cs"/>
          <w:sz w:val="32"/>
          <w:szCs w:val="32"/>
          <w:rtl/>
        </w:rPr>
        <w:t xml:space="preserve"> </w:t>
      </w:r>
      <w:r w:rsidRPr="00231AEF">
        <w:rPr>
          <w:sz w:val="32"/>
          <w:szCs w:val="32"/>
          <w:rtl/>
        </w:rPr>
        <w:t>يعرف أحدهم كيف يكتب جملة .. والله جملة واحدة صحيحة لغويا بل وإملائيا ثم يخوض في هذه الأمور العظام التي وقف عندها جبال العلم .. وقد يتساءل بعضهم كيف نعرف أن من يحذر منك غلاة ؟ ولماذا لا</w:t>
      </w:r>
      <w:r>
        <w:rPr>
          <w:rFonts w:hint="cs"/>
          <w:sz w:val="32"/>
          <w:szCs w:val="32"/>
          <w:rtl/>
        </w:rPr>
        <w:t xml:space="preserve"> </w:t>
      </w:r>
      <w:r w:rsidRPr="00231AEF">
        <w:rPr>
          <w:sz w:val="32"/>
          <w:szCs w:val="32"/>
          <w:rtl/>
        </w:rPr>
        <w:t>تكون أنت المتساهل ؟ فنشرت تلك الفتوى</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فتوى رقم 162</w:t>
      </w:r>
    </w:p>
    <w:p w:rsidR="00C32442" w:rsidRPr="00231AEF" w:rsidRDefault="00C32442" w:rsidP="00C32442">
      <w:pPr>
        <w:pStyle w:val="aa"/>
        <w:bidi/>
        <w:spacing w:line="360" w:lineRule="auto"/>
        <w:ind w:left="-805" w:right="-1134"/>
        <w:rPr>
          <w:sz w:val="32"/>
          <w:szCs w:val="32"/>
        </w:rPr>
      </w:pPr>
      <w:r w:rsidRPr="00231AEF">
        <w:rPr>
          <w:sz w:val="32"/>
          <w:szCs w:val="32"/>
          <w:rtl/>
        </w:rPr>
        <w:t>سئل فضيلة الشيخ محمد رزق عبد الناصر طرهوني</w:t>
      </w:r>
      <w:r>
        <w:rPr>
          <w:rFonts w:hint="cs"/>
          <w:sz w:val="32"/>
          <w:szCs w:val="32"/>
          <w:rtl/>
        </w:rPr>
        <w:t xml:space="preserve"> </w:t>
      </w:r>
      <w:r w:rsidRPr="00231AEF">
        <w:rPr>
          <w:sz w:val="32"/>
          <w:szCs w:val="32"/>
        </w:rPr>
        <w:t xml:space="preserve"> :</w:t>
      </w:r>
    </w:p>
    <w:p w:rsidR="00C32442" w:rsidRPr="00231AEF" w:rsidRDefault="00C32442" w:rsidP="009745CE">
      <w:pPr>
        <w:pStyle w:val="aa"/>
        <w:bidi/>
        <w:spacing w:line="360" w:lineRule="auto"/>
        <w:ind w:left="-805" w:right="-1418"/>
        <w:rPr>
          <w:sz w:val="32"/>
          <w:szCs w:val="32"/>
        </w:rPr>
      </w:pPr>
      <w:r w:rsidRPr="00231AEF">
        <w:rPr>
          <w:sz w:val="32"/>
          <w:szCs w:val="32"/>
          <w:rtl/>
        </w:rPr>
        <w:t>يوجد بعض الأنصار يحذرون منك وينشرون رسائل في الرد عليك فماذا تقول فيهم وكيف نعرف أنهم غلاة ؟</w:t>
      </w:r>
    </w:p>
    <w:p w:rsidR="00C32442" w:rsidRPr="00231AEF" w:rsidRDefault="00C32442" w:rsidP="00C32442">
      <w:pPr>
        <w:pStyle w:val="aa"/>
        <w:bidi/>
        <w:spacing w:line="360" w:lineRule="auto"/>
        <w:ind w:left="-805" w:right="-1134"/>
        <w:rPr>
          <w:sz w:val="32"/>
          <w:szCs w:val="32"/>
        </w:rPr>
      </w:pPr>
      <w:r w:rsidRPr="00231AEF">
        <w:rPr>
          <w:sz w:val="32"/>
          <w:szCs w:val="32"/>
          <w:rtl/>
        </w:rPr>
        <w:t>فأجاب حفظه الله</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أخي الكريم ليس كل من سود الصفحات يلتفت لقوله فإن هذا العلم دين فانظروا عمن تأخذون دينكم كما نبهنا مرارا</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فأول الأمر إذا لم يكن المتكلم في هذه الأمور الخطيرة من أمور أهم الدين وهي العقيدة لم يكن من العلماء فاغسل يدك منه</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ثانيا : تعرف الغلاة بسيماهم كما يعرف المنافقون بسيماهم</w:t>
      </w:r>
      <w:r>
        <w:rPr>
          <w:rFonts w:hint="cs"/>
          <w:sz w:val="32"/>
          <w:szCs w:val="32"/>
          <w:rtl/>
          <w:lang w:bidi="ar-EG"/>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Pr>
          <w:sz w:val="32"/>
          <w:szCs w:val="32"/>
        </w:rPr>
        <w:t xml:space="preserve"> </w:t>
      </w:r>
      <w:r w:rsidRPr="00231AEF">
        <w:rPr>
          <w:sz w:val="32"/>
          <w:szCs w:val="32"/>
        </w:rPr>
        <w:t xml:space="preserve">– </w:t>
      </w:r>
      <w:r w:rsidRPr="00231AEF">
        <w:rPr>
          <w:sz w:val="32"/>
          <w:szCs w:val="32"/>
          <w:rtl/>
        </w:rPr>
        <w:t>إذا وجدت المتكلم هجيراه فلان كافر وفلان مبتدع وفلان مرتد وهكذا دواليك</w:t>
      </w:r>
    </w:p>
    <w:p w:rsidR="00C32442" w:rsidRPr="00231AEF" w:rsidRDefault="00C32442" w:rsidP="00C32442">
      <w:pPr>
        <w:pStyle w:val="aa"/>
        <w:bidi/>
        <w:spacing w:line="360" w:lineRule="auto"/>
        <w:ind w:left="-805" w:right="-1134"/>
        <w:rPr>
          <w:sz w:val="32"/>
          <w:szCs w:val="32"/>
        </w:rPr>
      </w:pPr>
      <w:r w:rsidRPr="00231AEF">
        <w:rPr>
          <w:sz w:val="32"/>
          <w:szCs w:val="32"/>
        </w:rPr>
        <w:t xml:space="preserve">– </w:t>
      </w:r>
      <w:r>
        <w:rPr>
          <w:rFonts w:hint="cs"/>
          <w:sz w:val="32"/>
          <w:szCs w:val="32"/>
          <w:rtl/>
          <w:lang w:bidi="ar-EG"/>
        </w:rPr>
        <w:t xml:space="preserve"> </w:t>
      </w:r>
      <w:r w:rsidRPr="00231AEF">
        <w:rPr>
          <w:sz w:val="32"/>
          <w:szCs w:val="32"/>
          <w:rtl/>
        </w:rPr>
        <w:t>إذا وجدت المتكلم لا</w:t>
      </w:r>
      <w:r>
        <w:rPr>
          <w:rFonts w:hint="cs"/>
          <w:sz w:val="32"/>
          <w:szCs w:val="32"/>
          <w:rtl/>
          <w:lang w:bidi="ar-EG"/>
        </w:rPr>
        <w:t xml:space="preserve"> </w:t>
      </w:r>
      <w:r w:rsidRPr="00231AEF">
        <w:rPr>
          <w:sz w:val="32"/>
          <w:szCs w:val="32"/>
          <w:rtl/>
        </w:rPr>
        <w:t>يأبه بالعلماء ويسقطهم ويتكلم كأنه إمام زمانه ووحيد دهره</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Pr>
          <w:sz w:val="32"/>
          <w:szCs w:val="32"/>
        </w:rPr>
        <w:t xml:space="preserve"> </w:t>
      </w:r>
      <w:r w:rsidRPr="00231AEF">
        <w:rPr>
          <w:sz w:val="32"/>
          <w:szCs w:val="32"/>
        </w:rPr>
        <w:t xml:space="preserve">– </w:t>
      </w:r>
      <w:r w:rsidRPr="00231AEF">
        <w:rPr>
          <w:sz w:val="32"/>
          <w:szCs w:val="32"/>
          <w:rtl/>
        </w:rPr>
        <w:t>إذا وجدته يصف الطرهوني الذي شارك في الجهاد واعتقل لنصرته المجاهدين وناصر الدولة معرضا نفسه وأهله لما هو معلوم يصفه بما لو أراد أن يصف إبليس ما</w:t>
      </w:r>
      <w:r>
        <w:rPr>
          <w:rFonts w:hint="cs"/>
          <w:sz w:val="32"/>
          <w:szCs w:val="32"/>
          <w:rtl/>
        </w:rPr>
        <w:t xml:space="preserve"> </w:t>
      </w:r>
      <w:r w:rsidRPr="00231AEF">
        <w:rPr>
          <w:sz w:val="32"/>
          <w:szCs w:val="32"/>
          <w:rtl/>
        </w:rPr>
        <w:t>زاد عليه</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تخيل شخصا يقول الطرهوني ضال مبتدع كافر مشرك جهمي مرجئ من المخانيث .. الخ بلاعة المجاري لأجل أنه يتوهم خلافه في مسألة علمية</w:t>
      </w:r>
      <w:r>
        <w:rPr>
          <w:rFonts w:hint="cs"/>
          <w:sz w:val="32"/>
          <w:szCs w:val="32"/>
          <w:rtl/>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lastRenderedPageBreak/>
        <w:t>فماذا يقول على من يكفر المجاهدين ويدعو لقتلهم واستئصالهم بل ويقاتلهم ويضع يده في يد الكفار وأذنابهم ؟ ماذا أبقى لهم من قذره ووسخه ؟</w:t>
      </w:r>
    </w:p>
    <w:p w:rsidR="00C32442" w:rsidRPr="00231AEF" w:rsidRDefault="00C32442" w:rsidP="00C32442">
      <w:pPr>
        <w:pStyle w:val="aa"/>
        <w:bidi/>
        <w:spacing w:line="360" w:lineRule="auto"/>
        <w:ind w:left="-805" w:right="-1134"/>
        <w:rPr>
          <w:sz w:val="32"/>
          <w:szCs w:val="32"/>
        </w:rPr>
      </w:pPr>
      <w:r w:rsidRPr="00231AEF">
        <w:rPr>
          <w:sz w:val="32"/>
          <w:szCs w:val="32"/>
          <w:rtl/>
        </w:rPr>
        <w:t>هذا لو كان الطرهوني مخطئا وهو أهل لتخطئته والرد عليه فكيف إذا كان مجرد ضرطة عير في فلاة أوشعرة في است بعير ؟</w:t>
      </w:r>
    </w:p>
    <w:p w:rsidR="00C32442" w:rsidRPr="00231AEF" w:rsidRDefault="00C32442" w:rsidP="00C32442">
      <w:pPr>
        <w:pStyle w:val="aa"/>
        <w:bidi/>
        <w:spacing w:line="360" w:lineRule="auto"/>
        <w:ind w:left="-805" w:right="-1134"/>
        <w:rPr>
          <w:sz w:val="32"/>
          <w:szCs w:val="32"/>
        </w:rPr>
      </w:pPr>
      <w:r w:rsidRPr="00231AEF">
        <w:rPr>
          <w:sz w:val="32"/>
          <w:szCs w:val="32"/>
          <w:rtl/>
        </w:rPr>
        <w:t>وحتى لا</w:t>
      </w:r>
      <w:r>
        <w:rPr>
          <w:rFonts w:hint="cs"/>
          <w:sz w:val="32"/>
          <w:szCs w:val="32"/>
          <w:rtl/>
        </w:rPr>
        <w:t xml:space="preserve"> </w:t>
      </w:r>
      <w:r w:rsidRPr="00231AEF">
        <w:rPr>
          <w:sz w:val="32"/>
          <w:szCs w:val="32"/>
          <w:rtl/>
        </w:rPr>
        <w:t>نطيل هذه طريقة يعرف بها أهل الغلو لأول وهلة ومن كان لديه الأهلية العلمية فيمكنه معرفة الغلو وأهله مما كتبناه وحررناه بطريقة علمية مؤصلة وبالله التوفيق</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فصل : وبعد ما كشفت الحرب عن ساقها واشتد أوارها وحملنا جواد العلم وامتشقنا حسامه فضربنا به كل مغال وبدأ الغبار ينقشع فعلم كثيرون أفرس تحتهم أم حمار وأوشكت الحرب أن تضع أوزارها اتضحت الصورة لكثير من طلبة العلم والحريصين عليه فكان الاعتذار حليف الصادقين المنصفين وكان هذا المنشور الذي قام بنشره أخ كريم وأخت كريمة من الأنصار والأخ هو</w:t>
      </w:r>
      <w:r>
        <w:rPr>
          <w:rFonts w:hint="cs"/>
          <w:sz w:val="32"/>
          <w:szCs w:val="32"/>
          <w:rtl/>
          <w:lang w:bidi="ar-EG"/>
        </w:rPr>
        <w:t xml:space="preserve"> </w:t>
      </w:r>
      <w:r>
        <w:rPr>
          <w:rFonts w:hint="cs"/>
          <w:sz w:val="28"/>
          <w:szCs w:val="28"/>
          <w:rtl/>
          <w:lang w:bidi="ar-EG"/>
        </w:rPr>
        <w:t>:</w:t>
      </w:r>
      <w:r w:rsidRPr="006D73CE">
        <w:rPr>
          <w:rFonts w:hint="cs"/>
          <w:sz w:val="28"/>
          <w:szCs w:val="28"/>
          <w:rtl/>
        </w:rPr>
        <w:t xml:space="preserve"> </w:t>
      </w:r>
      <w:r w:rsidRPr="006D73CE">
        <w:rPr>
          <w:sz w:val="28"/>
          <w:szCs w:val="28"/>
        </w:rPr>
        <w:t xml:space="preserve"> </w:t>
      </w:r>
      <w:r w:rsidRPr="006D73CE">
        <w:rPr>
          <w:b/>
          <w:bCs/>
          <w:sz w:val="28"/>
          <w:szCs w:val="28"/>
        </w:rPr>
        <w:t>Ahmad Taleb</w:t>
      </w:r>
      <w:r w:rsidRPr="006D73CE">
        <w:rPr>
          <w:sz w:val="28"/>
          <w:szCs w:val="28"/>
          <w:cs/>
        </w:rPr>
        <w:t>‎</w:t>
      </w:r>
      <w:r w:rsidRPr="006D73CE">
        <w:rPr>
          <w:sz w:val="28"/>
          <w:szCs w:val="28"/>
          <w:rtl/>
        </w:rPr>
        <w:t>‏ والأخت هي</w:t>
      </w:r>
      <w:r>
        <w:rPr>
          <w:rFonts w:hint="cs"/>
          <w:sz w:val="28"/>
          <w:szCs w:val="28"/>
          <w:rtl/>
        </w:rPr>
        <w:t xml:space="preserve"> </w:t>
      </w:r>
      <w:r w:rsidRPr="006D73CE">
        <w:rPr>
          <w:sz w:val="28"/>
          <w:szCs w:val="28"/>
        </w:rPr>
        <w:t xml:space="preserve"> </w:t>
      </w:r>
      <w:r w:rsidRPr="006D73CE">
        <w:rPr>
          <w:b/>
          <w:bCs/>
          <w:sz w:val="28"/>
          <w:szCs w:val="28"/>
        </w:rPr>
        <w:t>Areej Aqel</w:t>
      </w:r>
      <w:r w:rsidRPr="006D73CE">
        <w:rPr>
          <w:sz w:val="28"/>
          <w:szCs w:val="28"/>
        </w:rPr>
        <w:br/>
      </w:r>
      <w:r w:rsidRPr="00231AEF">
        <w:rPr>
          <w:sz w:val="32"/>
          <w:szCs w:val="32"/>
          <w:rtl/>
        </w:rPr>
        <w:t>قالا</w:t>
      </w:r>
      <w:r>
        <w:rPr>
          <w:rFonts w:hint="cs"/>
          <w:sz w:val="32"/>
          <w:szCs w:val="32"/>
          <w:rtl/>
        </w:rPr>
        <w:t xml:space="preserve"> </w:t>
      </w:r>
      <w:r w:rsidRPr="00231AEF">
        <w:rPr>
          <w:sz w:val="32"/>
          <w:szCs w:val="32"/>
        </w:rPr>
        <w:t xml:space="preserve"> :</w:t>
      </w:r>
    </w:p>
    <w:p w:rsidR="00C32442" w:rsidRPr="00231AEF" w:rsidRDefault="00C32442" w:rsidP="009745CE">
      <w:pPr>
        <w:pStyle w:val="aa"/>
        <w:bidi/>
        <w:spacing w:line="360" w:lineRule="auto"/>
        <w:ind w:left="-805" w:right="-1134"/>
        <w:rPr>
          <w:sz w:val="32"/>
          <w:szCs w:val="32"/>
        </w:rPr>
      </w:pPr>
      <w:r w:rsidRPr="00231AEF">
        <w:rPr>
          <w:sz w:val="32"/>
          <w:szCs w:val="32"/>
          <w:rtl/>
        </w:rPr>
        <w:t>عذرا ﺷﻴﺨﻨﺎ</w:t>
      </w:r>
      <w:r w:rsidRPr="00231AEF">
        <w:rPr>
          <w:sz w:val="32"/>
          <w:szCs w:val="32"/>
        </w:rPr>
        <w:t xml:space="preserve"> …</w:t>
      </w:r>
      <w:r>
        <w:rPr>
          <w:sz w:val="32"/>
          <w:szCs w:val="32"/>
        </w:rPr>
        <w:t xml:space="preserve"> </w:t>
      </w:r>
      <w:r w:rsidRPr="00231AEF">
        <w:rPr>
          <w:sz w:val="32"/>
          <w:szCs w:val="32"/>
        </w:rPr>
        <w:br/>
      </w:r>
      <w:r w:rsidRPr="00231AEF">
        <w:rPr>
          <w:sz w:val="32"/>
          <w:szCs w:val="32"/>
          <w:rtl/>
        </w:rPr>
        <w:t>ﻟﻘﻠﺔ ﻋﻠﻤﻨﺎ ﻭﺟﻬﻠﻨﺎ …ﻭﺗﻌﺠﻠﻨﺎ ﻭﺣﺒﻨﺎ ﻓﻲ ﺍﻟﺪﻓﺎﻉ ﻋﻦ ﺍﻟﺤﻖ</w:t>
      </w:r>
      <w:r>
        <w:rPr>
          <w:sz w:val="32"/>
          <w:szCs w:val="32"/>
        </w:rPr>
        <w:t xml:space="preserve"> </w:t>
      </w:r>
      <w:r w:rsidRPr="00231AEF">
        <w:rPr>
          <w:rFonts w:hint="cs"/>
          <w:sz w:val="32"/>
          <w:szCs w:val="32"/>
          <w:rtl/>
        </w:rPr>
        <w:t>وأهله</w:t>
      </w:r>
      <w:r w:rsidRPr="00231AEF">
        <w:rPr>
          <w:sz w:val="32"/>
          <w:szCs w:val="32"/>
        </w:rPr>
        <w:t xml:space="preserve"> …</w:t>
      </w:r>
      <w:r w:rsidRPr="00231AEF">
        <w:rPr>
          <w:sz w:val="32"/>
          <w:szCs w:val="32"/>
        </w:rPr>
        <w:br/>
      </w:r>
      <w:r w:rsidRPr="00231AEF">
        <w:rPr>
          <w:sz w:val="32"/>
          <w:szCs w:val="32"/>
          <w:rtl/>
        </w:rPr>
        <w:t>ﻭﻟﻔﻬﻤﻨﺎ ﺍﻟﺨﺎﻃﺊ ﻟﻤﺪﻟﻮﻻﺗﻚ ﻭﻛﻼﻣﻚ</w:t>
      </w:r>
      <w:r>
        <w:rPr>
          <w:rFonts w:hint="cs"/>
          <w:sz w:val="32"/>
          <w:szCs w:val="32"/>
          <w:rtl/>
        </w:rPr>
        <w:t xml:space="preserve"> </w:t>
      </w:r>
      <w:r w:rsidRPr="00231AEF">
        <w:rPr>
          <w:sz w:val="32"/>
          <w:szCs w:val="32"/>
        </w:rPr>
        <w:t xml:space="preserve"> …</w:t>
      </w:r>
      <w:r w:rsidRPr="00231AEF">
        <w:rPr>
          <w:sz w:val="32"/>
          <w:szCs w:val="32"/>
        </w:rPr>
        <w:br/>
      </w:r>
      <w:r w:rsidRPr="00231AEF">
        <w:rPr>
          <w:sz w:val="32"/>
          <w:szCs w:val="32"/>
          <w:rtl/>
        </w:rPr>
        <w:t>ﻭﻟﻘﻠﺔ ﺧﺒﺮﺗﻨﺎ ﻓﻲ ﺍﻟﺘﻌﺎﻣﻞ ﻣﻊ ﺍﻟﺨﻼﻑ</w:t>
      </w:r>
      <w:r>
        <w:rPr>
          <w:rFonts w:hint="cs"/>
          <w:sz w:val="32"/>
          <w:szCs w:val="32"/>
          <w:rtl/>
        </w:rPr>
        <w:t xml:space="preserve"> </w:t>
      </w:r>
      <w:r w:rsidRPr="00231AEF">
        <w:rPr>
          <w:sz w:val="32"/>
          <w:szCs w:val="32"/>
        </w:rPr>
        <w:t xml:space="preserve"> …</w:t>
      </w:r>
      <w:r w:rsidRPr="00231AEF">
        <w:rPr>
          <w:sz w:val="32"/>
          <w:szCs w:val="32"/>
        </w:rPr>
        <w:br/>
      </w:r>
      <w:r w:rsidRPr="00231AEF">
        <w:rPr>
          <w:sz w:val="32"/>
          <w:szCs w:val="32"/>
          <w:rtl/>
        </w:rPr>
        <w:t>ﻭﻟﻜﺜﺮﺓ ﺍﻟﻤﺴﻴﺌﻴﻦ ﻟﻚ ﻣﻤﻦ ﻧﻌﺮﻓﻬﻢ ﻣﻦ ﺍﻻﻧﺼﺎﺭ</w:t>
      </w:r>
      <w:r>
        <w:rPr>
          <w:rFonts w:hint="cs"/>
          <w:sz w:val="32"/>
          <w:szCs w:val="32"/>
          <w:rtl/>
        </w:rPr>
        <w:t xml:space="preserve"> </w:t>
      </w:r>
      <w:r w:rsidRPr="00231AEF">
        <w:rPr>
          <w:sz w:val="32"/>
          <w:szCs w:val="32"/>
        </w:rPr>
        <w:t xml:space="preserve"> ..</w:t>
      </w:r>
      <w:r w:rsidRPr="00231AEF">
        <w:rPr>
          <w:sz w:val="32"/>
          <w:szCs w:val="32"/>
        </w:rPr>
        <w:br/>
      </w:r>
      <w:r w:rsidRPr="00231AEF">
        <w:rPr>
          <w:sz w:val="32"/>
          <w:szCs w:val="32"/>
          <w:rtl/>
        </w:rPr>
        <w:t xml:space="preserve">ﻭﻟﺤﺠﻢ ﺍﻟﻔﺘﻨﺔ ﺍﻟﺘﻲ ﻗﺎﻣﺖ ﻋﻠﻰ ﻛﻼﻣﻚ </w:t>
      </w:r>
      <w:r w:rsidRPr="00231AEF">
        <w:rPr>
          <w:rFonts w:hint="cs"/>
          <w:sz w:val="32"/>
          <w:szCs w:val="32"/>
          <w:rtl/>
        </w:rPr>
        <w:t>وأريد</w:t>
      </w:r>
      <w:r w:rsidRPr="00231AEF">
        <w:rPr>
          <w:sz w:val="32"/>
          <w:szCs w:val="32"/>
          <w:rtl/>
        </w:rPr>
        <w:t xml:space="preserve"> ﺑﻬﺎ ﺍﺳﻘﺎﻃﻚ</w:t>
      </w:r>
      <w:r>
        <w:rPr>
          <w:rFonts w:hint="cs"/>
          <w:sz w:val="32"/>
          <w:szCs w:val="32"/>
          <w:rtl/>
        </w:rPr>
        <w:t xml:space="preserve"> </w:t>
      </w:r>
      <w:r w:rsidRPr="00231AEF">
        <w:rPr>
          <w:sz w:val="32"/>
          <w:szCs w:val="32"/>
        </w:rPr>
        <w:t xml:space="preserve"> …</w:t>
      </w:r>
      <w:r w:rsidRPr="00231AEF">
        <w:rPr>
          <w:sz w:val="32"/>
          <w:szCs w:val="32"/>
        </w:rPr>
        <w:br/>
      </w:r>
      <w:r w:rsidRPr="00231AEF">
        <w:rPr>
          <w:sz w:val="32"/>
          <w:szCs w:val="32"/>
          <w:rtl/>
        </w:rPr>
        <w:t>ﻭﻟﺮﺑﻤﺎ ﻟﺸﻲﺀ ﻓﻲ ﺃﻧﻔﺴﻨﺎ</w:t>
      </w:r>
      <w:r w:rsidRPr="00231AEF">
        <w:rPr>
          <w:sz w:val="32"/>
          <w:szCs w:val="32"/>
        </w:rPr>
        <w:t xml:space="preserve"> …</w:t>
      </w:r>
      <w:r>
        <w:rPr>
          <w:sz w:val="32"/>
          <w:szCs w:val="32"/>
        </w:rPr>
        <w:t xml:space="preserve"> </w:t>
      </w:r>
      <w:r w:rsidRPr="00231AEF">
        <w:rPr>
          <w:sz w:val="32"/>
          <w:szCs w:val="32"/>
        </w:rPr>
        <w:br/>
      </w:r>
      <w:r w:rsidRPr="00231AEF">
        <w:rPr>
          <w:sz w:val="32"/>
          <w:szCs w:val="32"/>
          <w:rtl/>
        </w:rPr>
        <w:t>ﻗﺪ ﺃﺳﺄﻧﺎ ﻟﻚ ﺷﻴﺨﻨﺎ</w:t>
      </w:r>
      <w:r>
        <w:rPr>
          <w:rFonts w:hint="cs"/>
          <w:sz w:val="32"/>
          <w:szCs w:val="32"/>
          <w:rtl/>
          <w:lang w:bidi="ar-EG"/>
        </w:rPr>
        <w:t xml:space="preserve"> </w:t>
      </w:r>
      <w:r w:rsidRPr="00231AEF">
        <w:rPr>
          <w:sz w:val="32"/>
          <w:szCs w:val="32"/>
        </w:rPr>
        <w:t xml:space="preserve"> ..</w:t>
      </w:r>
      <w:r w:rsidRPr="00231AEF">
        <w:rPr>
          <w:sz w:val="32"/>
          <w:szCs w:val="32"/>
        </w:rPr>
        <w:br/>
      </w:r>
      <w:r w:rsidRPr="00231AEF">
        <w:rPr>
          <w:sz w:val="32"/>
          <w:szCs w:val="32"/>
          <w:rtl/>
        </w:rPr>
        <w:t>ﻭﺍﺗﻬﻤﻨﺎﻙ ﺑﻨﺼﺮﺓ ﻧﻔﺴﻚ</w:t>
      </w:r>
      <w:r>
        <w:rPr>
          <w:rFonts w:hint="cs"/>
          <w:sz w:val="32"/>
          <w:szCs w:val="32"/>
          <w:rtl/>
        </w:rPr>
        <w:t xml:space="preserve"> </w:t>
      </w:r>
      <w:r w:rsidRPr="00231AEF">
        <w:rPr>
          <w:sz w:val="32"/>
          <w:szCs w:val="32"/>
        </w:rPr>
        <w:t>…</w:t>
      </w:r>
      <w:r w:rsidRPr="00231AEF">
        <w:rPr>
          <w:sz w:val="32"/>
          <w:szCs w:val="32"/>
        </w:rPr>
        <w:br/>
      </w:r>
      <w:r w:rsidRPr="00231AEF">
        <w:rPr>
          <w:sz w:val="32"/>
          <w:szCs w:val="32"/>
          <w:rtl/>
        </w:rPr>
        <w:t>ﻭﺑﺒﺤﺜﻚ ﻋﻦ ﺍﻟﻔﺘﻨﺔ</w:t>
      </w:r>
      <w:r>
        <w:rPr>
          <w:rFonts w:hint="cs"/>
          <w:sz w:val="32"/>
          <w:szCs w:val="32"/>
          <w:rtl/>
        </w:rPr>
        <w:t xml:space="preserve"> </w:t>
      </w:r>
      <w:r w:rsidRPr="00231AEF">
        <w:rPr>
          <w:sz w:val="32"/>
          <w:szCs w:val="32"/>
        </w:rPr>
        <w:t xml:space="preserve"> ..</w:t>
      </w:r>
      <w:r w:rsidRPr="00231AEF">
        <w:rPr>
          <w:sz w:val="32"/>
          <w:szCs w:val="32"/>
        </w:rPr>
        <w:br/>
      </w:r>
      <w:r w:rsidRPr="00231AEF">
        <w:rPr>
          <w:sz w:val="32"/>
          <w:szCs w:val="32"/>
          <w:rtl/>
        </w:rPr>
        <w:t>ﻭﻣﺎ ﻋﻠﻤﻨﺎ ﺃﻥ ﻣﺮﺍﺩﻙ ﻧﺒﻴﻞ</w:t>
      </w:r>
      <w:r>
        <w:rPr>
          <w:rFonts w:hint="cs"/>
          <w:sz w:val="32"/>
          <w:szCs w:val="32"/>
          <w:rtl/>
        </w:rPr>
        <w:t xml:space="preserve"> </w:t>
      </w:r>
      <w:r w:rsidRPr="00231AEF">
        <w:rPr>
          <w:sz w:val="32"/>
          <w:szCs w:val="32"/>
        </w:rPr>
        <w:t xml:space="preserve"> …</w:t>
      </w:r>
      <w:r w:rsidRPr="00231AEF">
        <w:rPr>
          <w:sz w:val="32"/>
          <w:szCs w:val="32"/>
        </w:rPr>
        <w:br/>
      </w:r>
      <w:r w:rsidRPr="00231AEF">
        <w:rPr>
          <w:sz w:val="32"/>
          <w:szCs w:val="32"/>
          <w:rtl/>
        </w:rPr>
        <w:t>ﻭﻣﺎ ﻋﻠﻤﻨﺎ ﺃﻧﻚ ﻣﺎ ﻗﻤﺖ ﺑﻬﺬﺍ ﻟﻮﻻ ﺍﻟﻀﻐﻂ ﻋﻠﻴﻚ ﻣﻦ ﻗﺒﻞ ﺍﻻﻧﺼﺎﺭ</w:t>
      </w:r>
      <w:r w:rsidRPr="00231AEF">
        <w:rPr>
          <w:sz w:val="32"/>
          <w:szCs w:val="32"/>
        </w:rPr>
        <w:br/>
      </w:r>
      <w:r w:rsidRPr="00231AEF">
        <w:rPr>
          <w:sz w:val="32"/>
          <w:szCs w:val="32"/>
          <w:rtl/>
        </w:rPr>
        <w:lastRenderedPageBreak/>
        <w:t>ﻟﻘﻮﻝ ﻣﺎ ﻗﻠﺖ</w:t>
      </w:r>
      <w:r>
        <w:rPr>
          <w:rFonts w:hint="cs"/>
          <w:sz w:val="32"/>
          <w:szCs w:val="32"/>
          <w:rtl/>
        </w:rPr>
        <w:t xml:space="preserve"> </w:t>
      </w:r>
      <w:r w:rsidRPr="00231AEF">
        <w:rPr>
          <w:sz w:val="32"/>
          <w:szCs w:val="32"/>
        </w:rPr>
        <w:t xml:space="preserve"> ..</w:t>
      </w:r>
      <w:r w:rsidRPr="00231AEF">
        <w:rPr>
          <w:sz w:val="32"/>
          <w:szCs w:val="32"/>
        </w:rPr>
        <w:br/>
      </w:r>
      <w:r w:rsidRPr="00231AEF">
        <w:rPr>
          <w:sz w:val="32"/>
          <w:szCs w:val="32"/>
          <w:rtl/>
        </w:rPr>
        <w:t>ﻭﻗﺪ ﺻﺒﺮﺕ ﻋﻠﻴﻨﺎ</w:t>
      </w:r>
      <w:r>
        <w:rPr>
          <w:rFonts w:hint="cs"/>
          <w:sz w:val="32"/>
          <w:szCs w:val="32"/>
          <w:rtl/>
        </w:rPr>
        <w:t xml:space="preserve"> </w:t>
      </w:r>
      <w:r w:rsidRPr="00231AEF">
        <w:rPr>
          <w:sz w:val="32"/>
          <w:szCs w:val="32"/>
        </w:rPr>
        <w:t xml:space="preserve"> …</w:t>
      </w:r>
      <w:r w:rsidRPr="00231AEF">
        <w:rPr>
          <w:sz w:val="32"/>
          <w:szCs w:val="32"/>
        </w:rPr>
        <w:br/>
      </w:r>
      <w:r w:rsidRPr="00231AEF">
        <w:rPr>
          <w:sz w:val="32"/>
          <w:szCs w:val="32"/>
          <w:rtl/>
        </w:rPr>
        <w:t>ﻭﻗﺒﻠﺖ ﻛﻼﻣﻨﺎ</w:t>
      </w:r>
      <w:r>
        <w:rPr>
          <w:rFonts w:hint="cs"/>
          <w:sz w:val="32"/>
          <w:szCs w:val="32"/>
          <w:rtl/>
        </w:rPr>
        <w:t xml:space="preserve"> </w:t>
      </w:r>
      <w:r w:rsidRPr="00231AEF">
        <w:rPr>
          <w:sz w:val="32"/>
          <w:szCs w:val="32"/>
        </w:rPr>
        <w:t xml:space="preserve"> ..</w:t>
      </w:r>
      <w:r w:rsidRPr="00231AEF">
        <w:rPr>
          <w:sz w:val="32"/>
          <w:szCs w:val="32"/>
        </w:rPr>
        <w:br/>
      </w:r>
      <w:r w:rsidRPr="00231AEF">
        <w:rPr>
          <w:sz w:val="32"/>
          <w:szCs w:val="32"/>
          <w:rtl/>
        </w:rPr>
        <w:t>ﻭﺭﺩﺕ ﻋﻠﻴﻪ ﺭﺩﺍ ﺟﻤﻴﻼ ﻣﺆﺻﻼ ﻋﻠﻤﻴﺎ ﺻﺎﺩﻗﺎ</w:t>
      </w:r>
      <w:r w:rsidRPr="00231AEF">
        <w:rPr>
          <w:sz w:val="32"/>
          <w:szCs w:val="32"/>
        </w:rPr>
        <w:t xml:space="preserve"> ..</w:t>
      </w:r>
      <w:r w:rsidRPr="00231AEF">
        <w:rPr>
          <w:sz w:val="32"/>
          <w:szCs w:val="32"/>
        </w:rPr>
        <w:br/>
      </w:r>
      <w:r w:rsidRPr="00231AEF">
        <w:rPr>
          <w:sz w:val="32"/>
          <w:szCs w:val="32"/>
          <w:rtl/>
        </w:rPr>
        <w:t>ﻭﻗﺪ ﺃﻛﺜﺮﻧﺎ ﻣﻦ ﺍﻻﺳﺌﻠﺔ</w:t>
      </w:r>
      <w:r>
        <w:rPr>
          <w:rFonts w:hint="cs"/>
          <w:sz w:val="32"/>
          <w:szCs w:val="32"/>
          <w:rtl/>
        </w:rPr>
        <w:t xml:space="preserve"> </w:t>
      </w:r>
      <w:r w:rsidRPr="00231AEF">
        <w:rPr>
          <w:sz w:val="32"/>
          <w:szCs w:val="32"/>
        </w:rPr>
        <w:t xml:space="preserve"> …</w:t>
      </w:r>
      <w:r w:rsidRPr="00231AEF">
        <w:rPr>
          <w:sz w:val="32"/>
          <w:szCs w:val="32"/>
        </w:rPr>
        <w:br/>
      </w:r>
      <w:r w:rsidRPr="00231AEF">
        <w:rPr>
          <w:sz w:val="32"/>
          <w:szCs w:val="32"/>
          <w:rtl/>
        </w:rPr>
        <w:t>ﻭﺍﺭﻫﻘﻨﺎﻙ ﺑﻘﻠﺔ ﻋﻠﻤﻨﺎ ﻭﻗﻠﺔ ﺑﺤﺜﻨﺎ</w:t>
      </w:r>
      <w:r>
        <w:rPr>
          <w:rFonts w:hint="cs"/>
          <w:sz w:val="32"/>
          <w:szCs w:val="32"/>
          <w:rtl/>
        </w:rPr>
        <w:t xml:space="preserve"> </w:t>
      </w:r>
      <w:r w:rsidRPr="00231AEF">
        <w:rPr>
          <w:sz w:val="32"/>
          <w:szCs w:val="32"/>
        </w:rPr>
        <w:t xml:space="preserve"> …</w:t>
      </w:r>
      <w:r w:rsidRPr="00231AEF">
        <w:rPr>
          <w:sz w:val="32"/>
          <w:szCs w:val="32"/>
        </w:rPr>
        <w:br/>
      </w:r>
      <w:r w:rsidRPr="00231AEF">
        <w:rPr>
          <w:sz w:val="32"/>
          <w:szCs w:val="32"/>
          <w:rtl/>
        </w:rPr>
        <w:t>ﻭﺍﺗﻌﺒﻨﺎﻙ ﺑﺴﻔﺎﻫﺘﻨﺎ ﻭﺗﻌﺠﻠﻨﺎ ﻋﻠﻰ ﺍﻟﺤﻜﻢ ﻋﻠﻴﻚ</w:t>
      </w:r>
      <w:r>
        <w:rPr>
          <w:rFonts w:hint="cs"/>
          <w:sz w:val="32"/>
          <w:szCs w:val="32"/>
          <w:rtl/>
        </w:rPr>
        <w:t xml:space="preserve"> </w:t>
      </w:r>
      <w:r w:rsidRPr="00231AEF">
        <w:rPr>
          <w:sz w:val="32"/>
          <w:szCs w:val="32"/>
        </w:rPr>
        <w:t xml:space="preserve"> …</w:t>
      </w:r>
      <w:r w:rsidRPr="00231AEF">
        <w:rPr>
          <w:sz w:val="32"/>
          <w:szCs w:val="32"/>
        </w:rPr>
        <w:br/>
      </w:r>
      <w:r w:rsidRPr="00231AEF">
        <w:rPr>
          <w:sz w:val="32"/>
          <w:szCs w:val="32"/>
          <w:rtl/>
        </w:rPr>
        <w:t>ﻓﻌﺬﺭﺍ ﺷﻴﺨﻨﺎ</w:t>
      </w:r>
      <w:r>
        <w:rPr>
          <w:rFonts w:hint="cs"/>
          <w:sz w:val="32"/>
          <w:szCs w:val="32"/>
          <w:rtl/>
        </w:rPr>
        <w:t xml:space="preserve"> </w:t>
      </w:r>
      <w:r w:rsidRPr="00231AEF">
        <w:rPr>
          <w:sz w:val="32"/>
          <w:szCs w:val="32"/>
        </w:rPr>
        <w:t xml:space="preserve"> …</w:t>
      </w:r>
      <w:r w:rsidRPr="00231AEF">
        <w:rPr>
          <w:sz w:val="32"/>
          <w:szCs w:val="32"/>
        </w:rPr>
        <w:br/>
      </w:r>
      <w:r w:rsidRPr="00231AEF">
        <w:rPr>
          <w:sz w:val="32"/>
          <w:szCs w:val="32"/>
          <w:rtl/>
        </w:rPr>
        <w:t>ﻣﺤﻤﺪ ﺭﺯﻕ ﻋﺒﺪ الناصر طرهوني</w:t>
      </w:r>
      <w:r w:rsidRPr="00231AEF">
        <w:rPr>
          <w:sz w:val="32"/>
          <w:szCs w:val="32"/>
        </w:rPr>
        <w:br/>
      </w:r>
      <w:r w:rsidRPr="00231AEF">
        <w:rPr>
          <w:sz w:val="32"/>
          <w:szCs w:val="32"/>
          <w:rtl/>
        </w:rPr>
        <w:t>ﻭﻧﺮﺟﻮ ﻗﺒﻮﻝ ﺍﻻﻋﺘﺬﺍﺭ ا.هـ</w:t>
      </w:r>
    </w:p>
    <w:p w:rsidR="00C32442" w:rsidRPr="00231AEF" w:rsidRDefault="00C32442" w:rsidP="00C32442">
      <w:pPr>
        <w:pStyle w:val="aa"/>
        <w:bidi/>
        <w:spacing w:line="360" w:lineRule="auto"/>
        <w:ind w:left="-805" w:right="-1134"/>
        <w:rPr>
          <w:sz w:val="32"/>
          <w:szCs w:val="32"/>
        </w:rPr>
      </w:pPr>
      <w:r w:rsidRPr="00231AEF">
        <w:rPr>
          <w:sz w:val="32"/>
          <w:szCs w:val="32"/>
          <w:rtl/>
        </w:rPr>
        <w:t>ويعلم الله كم أسعدني هذا المنشور خاصة من هذين الشخصين الفاضلين اللذين تظهر منهما الغيرة والحرص على التوحيد والعقيدة الصافية وأزال عني قسطا كبيرا مما شعرت به من عناء أثناء الحملة فنعم الثمرة أن تجد من أبصر الطريق بدلالة منك وهذا كله فضل من الله وحده</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C51E44">
        <w:rPr>
          <w:b/>
          <w:bCs/>
          <w:color w:val="C00000"/>
          <w:sz w:val="32"/>
          <w:szCs w:val="32"/>
          <w:rtl/>
        </w:rPr>
        <w:t>فصل :</w:t>
      </w:r>
      <w:r w:rsidRPr="00231AEF">
        <w:rPr>
          <w:sz w:val="32"/>
          <w:szCs w:val="32"/>
          <w:rtl/>
        </w:rPr>
        <w:t xml:space="preserve"> طبعا أحداث الحملة كثيرة وتفاعلاتها ضخمة وقد ذكرنا شيئا وتركنا أشياء فما ذكرناه مثال عما تركناه ونشكر كل من ساهم وشارك بقلمه ووقته ومشاعره في نصرة دين الله تعالى والذب عنه وآن الأوان لنختم الكتاب بختام الحملة وقد كان ختام الحملة عبارة أن أقوال لأئمة عظام متفق على جلالتهم إلا عند الغلاة ختموا حياتهم بإعلان عدم تكفيرهم لأحد من الأعيان المنتسبين لأهل القبلة مهما حصل منهم من موجبات التكفير (طبعا باستثناء من ثبتت ردته شرعا) وتنصيص بعضهم على أن ذلك ليس مما يسأل عنه المسلم بين يدي الله تعالى فهو ليس مكلفا به كما بينا عدة مرات لعامة المسلمين</w:t>
      </w:r>
      <w:r>
        <w:rPr>
          <w:rFonts w:hint="cs"/>
          <w:sz w:val="32"/>
          <w:szCs w:val="32"/>
          <w:rtl/>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C51E44">
        <w:rPr>
          <w:b/>
          <w:bCs/>
          <w:color w:val="C00000"/>
          <w:sz w:val="32"/>
          <w:szCs w:val="32"/>
          <w:rtl/>
        </w:rPr>
        <w:t>مسك الختام</w:t>
      </w:r>
      <w:r w:rsidRPr="00C51E44">
        <w:rPr>
          <w:rFonts w:hint="cs"/>
          <w:b/>
          <w:bCs/>
          <w:color w:val="C00000"/>
          <w:sz w:val="32"/>
          <w:szCs w:val="32"/>
          <w:rtl/>
          <w:lang w:bidi="ar-EG"/>
        </w:rPr>
        <w:t xml:space="preserve"> </w:t>
      </w:r>
      <w:r w:rsidRPr="00C51E44">
        <w:rPr>
          <w:b/>
          <w:bCs/>
          <w:color w:val="C00000"/>
          <w:sz w:val="32"/>
          <w:szCs w:val="32"/>
        </w:rPr>
        <w:t xml:space="preserve"> :</w:t>
      </w:r>
      <w:r w:rsidRPr="00C51E44">
        <w:rPr>
          <w:b/>
          <w:bCs/>
          <w:color w:val="C00000"/>
          <w:sz w:val="32"/>
          <w:szCs w:val="32"/>
        </w:rPr>
        <w:br/>
      </w:r>
      <w:r w:rsidRPr="00231AEF">
        <w:rPr>
          <w:sz w:val="32"/>
          <w:szCs w:val="32"/>
          <w:rtl/>
        </w:rPr>
        <w:t>لا أكفر أحدا من أهل القبلة ! ولم يسألك الله عنه أصلا</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قال الإمام الذهبي في السير</w:t>
      </w:r>
      <w:r>
        <w:rPr>
          <w:rFonts w:hint="cs"/>
          <w:sz w:val="32"/>
          <w:szCs w:val="32"/>
          <w:rtl/>
          <w:lang w:bidi="ar-EG"/>
        </w:rPr>
        <w:t xml:space="preserve"> </w:t>
      </w:r>
      <w:r w:rsidRPr="00231AEF">
        <w:rPr>
          <w:sz w:val="32"/>
          <w:szCs w:val="32"/>
        </w:rPr>
        <w:t xml:space="preserve"> :</w:t>
      </w:r>
      <w:r w:rsidRPr="00231AEF">
        <w:rPr>
          <w:sz w:val="32"/>
          <w:szCs w:val="32"/>
        </w:rPr>
        <w:br/>
      </w:r>
      <w:r>
        <w:rPr>
          <w:rFonts w:hint="cs"/>
          <w:sz w:val="32"/>
          <w:szCs w:val="32"/>
          <w:rtl/>
        </w:rPr>
        <w:t xml:space="preserve">" </w:t>
      </w:r>
      <w:r w:rsidRPr="00231AEF">
        <w:rPr>
          <w:sz w:val="32"/>
          <w:szCs w:val="32"/>
          <w:rtl/>
        </w:rPr>
        <w:t>رأيت للأشعري كلمة أعجبتني</w:t>
      </w:r>
      <w:r>
        <w:rPr>
          <w:rFonts w:hint="cs"/>
          <w:sz w:val="32"/>
          <w:szCs w:val="32"/>
          <w:rtl/>
        </w:rPr>
        <w:t xml:space="preserve"> </w:t>
      </w:r>
      <w:r w:rsidRPr="00231AEF">
        <w:rPr>
          <w:sz w:val="32"/>
          <w:szCs w:val="32"/>
          <w:rtl/>
        </w:rPr>
        <w:t>، وهي ثابتة رواها البيهقي</w:t>
      </w:r>
      <w:r>
        <w:rPr>
          <w:rFonts w:hint="cs"/>
          <w:sz w:val="32"/>
          <w:szCs w:val="32"/>
          <w:rtl/>
        </w:rPr>
        <w:t xml:space="preserve"> </w:t>
      </w:r>
      <w:r w:rsidRPr="00231AEF">
        <w:rPr>
          <w:sz w:val="32"/>
          <w:szCs w:val="32"/>
          <w:rtl/>
        </w:rPr>
        <w:t>، سمعت أبا حازم العبدوي</w:t>
      </w:r>
      <w:r>
        <w:rPr>
          <w:rFonts w:hint="cs"/>
          <w:sz w:val="32"/>
          <w:szCs w:val="32"/>
          <w:rtl/>
        </w:rPr>
        <w:t xml:space="preserve"> </w:t>
      </w:r>
      <w:r w:rsidRPr="00231AEF">
        <w:rPr>
          <w:sz w:val="32"/>
          <w:szCs w:val="32"/>
          <w:rtl/>
        </w:rPr>
        <w:t xml:space="preserve">، سمعت زاهر بن </w:t>
      </w:r>
      <w:r w:rsidRPr="00231AEF">
        <w:rPr>
          <w:sz w:val="32"/>
          <w:szCs w:val="32"/>
          <w:rtl/>
        </w:rPr>
        <w:lastRenderedPageBreak/>
        <w:t>أحمد السرخسي يقول</w:t>
      </w:r>
      <w:r>
        <w:rPr>
          <w:rFonts w:hint="cs"/>
          <w:sz w:val="32"/>
          <w:szCs w:val="32"/>
          <w:rtl/>
        </w:rPr>
        <w:t xml:space="preserve"> </w:t>
      </w:r>
      <w:r>
        <w:rPr>
          <w:sz w:val="32"/>
          <w:szCs w:val="32"/>
        </w:rPr>
        <w:t xml:space="preserve"> </w:t>
      </w:r>
      <w:r w:rsidRPr="00231AEF">
        <w:rPr>
          <w:sz w:val="32"/>
          <w:szCs w:val="32"/>
        </w:rPr>
        <w:t>:</w:t>
      </w:r>
      <w:r w:rsidRPr="00231AEF">
        <w:rPr>
          <w:sz w:val="32"/>
          <w:szCs w:val="32"/>
        </w:rPr>
        <w:br/>
      </w:r>
      <w:r w:rsidRPr="00231AEF">
        <w:rPr>
          <w:sz w:val="32"/>
          <w:szCs w:val="32"/>
          <w:rtl/>
        </w:rPr>
        <w:t>لما قرب حضور أجل (أبي الحسن الأشعري) في داري ببغداد</w:t>
      </w:r>
      <w:r>
        <w:rPr>
          <w:rFonts w:hint="cs"/>
          <w:sz w:val="32"/>
          <w:szCs w:val="32"/>
          <w:rtl/>
        </w:rPr>
        <w:t xml:space="preserve"> </w:t>
      </w:r>
      <w:r w:rsidRPr="00231AEF">
        <w:rPr>
          <w:sz w:val="32"/>
          <w:szCs w:val="32"/>
          <w:rtl/>
        </w:rPr>
        <w:t>، دعاني فأتيته</w:t>
      </w:r>
      <w:r>
        <w:rPr>
          <w:rFonts w:hint="cs"/>
          <w:sz w:val="32"/>
          <w:szCs w:val="32"/>
          <w:rtl/>
        </w:rPr>
        <w:t xml:space="preserve"> </w:t>
      </w:r>
      <w:r w:rsidRPr="00231AEF">
        <w:rPr>
          <w:sz w:val="32"/>
          <w:szCs w:val="32"/>
          <w:rtl/>
        </w:rPr>
        <w:t>، فقال</w:t>
      </w:r>
      <w:r w:rsidRPr="00231AEF">
        <w:rPr>
          <w:sz w:val="32"/>
          <w:szCs w:val="32"/>
        </w:rPr>
        <w:t>:</w:t>
      </w:r>
      <w:r>
        <w:rPr>
          <w:sz w:val="32"/>
          <w:szCs w:val="32"/>
        </w:rPr>
        <w:t xml:space="preserve"> </w:t>
      </w:r>
      <w:r w:rsidRPr="00231AEF">
        <w:rPr>
          <w:sz w:val="32"/>
          <w:szCs w:val="32"/>
        </w:rPr>
        <w:br/>
        <w:t>}</w:t>
      </w:r>
      <w:r w:rsidRPr="00231AEF">
        <w:rPr>
          <w:sz w:val="32"/>
          <w:szCs w:val="32"/>
          <w:rtl/>
        </w:rPr>
        <w:t>اشهد علي أني لا أكفر أحداً من أهل القبلة</w:t>
      </w:r>
      <w:r w:rsidRPr="00231AEF">
        <w:rPr>
          <w:sz w:val="32"/>
          <w:szCs w:val="32"/>
        </w:rPr>
        <w:t>{</w:t>
      </w:r>
      <w:r w:rsidRPr="00231AEF">
        <w:rPr>
          <w:sz w:val="32"/>
          <w:szCs w:val="32"/>
          <w:rtl/>
        </w:rPr>
        <w:t>،لأن الكل يشيرون إلى معبود واحد</w:t>
      </w:r>
      <w:r>
        <w:rPr>
          <w:rFonts w:hint="cs"/>
          <w:sz w:val="32"/>
          <w:szCs w:val="32"/>
          <w:rtl/>
          <w:lang w:bidi="ar-EG"/>
        </w:rPr>
        <w:t xml:space="preserve"> </w:t>
      </w:r>
      <w:r w:rsidRPr="00231AEF">
        <w:rPr>
          <w:sz w:val="32"/>
          <w:szCs w:val="32"/>
          <w:rtl/>
        </w:rPr>
        <w:t>، وإنما هذا كله اختلاف العبارات</w:t>
      </w:r>
      <w:r>
        <w:rPr>
          <w:rFonts w:hint="cs"/>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قلت (أي الذهبي</w:t>
      </w:r>
      <w:r>
        <w:rPr>
          <w:rFonts w:hint="cs"/>
          <w:sz w:val="32"/>
          <w:szCs w:val="32"/>
          <w:rtl/>
        </w:rPr>
        <w:t xml:space="preserve">) </w:t>
      </w:r>
      <w:r>
        <w:rPr>
          <w:sz w:val="32"/>
          <w:szCs w:val="32"/>
        </w:rPr>
        <w:t xml:space="preserve"> :</w:t>
      </w:r>
      <w:r w:rsidRPr="00231AEF">
        <w:rPr>
          <w:sz w:val="32"/>
          <w:szCs w:val="32"/>
        </w:rPr>
        <w:t>}</w:t>
      </w:r>
      <w:r w:rsidRPr="00231AEF">
        <w:rPr>
          <w:sz w:val="32"/>
          <w:szCs w:val="32"/>
          <w:rtl/>
        </w:rPr>
        <w:t>وبنحو هذا أدين</w:t>
      </w:r>
      <w:r w:rsidRPr="00231AEF">
        <w:rPr>
          <w:sz w:val="32"/>
          <w:szCs w:val="32"/>
        </w:rPr>
        <w:t>{</w:t>
      </w:r>
      <w:r w:rsidRPr="00231AEF">
        <w:rPr>
          <w:sz w:val="32"/>
          <w:szCs w:val="32"/>
        </w:rPr>
        <w:br/>
      </w:r>
      <w:r w:rsidRPr="00231AEF">
        <w:rPr>
          <w:sz w:val="32"/>
          <w:szCs w:val="32"/>
          <w:rtl/>
        </w:rPr>
        <w:t>قال الذهبي</w:t>
      </w:r>
      <w:r>
        <w:rPr>
          <w:sz w:val="32"/>
          <w:szCs w:val="32"/>
        </w:rPr>
        <w:t xml:space="preserve"> : </w:t>
      </w:r>
      <w:r w:rsidRPr="00231AEF">
        <w:rPr>
          <w:sz w:val="32"/>
          <w:szCs w:val="32"/>
          <w:rtl/>
        </w:rPr>
        <w:t>وكذا كان شيخنا ابن تيمية في أواخر أيامه يقول</w:t>
      </w:r>
      <w:r>
        <w:rPr>
          <w:rFonts w:hint="cs"/>
          <w:sz w:val="32"/>
          <w:szCs w:val="32"/>
          <w:rtl/>
          <w:lang w:bidi="ar-EG"/>
        </w:rPr>
        <w:t xml:space="preserve"> : </w:t>
      </w:r>
      <w:r>
        <w:rPr>
          <w:sz w:val="32"/>
          <w:szCs w:val="32"/>
        </w:rPr>
        <w:t xml:space="preserve"> </w:t>
      </w:r>
      <w:r w:rsidRPr="00231AEF">
        <w:rPr>
          <w:sz w:val="32"/>
          <w:szCs w:val="32"/>
        </w:rPr>
        <w:t>}</w:t>
      </w:r>
      <w:r w:rsidRPr="00231AEF">
        <w:rPr>
          <w:sz w:val="32"/>
          <w:szCs w:val="32"/>
          <w:rtl/>
        </w:rPr>
        <w:t>أنا لا أكفر أحداً من الأمة</w:t>
      </w:r>
      <w:r w:rsidRPr="00231AEF">
        <w:rPr>
          <w:sz w:val="32"/>
          <w:szCs w:val="32"/>
        </w:rPr>
        <w:t>{</w:t>
      </w:r>
      <w:r w:rsidRPr="00231AEF">
        <w:rPr>
          <w:sz w:val="32"/>
          <w:szCs w:val="32"/>
        </w:rPr>
        <w:br/>
      </w:r>
      <w:r w:rsidRPr="00231AEF">
        <w:rPr>
          <w:sz w:val="32"/>
          <w:szCs w:val="32"/>
          <w:rtl/>
        </w:rPr>
        <w:t>ويقول</w:t>
      </w:r>
      <w:r>
        <w:rPr>
          <w:rFonts w:hint="cs"/>
          <w:sz w:val="32"/>
          <w:szCs w:val="32"/>
          <w:rtl/>
        </w:rPr>
        <w:t xml:space="preserve"> </w:t>
      </w:r>
      <w:r w:rsidRPr="00231AEF">
        <w:rPr>
          <w:sz w:val="32"/>
          <w:szCs w:val="32"/>
          <w:rtl/>
        </w:rPr>
        <w:t>: قال النبي صلى الله عليه وسلم</w:t>
      </w:r>
      <w:r>
        <w:rPr>
          <w:rFonts w:hint="cs"/>
          <w:sz w:val="32"/>
          <w:szCs w:val="32"/>
          <w:rtl/>
        </w:rPr>
        <w:t xml:space="preserve"> </w:t>
      </w:r>
      <w:r w:rsidRPr="00231AEF">
        <w:rPr>
          <w:sz w:val="32"/>
          <w:szCs w:val="32"/>
          <w:rtl/>
        </w:rPr>
        <w:t>: (لا يحافظ على الوضوء إلا مؤمن)</w:t>
      </w:r>
      <w:r>
        <w:rPr>
          <w:rFonts w:hint="cs"/>
          <w:sz w:val="32"/>
          <w:szCs w:val="32"/>
          <w:rtl/>
        </w:rPr>
        <w:t xml:space="preserve"> </w:t>
      </w:r>
      <w:r w:rsidRPr="00231AEF">
        <w:rPr>
          <w:sz w:val="32"/>
          <w:szCs w:val="32"/>
          <w:rtl/>
        </w:rPr>
        <w:t>. فمن لازم الصلوات بوضوء</w:t>
      </w:r>
      <w:r>
        <w:rPr>
          <w:rFonts w:hint="cs"/>
          <w:sz w:val="32"/>
          <w:szCs w:val="32"/>
          <w:rtl/>
        </w:rPr>
        <w:t xml:space="preserve"> </w:t>
      </w:r>
      <w:r w:rsidRPr="00231AEF">
        <w:rPr>
          <w:sz w:val="32"/>
          <w:szCs w:val="32"/>
          <w:rtl/>
        </w:rPr>
        <w:t>، فهو مسلم</w:t>
      </w:r>
      <w:r>
        <w:rPr>
          <w:rFonts w:hint="cs"/>
          <w:sz w:val="32"/>
          <w:szCs w:val="32"/>
          <w:rtl/>
        </w:rPr>
        <w:t xml:space="preserve"> "</w:t>
      </w:r>
    </w:p>
    <w:p w:rsidR="00C32442" w:rsidRPr="0034272F" w:rsidRDefault="00C32442" w:rsidP="00C32442">
      <w:pPr>
        <w:pStyle w:val="aa"/>
        <w:bidi/>
        <w:spacing w:line="360" w:lineRule="auto"/>
        <w:ind w:left="-805" w:right="-1134"/>
        <w:rPr>
          <w:b/>
          <w:bCs/>
          <w:color w:val="C00000"/>
          <w:sz w:val="32"/>
          <w:szCs w:val="32"/>
        </w:rPr>
      </w:pPr>
      <w:r w:rsidRPr="00231AEF">
        <w:rPr>
          <w:sz w:val="32"/>
          <w:szCs w:val="32"/>
          <w:rtl/>
        </w:rPr>
        <w:t xml:space="preserve">وقال الذهبي أيضا : فَتَدبّرْ – يَا عَبْدَ اللهِ – نحْلَةَ </w:t>
      </w:r>
      <w:r>
        <w:rPr>
          <w:rFonts w:hint="cs"/>
          <w:sz w:val="32"/>
          <w:szCs w:val="32"/>
          <w:rtl/>
        </w:rPr>
        <w:t>(</w:t>
      </w:r>
      <w:r w:rsidRPr="00231AEF">
        <w:rPr>
          <w:sz w:val="32"/>
          <w:szCs w:val="32"/>
          <w:rtl/>
        </w:rPr>
        <w:t>الحَلاَّجِ) الَّذِي هُوَ مِنْ رُؤُوْسِ القرَامِطَةِ</w:t>
      </w:r>
      <w:r>
        <w:rPr>
          <w:rFonts w:hint="cs"/>
          <w:sz w:val="32"/>
          <w:szCs w:val="32"/>
          <w:rtl/>
        </w:rPr>
        <w:t xml:space="preserve"> </w:t>
      </w:r>
      <w:r w:rsidRPr="00231AEF">
        <w:rPr>
          <w:sz w:val="32"/>
          <w:szCs w:val="32"/>
          <w:rtl/>
        </w:rPr>
        <w:t>، وَدعَاةِ الزَّنْدَقَةِ</w:t>
      </w:r>
      <w:r>
        <w:rPr>
          <w:rFonts w:hint="cs"/>
          <w:sz w:val="32"/>
          <w:szCs w:val="32"/>
          <w:rtl/>
        </w:rPr>
        <w:t xml:space="preserve"> </w:t>
      </w:r>
      <w:r w:rsidRPr="00231AEF">
        <w:rPr>
          <w:sz w:val="32"/>
          <w:szCs w:val="32"/>
          <w:rtl/>
        </w:rPr>
        <w:t>، وَأَنِصْفْ</w:t>
      </w:r>
      <w:r>
        <w:rPr>
          <w:rFonts w:hint="cs"/>
          <w:sz w:val="32"/>
          <w:szCs w:val="32"/>
          <w:rtl/>
        </w:rPr>
        <w:t xml:space="preserve"> </w:t>
      </w:r>
      <w:r w:rsidRPr="00231AEF">
        <w:rPr>
          <w:sz w:val="32"/>
          <w:szCs w:val="32"/>
          <w:rtl/>
        </w:rPr>
        <w:t>، وَتَوَرَّعْ</w:t>
      </w:r>
      <w:r>
        <w:rPr>
          <w:rFonts w:hint="cs"/>
          <w:sz w:val="32"/>
          <w:szCs w:val="32"/>
          <w:rtl/>
        </w:rPr>
        <w:t xml:space="preserve"> </w:t>
      </w:r>
      <w:r w:rsidRPr="00231AEF">
        <w:rPr>
          <w:sz w:val="32"/>
          <w:szCs w:val="32"/>
          <w:rtl/>
        </w:rPr>
        <w:t>، وَاتَّقِ ذَلِكَ</w:t>
      </w:r>
      <w:r>
        <w:rPr>
          <w:rFonts w:hint="cs"/>
          <w:sz w:val="32"/>
          <w:szCs w:val="32"/>
          <w:rtl/>
        </w:rPr>
        <w:t xml:space="preserve"> </w:t>
      </w:r>
      <w:r w:rsidRPr="00231AEF">
        <w:rPr>
          <w:sz w:val="32"/>
          <w:szCs w:val="32"/>
          <w:rtl/>
        </w:rPr>
        <w:t>، وَحَاسِبْ نَفْسكَ</w:t>
      </w:r>
      <w:r>
        <w:rPr>
          <w:rFonts w:hint="cs"/>
          <w:sz w:val="32"/>
          <w:szCs w:val="32"/>
          <w:rtl/>
        </w:rPr>
        <w:t xml:space="preserve"> </w:t>
      </w:r>
      <w:r w:rsidRPr="00231AEF">
        <w:rPr>
          <w:sz w:val="32"/>
          <w:szCs w:val="32"/>
          <w:rtl/>
        </w:rPr>
        <w:t>، فَإِنْ تبرهَنَ لَكَ أَنَّ شَمَائِلَ هَذَا المَرْءِ شَمَائِلُ عدوٍّ لِلإِسْلاَمِ</w:t>
      </w:r>
      <w:r>
        <w:rPr>
          <w:rFonts w:hint="cs"/>
          <w:sz w:val="32"/>
          <w:szCs w:val="32"/>
          <w:rtl/>
        </w:rPr>
        <w:t xml:space="preserve"> </w:t>
      </w:r>
      <w:r w:rsidRPr="00231AEF">
        <w:rPr>
          <w:sz w:val="32"/>
          <w:szCs w:val="32"/>
          <w:rtl/>
        </w:rPr>
        <w:t>، مُحبٍّ للرِّئاسَةِ</w:t>
      </w:r>
      <w:r>
        <w:rPr>
          <w:rFonts w:hint="cs"/>
          <w:sz w:val="32"/>
          <w:szCs w:val="32"/>
          <w:rtl/>
        </w:rPr>
        <w:t xml:space="preserve"> </w:t>
      </w:r>
      <w:r w:rsidRPr="00231AEF">
        <w:rPr>
          <w:sz w:val="32"/>
          <w:szCs w:val="32"/>
          <w:rtl/>
        </w:rPr>
        <w:t>، حريصٍ عَلَى الظُهُوْرِ بباطلٍ وَبحقٍّ</w:t>
      </w:r>
      <w:r>
        <w:rPr>
          <w:rFonts w:hint="cs"/>
          <w:sz w:val="32"/>
          <w:szCs w:val="32"/>
          <w:rtl/>
        </w:rPr>
        <w:t xml:space="preserve"> </w:t>
      </w:r>
      <w:r w:rsidRPr="00231AEF">
        <w:rPr>
          <w:sz w:val="32"/>
          <w:szCs w:val="32"/>
          <w:rtl/>
        </w:rPr>
        <w:t>، فَتبرَّأْ مِنْ نِحْلتِه</w:t>
      </w:r>
      <w:r>
        <w:rPr>
          <w:rFonts w:hint="cs"/>
          <w:sz w:val="32"/>
          <w:szCs w:val="32"/>
          <w:rtl/>
        </w:rPr>
        <w:t xml:space="preserve"> </w:t>
      </w:r>
      <w:r w:rsidRPr="00231AEF">
        <w:rPr>
          <w:sz w:val="32"/>
          <w:szCs w:val="32"/>
          <w:rtl/>
        </w:rPr>
        <w:t>، وَإِنْ تبرهنَ لَكَ – وَالعيَاذُ بِاللهِ – أَنَّهُ كَانَ – وَالحَالَةِ هَذِهِ – مُحقّاً هَادِياً مهدِيّاً ، فَجِدِّدْ إِسْلاَمَكَ</w:t>
      </w:r>
      <w:r>
        <w:rPr>
          <w:rFonts w:hint="cs"/>
          <w:sz w:val="32"/>
          <w:szCs w:val="32"/>
          <w:rtl/>
        </w:rPr>
        <w:t xml:space="preserve"> </w:t>
      </w:r>
      <w:r w:rsidRPr="00231AEF">
        <w:rPr>
          <w:sz w:val="32"/>
          <w:szCs w:val="32"/>
          <w:rtl/>
        </w:rPr>
        <w:t>، وَاسْتغثْ بربِّكَ أَنْ يُوَفِّقَكَ لِلْحقِّ</w:t>
      </w:r>
      <w:r>
        <w:rPr>
          <w:rFonts w:hint="cs"/>
          <w:sz w:val="32"/>
          <w:szCs w:val="32"/>
          <w:rtl/>
        </w:rPr>
        <w:t xml:space="preserve"> </w:t>
      </w:r>
      <w:r w:rsidRPr="00231AEF">
        <w:rPr>
          <w:sz w:val="32"/>
          <w:szCs w:val="32"/>
          <w:rtl/>
        </w:rPr>
        <w:t>، وَأَنْ يُثَبِّتَ قَلْبَكَ عَلَى دِيْنِهِ</w:t>
      </w:r>
      <w:r>
        <w:rPr>
          <w:rFonts w:hint="cs"/>
          <w:sz w:val="32"/>
          <w:szCs w:val="32"/>
          <w:rtl/>
        </w:rPr>
        <w:t xml:space="preserve"> </w:t>
      </w:r>
      <w:r w:rsidRPr="00231AEF">
        <w:rPr>
          <w:sz w:val="32"/>
          <w:szCs w:val="32"/>
          <w:rtl/>
        </w:rPr>
        <w:t>، فَإِنَّمَا الهُدَى نُورٌ يقذِفُهُ اللهُ فِي قلبِ عبدِه المُسْلِمِ</w:t>
      </w:r>
      <w:r>
        <w:rPr>
          <w:rFonts w:hint="cs"/>
          <w:sz w:val="32"/>
          <w:szCs w:val="32"/>
          <w:rtl/>
        </w:rPr>
        <w:t xml:space="preserve"> </w:t>
      </w:r>
      <w:r w:rsidRPr="00231AEF">
        <w:rPr>
          <w:sz w:val="32"/>
          <w:szCs w:val="32"/>
          <w:rtl/>
        </w:rPr>
        <w:t>، وَلاَ قُوَّةَ إِلاَّ بِاللهِ</w:t>
      </w:r>
      <w:r>
        <w:rPr>
          <w:rFonts w:hint="cs"/>
          <w:sz w:val="32"/>
          <w:szCs w:val="32"/>
          <w:rtl/>
        </w:rPr>
        <w:t xml:space="preserve"> </w:t>
      </w:r>
      <w:r w:rsidRPr="00231AEF">
        <w:rPr>
          <w:sz w:val="32"/>
          <w:szCs w:val="32"/>
          <w:rtl/>
        </w:rPr>
        <w:t>، وَإِن شككتَ وَلَمْ تَعْرِفْ حَقِيقَتَهُ</w:t>
      </w:r>
      <w:r>
        <w:rPr>
          <w:rFonts w:hint="cs"/>
          <w:sz w:val="32"/>
          <w:szCs w:val="32"/>
          <w:rtl/>
        </w:rPr>
        <w:t xml:space="preserve"> </w:t>
      </w:r>
      <w:r w:rsidRPr="00231AEF">
        <w:rPr>
          <w:sz w:val="32"/>
          <w:szCs w:val="32"/>
          <w:rtl/>
        </w:rPr>
        <w:t>، وَتبرَّأَتَ مِمَّا رُمِي بِهِ</w:t>
      </w:r>
      <w:r>
        <w:rPr>
          <w:rFonts w:hint="cs"/>
          <w:sz w:val="32"/>
          <w:szCs w:val="32"/>
          <w:rtl/>
        </w:rPr>
        <w:t xml:space="preserve"> </w:t>
      </w:r>
      <w:r w:rsidRPr="00231AEF">
        <w:rPr>
          <w:sz w:val="32"/>
          <w:szCs w:val="32"/>
          <w:rtl/>
        </w:rPr>
        <w:t>، أَرحتَ نَفْسكَ</w:t>
      </w:r>
      <w:r>
        <w:rPr>
          <w:rFonts w:hint="cs"/>
          <w:sz w:val="32"/>
          <w:szCs w:val="32"/>
          <w:rtl/>
        </w:rPr>
        <w:t xml:space="preserve"> </w:t>
      </w:r>
      <w:r w:rsidRPr="00231AEF">
        <w:rPr>
          <w:sz w:val="32"/>
          <w:szCs w:val="32"/>
          <w:rtl/>
        </w:rPr>
        <w:t xml:space="preserve">، </w:t>
      </w:r>
      <w:r>
        <w:rPr>
          <w:sz w:val="32"/>
          <w:szCs w:val="32"/>
        </w:rPr>
        <w:t>}</w:t>
      </w:r>
      <w:r w:rsidRPr="00231AEF">
        <w:rPr>
          <w:sz w:val="32"/>
          <w:szCs w:val="32"/>
          <w:rtl/>
        </w:rPr>
        <w:t>وَلَمْ يَسْأَلْكَ اللهُ عَنْهُ أَصلاً</w:t>
      </w:r>
      <w:r w:rsidRPr="00231AEF">
        <w:rPr>
          <w:sz w:val="32"/>
          <w:szCs w:val="32"/>
        </w:rPr>
        <w:t>…{</w:t>
      </w:r>
      <w:r w:rsidRPr="00231AEF">
        <w:rPr>
          <w:sz w:val="32"/>
          <w:szCs w:val="32"/>
        </w:rPr>
        <w:br/>
      </w:r>
      <w:r w:rsidRPr="00231AEF">
        <w:rPr>
          <w:sz w:val="32"/>
          <w:szCs w:val="32"/>
          <w:rtl/>
        </w:rPr>
        <w:t>انظر ما</w:t>
      </w:r>
      <w:r>
        <w:rPr>
          <w:rFonts w:hint="cs"/>
          <w:sz w:val="32"/>
          <w:szCs w:val="32"/>
          <w:rtl/>
        </w:rPr>
        <w:t xml:space="preserve"> </w:t>
      </w:r>
      <w:r w:rsidRPr="00231AEF">
        <w:rPr>
          <w:sz w:val="32"/>
          <w:szCs w:val="32"/>
          <w:rtl/>
        </w:rPr>
        <w:t>قال الذهبي</w:t>
      </w:r>
      <w:r>
        <w:rPr>
          <w:rFonts w:hint="cs"/>
          <w:sz w:val="32"/>
          <w:szCs w:val="32"/>
          <w:rtl/>
          <w:lang w:bidi="ar-EG"/>
        </w:rPr>
        <w:t xml:space="preserve"> </w:t>
      </w:r>
      <w:r w:rsidRPr="00231AEF">
        <w:rPr>
          <w:sz w:val="32"/>
          <w:szCs w:val="32"/>
        </w:rPr>
        <w:t xml:space="preserve"> :</w:t>
      </w:r>
      <w:r w:rsidRPr="00231AEF">
        <w:rPr>
          <w:sz w:val="32"/>
          <w:szCs w:val="32"/>
        </w:rPr>
        <w:br/>
      </w:r>
      <w:r w:rsidRPr="0034272F">
        <w:rPr>
          <w:b/>
          <w:bCs/>
          <w:color w:val="C00000"/>
          <w:sz w:val="32"/>
          <w:szCs w:val="32"/>
          <w:u w:val="single"/>
          <w:rtl/>
        </w:rPr>
        <w:t xml:space="preserve">ولم يسألك الله عنه أصلا </w:t>
      </w:r>
      <w:r w:rsidRPr="0034272F">
        <w:rPr>
          <w:b/>
          <w:bCs/>
          <w:color w:val="C00000"/>
          <w:sz w:val="32"/>
          <w:szCs w:val="32"/>
          <w:u w:val="single"/>
        </w:rPr>
        <w:t>!</w:t>
      </w:r>
    </w:p>
    <w:p w:rsidR="00C32442" w:rsidRPr="00231AEF" w:rsidRDefault="00C32442" w:rsidP="00C32442">
      <w:pPr>
        <w:pStyle w:val="aa"/>
        <w:bidi/>
        <w:spacing w:line="360" w:lineRule="auto"/>
        <w:ind w:left="-805" w:right="-1134"/>
        <w:rPr>
          <w:sz w:val="32"/>
          <w:szCs w:val="32"/>
        </w:rPr>
      </w:pPr>
      <w:r w:rsidRPr="00231AEF">
        <w:rPr>
          <w:sz w:val="32"/>
          <w:szCs w:val="32"/>
          <w:rtl/>
        </w:rPr>
        <w:t xml:space="preserve">هذا وقد تقدم قول الشوكاني في مقالنا عن ابن عربي </w:t>
      </w:r>
      <w:r w:rsidRPr="00231AEF">
        <w:rPr>
          <w:rStyle w:val="af1"/>
          <w:sz w:val="32"/>
          <w:szCs w:val="32"/>
          <w:rtl/>
        </w:rPr>
        <w:t>وقد كان الشوكاني من المنتقدين له بل والمكفرين ، فرجع عن قوله في آخر حياته ، وقال رداً على سؤال وجّه له بخصوص الحلاج وابن عربي</w:t>
      </w:r>
      <w:r w:rsidRPr="00231AEF">
        <w:rPr>
          <w:rStyle w:val="af1"/>
          <w:sz w:val="32"/>
          <w:szCs w:val="32"/>
        </w:rPr>
        <w:t xml:space="preserve"> :</w:t>
      </w:r>
      <w:r>
        <w:rPr>
          <w:rStyle w:val="af1"/>
          <w:sz w:val="32"/>
          <w:szCs w:val="32"/>
        </w:rPr>
        <w:t xml:space="preserve"> </w:t>
      </w:r>
    </w:p>
    <w:p w:rsidR="00C32442" w:rsidRDefault="00C32442" w:rsidP="00C32442">
      <w:pPr>
        <w:pStyle w:val="aa"/>
        <w:bidi/>
        <w:spacing w:line="360" w:lineRule="auto"/>
        <w:ind w:left="-805" w:right="-1134"/>
        <w:rPr>
          <w:sz w:val="32"/>
          <w:szCs w:val="32"/>
          <w:rtl/>
        </w:rPr>
      </w:pPr>
      <w:r>
        <w:rPr>
          <w:sz w:val="32"/>
          <w:szCs w:val="32"/>
        </w:rPr>
        <w:t>"</w:t>
      </w:r>
      <w:r w:rsidRPr="00231AEF">
        <w:rPr>
          <w:sz w:val="32"/>
          <w:szCs w:val="32"/>
        </w:rPr>
        <w:t xml:space="preserve"> </w:t>
      </w:r>
      <w:r>
        <w:rPr>
          <w:rFonts w:hint="cs"/>
          <w:sz w:val="32"/>
          <w:szCs w:val="32"/>
          <w:rtl/>
          <w:lang w:bidi="ar-EG"/>
        </w:rPr>
        <w:t xml:space="preserve"> </w:t>
      </w:r>
      <w:r w:rsidRPr="00231AEF">
        <w:rPr>
          <w:sz w:val="32"/>
          <w:szCs w:val="32"/>
          <w:rtl/>
        </w:rPr>
        <w:t xml:space="preserve">فأجبت عن هذا السؤال برسالة في كراريس سميتها </w:t>
      </w:r>
      <w:r>
        <w:rPr>
          <w:rFonts w:hint="cs"/>
          <w:sz w:val="32"/>
          <w:szCs w:val="32"/>
          <w:rtl/>
        </w:rPr>
        <w:t>"</w:t>
      </w:r>
      <w:r w:rsidRPr="00231AEF">
        <w:rPr>
          <w:sz w:val="32"/>
          <w:szCs w:val="32"/>
          <w:rtl/>
        </w:rPr>
        <w:t xml:space="preserve"> الصوارم الحداد القاطعة لعلائق مقالات أرباب الاتحاد </w:t>
      </w:r>
      <w:r>
        <w:rPr>
          <w:rFonts w:hint="cs"/>
          <w:sz w:val="32"/>
          <w:szCs w:val="32"/>
          <w:rtl/>
        </w:rPr>
        <w:t>"</w:t>
      </w:r>
      <w:r w:rsidRPr="00231AEF">
        <w:rPr>
          <w:sz w:val="32"/>
          <w:szCs w:val="32"/>
          <w:rtl/>
        </w:rPr>
        <w:t xml:space="preserve"> وكان تحرير هذا الجواب في عنفوان الشباب ، وأنا الآن أتوقف في حال هؤلاء وأتبرأ من كل ما كان من أقوالهم وأفعالهم مخالفاً لهذه الشريعة البيضاء الواضحة التي ليلها كنهارها </w:t>
      </w:r>
      <w:r w:rsidRPr="0034272F">
        <w:rPr>
          <w:b/>
          <w:bCs/>
          <w:color w:val="C00000"/>
          <w:sz w:val="32"/>
          <w:szCs w:val="32"/>
          <w:u w:val="single"/>
          <w:rtl/>
        </w:rPr>
        <w:t>ولم يتعبدني الله بتكفير من صار في ظاهر أمره من أهل الإسلام</w:t>
      </w:r>
      <w:r w:rsidRPr="0034272F">
        <w:rPr>
          <w:b/>
          <w:bCs/>
          <w:color w:val="C00000"/>
          <w:sz w:val="32"/>
          <w:szCs w:val="32"/>
          <w:rtl/>
        </w:rPr>
        <w:t xml:space="preserve"> </w:t>
      </w:r>
      <w:r>
        <w:rPr>
          <w:rFonts w:hint="cs"/>
          <w:sz w:val="32"/>
          <w:szCs w:val="32"/>
          <w:rtl/>
        </w:rPr>
        <w:t xml:space="preserve">" </w:t>
      </w:r>
      <w:r w:rsidRPr="00231AEF">
        <w:rPr>
          <w:sz w:val="32"/>
          <w:szCs w:val="32"/>
        </w:rPr>
        <w:t xml:space="preserve"> .</w:t>
      </w:r>
      <w:r w:rsidRPr="00231AEF">
        <w:rPr>
          <w:sz w:val="32"/>
          <w:szCs w:val="32"/>
        </w:rPr>
        <w:br/>
      </w:r>
      <w:r w:rsidRPr="00231AEF">
        <w:rPr>
          <w:sz w:val="32"/>
          <w:szCs w:val="32"/>
          <w:rtl/>
        </w:rPr>
        <w:t>وهذه مشاركة طيبة من أحد الإخوة تتعلق بذلك</w:t>
      </w:r>
      <w:r>
        <w:rPr>
          <w:rFonts w:hint="cs"/>
          <w:sz w:val="32"/>
          <w:szCs w:val="32"/>
          <w:rtl/>
        </w:rPr>
        <w:t xml:space="preserve"> …</w:t>
      </w:r>
    </w:p>
    <w:p w:rsidR="00C32442" w:rsidRDefault="00C32442" w:rsidP="00C32442">
      <w:pPr>
        <w:pStyle w:val="aa"/>
        <w:bidi/>
        <w:spacing w:line="360" w:lineRule="auto"/>
        <w:ind w:left="-805" w:right="-1134"/>
        <w:rPr>
          <w:sz w:val="32"/>
          <w:szCs w:val="32"/>
          <w:rtl/>
        </w:rPr>
      </w:pPr>
    </w:p>
    <w:p w:rsidR="00C32442" w:rsidRPr="00231AEF" w:rsidRDefault="00C32442" w:rsidP="00C32442">
      <w:pPr>
        <w:pStyle w:val="aa"/>
        <w:bidi/>
        <w:spacing w:line="360" w:lineRule="auto"/>
        <w:ind w:left="-805" w:right="-1134"/>
        <w:rPr>
          <w:sz w:val="32"/>
          <w:szCs w:val="32"/>
        </w:rPr>
      </w:pPr>
    </w:p>
    <w:p w:rsidR="00C32442" w:rsidRPr="00231AEF" w:rsidRDefault="00C32442" w:rsidP="00C32442">
      <w:pPr>
        <w:pStyle w:val="aa"/>
        <w:bidi/>
        <w:spacing w:line="360" w:lineRule="auto"/>
        <w:ind w:left="-805" w:right="-1134"/>
        <w:jc w:val="center"/>
        <w:rPr>
          <w:sz w:val="32"/>
          <w:szCs w:val="32"/>
        </w:rPr>
      </w:pPr>
      <w:r w:rsidRPr="00231AEF">
        <w:rPr>
          <w:noProof/>
          <w:sz w:val="32"/>
          <w:szCs w:val="32"/>
        </w:rPr>
        <w:drawing>
          <wp:inline distT="0" distB="0" distL="0" distR="0" wp14:anchorId="4BFCCB6E" wp14:editId="3C152044">
            <wp:extent cx="6686550" cy="4248150"/>
            <wp:effectExtent l="95250" t="95250" r="95250" b="95250"/>
            <wp:docPr id="209" name="صورة 20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8"/>
                    <pic:cNvPicPr>
                      <a:picLocks noChangeAspect="1" noChangeArrowheads="1"/>
                    </pic:cNvPicPr>
                  </pic:nvPicPr>
                  <pic:blipFill>
                    <a:blip r:embed="rId38" cstate="print"/>
                    <a:srcRect/>
                    <a:stretch>
                      <a:fillRect/>
                    </a:stretch>
                  </pic:blipFill>
                  <pic:spPr bwMode="auto">
                    <a:xfrm>
                      <a:off x="0" y="0"/>
                      <a:ext cx="6686550" cy="42481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32442" w:rsidRPr="00231AEF" w:rsidRDefault="00C32442" w:rsidP="00C32442">
      <w:pPr>
        <w:pStyle w:val="aa"/>
        <w:bidi/>
        <w:spacing w:line="360" w:lineRule="auto"/>
        <w:ind w:left="-805" w:right="-1134"/>
        <w:rPr>
          <w:sz w:val="32"/>
          <w:szCs w:val="32"/>
        </w:rPr>
      </w:pPr>
      <w:r w:rsidRPr="0034272F">
        <w:rPr>
          <w:b/>
          <w:bCs/>
          <w:color w:val="C00000"/>
          <w:sz w:val="32"/>
          <w:szCs w:val="32"/>
          <w:rtl/>
        </w:rPr>
        <w:t>فصل :</w:t>
      </w:r>
      <w:r w:rsidRPr="00231AEF">
        <w:rPr>
          <w:sz w:val="32"/>
          <w:szCs w:val="32"/>
          <w:rtl/>
        </w:rPr>
        <w:t xml:space="preserve"> قد ذكرنا في بداية الكتاب ما من الله به من نتائج مبهرة للحملة ووعدنا هناك بإعادة النتائج في نهاية الكتاب مرة أخرى للتذكير بها وتكرار الشكر والثناء على الله لأجلها فها نحن نوفي بوعدنا</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نتائج الحملة</w:t>
      </w:r>
      <w:r>
        <w:rPr>
          <w:rFonts w:hint="cs"/>
          <w:sz w:val="32"/>
          <w:szCs w:val="32"/>
          <w:rtl/>
          <w:lang w:bidi="ar-EG"/>
        </w:rPr>
        <w:t xml:space="preserve"> </w:t>
      </w:r>
      <w:r w:rsidRPr="00231AEF">
        <w:rPr>
          <w:sz w:val="32"/>
          <w:szCs w:val="32"/>
        </w:rPr>
        <w:t xml:space="preserve">  :</w:t>
      </w:r>
      <w:r w:rsidRPr="00231AEF">
        <w:rPr>
          <w:sz w:val="32"/>
          <w:szCs w:val="32"/>
        </w:rPr>
        <w:br/>
      </w:r>
      <w:r w:rsidRPr="00231AEF">
        <w:rPr>
          <w:sz w:val="32"/>
          <w:szCs w:val="32"/>
          <w:rtl/>
        </w:rPr>
        <w:t>كان الهدف الأساس من الحملة تنفير عامة الناس من مذهب الغلاة في التساهل في تكفير المعين ممن أصله الإسلام وقد نجحت الحملة نجاحا منقطع النظير في هذا الهدف من خلال استقراء التفاعلات معها وكان مقصودا أصليا بيان التفريعات والخلافات والفروقات الدقيقة سواء من قبلي أو من قبل السائلين أو من قبل المعارضين بعلم أو بجهل بحيث يشعر العامي أنه غارق في بحر لا</w:t>
      </w:r>
      <w:r>
        <w:rPr>
          <w:rFonts w:hint="cs"/>
          <w:sz w:val="32"/>
          <w:szCs w:val="32"/>
          <w:rtl/>
        </w:rPr>
        <w:t xml:space="preserve"> </w:t>
      </w:r>
      <w:r w:rsidRPr="00231AEF">
        <w:rPr>
          <w:sz w:val="32"/>
          <w:szCs w:val="32"/>
          <w:rtl/>
        </w:rPr>
        <w:t>ساحل له فأنى له النجاة إن خاض فيه وأن من يطالبه بهذه الأمور إما مجنون أو جاهل وأن المعني بهذا العلماء فقط</w:t>
      </w:r>
      <w:r>
        <w:rPr>
          <w:rFonts w:hint="cs"/>
          <w:sz w:val="32"/>
          <w:szCs w:val="32"/>
          <w:rtl/>
        </w:rPr>
        <w:t xml:space="preserve"> …</w:t>
      </w:r>
      <w:r w:rsidRPr="00231AEF">
        <w:rPr>
          <w:sz w:val="32"/>
          <w:szCs w:val="32"/>
        </w:rPr>
        <w:br/>
      </w:r>
      <w:r w:rsidRPr="00231AEF">
        <w:rPr>
          <w:sz w:val="32"/>
          <w:szCs w:val="32"/>
          <w:rtl/>
        </w:rPr>
        <w:lastRenderedPageBreak/>
        <w:t>وفي أثناء الحملة حصلت فوائد عظيمة منها</w:t>
      </w:r>
      <w:r w:rsidRPr="00231AEF">
        <w:rPr>
          <w:sz w:val="32"/>
          <w:szCs w:val="32"/>
        </w:rPr>
        <w:t xml:space="preserve"> :</w:t>
      </w:r>
      <w:r>
        <w:rPr>
          <w:sz w:val="32"/>
          <w:szCs w:val="32"/>
        </w:rPr>
        <w:t xml:space="preserve"> </w:t>
      </w:r>
      <w:r w:rsidRPr="00231AEF">
        <w:rPr>
          <w:sz w:val="32"/>
          <w:szCs w:val="32"/>
        </w:rPr>
        <w:br/>
      </w:r>
      <w:r>
        <w:rPr>
          <w:rFonts w:hint="cs"/>
          <w:sz w:val="32"/>
          <w:szCs w:val="32"/>
          <w:rtl/>
        </w:rPr>
        <w:t xml:space="preserve">1- </w:t>
      </w:r>
      <w:r w:rsidRPr="00231AEF">
        <w:rPr>
          <w:sz w:val="32"/>
          <w:szCs w:val="32"/>
          <w:rtl/>
        </w:rPr>
        <w:t>فضح الغلاة وبيان أنهم يعيشون على قص ولصق نقولات لا</w:t>
      </w:r>
      <w:r>
        <w:rPr>
          <w:rFonts w:hint="cs"/>
          <w:sz w:val="32"/>
          <w:szCs w:val="32"/>
          <w:rtl/>
          <w:lang w:bidi="ar-EG"/>
        </w:rPr>
        <w:t xml:space="preserve"> </w:t>
      </w:r>
      <w:r w:rsidRPr="00231AEF">
        <w:rPr>
          <w:sz w:val="32"/>
          <w:szCs w:val="32"/>
          <w:rtl/>
        </w:rPr>
        <w:t>يفقهون معانيها والتحذير من رأسهم المسمى الحازمي وبيان تكفيرهم الذي وصل لأئمة الدنيا كشيخ الإسلام ونحوه ، وأن من لم يصرح بذلك وقع في تكفيرهم واتهامهم حينما نقلنا عنهم كلامهم دون ذكر أسمائهم</w:t>
      </w:r>
      <w:r>
        <w:rPr>
          <w:rFonts w:hint="cs"/>
          <w:sz w:val="32"/>
          <w:szCs w:val="32"/>
          <w:rtl/>
        </w:rPr>
        <w:t xml:space="preserve"> </w:t>
      </w:r>
      <w:r w:rsidRPr="00231AEF">
        <w:rPr>
          <w:sz w:val="32"/>
          <w:szCs w:val="32"/>
        </w:rPr>
        <w:t xml:space="preserve"> .</w:t>
      </w:r>
      <w:r w:rsidRPr="00231AEF">
        <w:rPr>
          <w:sz w:val="32"/>
          <w:szCs w:val="32"/>
        </w:rPr>
        <w:br/>
      </w:r>
      <w:r>
        <w:rPr>
          <w:rFonts w:hint="cs"/>
          <w:sz w:val="32"/>
          <w:szCs w:val="32"/>
          <w:rtl/>
        </w:rPr>
        <w:t>2-</w:t>
      </w:r>
      <w:r w:rsidRPr="00231AEF">
        <w:rPr>
          <w:sz w:val="32"/>
          <w:szCs w:val="32"/>
        </w:rPr>
        <w:t xml:space="preserve"> </w:t>
      </w:r>
      <w:r w:rsidRPr="00231AEF">
        <w:rPr>
          <w:sz w:val="32"/>
          <w:szCs w:val="32"/>
          <w:rtl/>
        </w:rPr>
        <w:t>الدفاع عن الدولة الإسلامية وبيان عقيدتها المنضبطة وتبرئتها من هؤلاء الغلاة ومنهجهم</w:t>
      </w:r>
      <w:r w:rsidRPr="00231AEF">
        <w:rPr>
          <w:sz w:val="32"/>
          <w:szCs w:val="32"/>
        </w:rPr>
        <w:t xml:space="preserve"> .</w:t>
      </w:r>
      <w:r>
        <w:rPr>
          <w:sz w:val="32"/>
          <w:szCs w:val="32"/>
        </w:rPr>
        <w:t xml:space="preserve"> </w:t>
      </w:r>
      <w:r w:rsidRPr="00231AEF">
        <w:rPr>
          <w:sz w:val="32"/>
          <w:szCs w:val="32"/>
        </w:rPr>
        <w:br/>
      </w:r>
      <w:r>
        <w:rPr>
          <w:rFonts w:hint="cs"/>
          <w:sz w:val="32"/>
          <w:szCs w:val="32"/>
          <w:rtl/>
        </w:rPr>
        <w:t xml:space="preserve">3- </w:t>
      </w:r>
      <w:r w:rsidRPr="00231AEF">
        <w:rPr>
          <w:sz w:val="32"/>
          <w:szCs w:val="32"/>
          <w:rtl/>
        </w:rPr>
        <w:t>بيان العقيدة الصحيحة البعيدة عن تكفير مجتمعات المسلمين وبدعة ما</w:t>
      </w:r>
      <w:r>
        <w:rPr>
          <w:rFonts w:hint="cs"/>
          <w:sz w:val="32"/>
          <w:szCs w:val="32"/>
          <w:rtl/>
        </w:rPr>
        <w:t xml:space="preserve"> </w:t>
      </w:r>
      <w:r w:rsidRPr="00231AEF">
        <w:rPr>
          <w:sz w:val="32"/>
          <w:szCs w:val="32"/>
          <w:rtl/>
        </w:rPr>
        <w:t>يسمى بتكفير العاذر والتكفير التسلسلي</w:t>
      </w:r>
      <w:r>
        <w:rPr>
          <w:rFonts w:hint="cs"/>
          <w:sz w:val="32"/>
          <w:szCs w:val="32"/>
          <w:rtl/>
          <w:lang w:bidi="ar-EG"/>
        </w:rPr>
        <w:t xml:space="preserve"> </w:t>
      </w:r>
      <w:r w:rsidRPr="00231AEF">
        <w:rPr>
          <w:sz w:val="32"/>
          <w:szCs w:val="32"/>
        </w:rPr>
        <w:t xml:space="preserve"> .</w:t>
      </w:r>
      <w:r w:rsidRPr="00231AEF">
        <w:rPr>
          <w:sz w:val="32"/>
          <w:szCs w:val="32"/>
        </w:rPr>
        <w:br/>
      </w:r>
      <w:r>
        <w:rPr>
          <w:rFonts w:hint="cs"/>
          <w:sz w:val="32"/>
          <w:szCs w:val="32"/>
          <w:rtl/>
        </w:rPr>
        <w:t xml:space="preserve">4- </w:t>
      </w:r>
      <w:r w:rsidRPr="00231AEF">
        <w:rPr>
          <w:sz w:val="32"/>
          <w:szCs w:val="32"/>
          <w:rtl/>
        </w:rPr>
        <w:t>توضيح مسألة العذر بالجهل وأنها مسألة فقهية والخلاف فيها سائغ وإن كان أكثر العلماء يقولون به</w:t>
      </w:r>
      <w:r w:rsidRPr="00231AEF">
        <w:rPr>
          <w:sz w:val="32"/>
          <w:szCs w:val="32"/>
        </w:rPr>
        <w:t xml:space="preserve"> .</w:t>
      </w:r>
      <w:r>
        <w:rPr>
          <w:sz w:val="32"/>
          <w:szCs w:val="32"/>
        </w:rPr>
        <w:t xml:space="preserve"> </w:t>
      </w:r>
      <w:r w:rsidRPr="00231AEF">
        <w:rPr>
          <w:sz w:val="32"/>
          <w:szCs w:val="32"/>
        </w:rPr>
        <w:br/>
      </w:r>
      <w:r>
        <w:rPr>
          <w:rFonts w:hint="cs"/>
          <w:sz w:val="32"/>
          <w:szCs w:val="32"/>
          <w:rtl/>
        </w:rPr>
        <w:t xml:space="preserve">5- </w:t>
      </w:r>
      <w:r w:rsidRPr="00231AEF">
        <w:rPr>
          <w:sz w:val="32"/>
          <w:szCs w:val="32"/>
          <w:rtl/>
        </w:rPr>
        <w:t>تحرير مسائل من منهج شيخ الإسلام ابن تيمية والشيخ محمد بن عبد الوهاب</w:t>
      </w:r>
      <w:r>
        <w:rPr>
          <w:rFonts w:hint="cs"/>
          <w:sz w:val="32"/>
          <w:szCs w:val="32"/>
          <w:rtl/>
          <w:lang w:bidi="ar-EG"/>
        </w:rPr>
        <w:t xml:space="preserve"> </w:t>
      </w:r>
      <w:r w:rsidRPr="00231AEF">
        <w:rPr>
          <w:sz w:val="32"/>
          <w:szCs w:val="32"/>
        </w:rPr>
        <w:t xml:space="preserve"> .</w:t>
      </w:r>
      <w:r w:rsidRPr="00231AEF">
        <w:rPr>
          <w:sz w:val="32"/>
          <w:szCs w:val="32"/>
        </w:rPr>
        <w:br/>
      </w:r>
      <w:r>
        <w:rPr>
          <w:rFonts w:hint="cs"/>
          <w:sz w:val="32"/>
          <w:szCs w:val="32"/>
          <w:rtl/>
        </w:rPr>
        <w:t xml:space="preserve">6- </w:t>
      </w:r>
      <w:r w:rsidRPr="00231AEF">
        <w:rPr>
          <w:sz w:val="32"/>
          <w:szCs w:val="32"/>
          <w:rtl/>
        </w:rPr>
        <w:t>توضيح معاني مصطلحات يكثر استخدامها دون إحاطة بضوابطها والخلاف فيها كمصطلح العبادة ، الطاغوت ، الشرك ، الكفر ، المسائل الخفية والمسائل الظاهرة ، المرجئة ، الجهمية , الردة</w:t>
      </w:r>
      <w:r w:rsidRPr="00231AEF">
        <w:rPr>
          <w:sz w:val="32"/>
          <w:szCs w:val="32"/>
        </w:rPr>
        <w:t xml:space="preserve"> .</w:t>
      </w:r>
      <w:r>
        <w:rPr>
          <w:sz w:val="32"/>
          <w:szCs w:val="32"/>
        </w:rPr>
        <w:t xml:space="preserve"> </w:t>
      </w:r>
      <w:r w:rsidRPr="00231AEF">
        <w:rPr>
          <w:sz w:val="32"/>
          <w:szCs w:val="32"/>
        </w:rPr>
        <w:br/>
      </w:r>
      <w:r>
        <w:rPr>
          <w:rFonts w:hint="cs"/>
          <w:sz w:val="32"/>
          <w:szCs w:val="32"/>
          <w:rtl/>
        </w:rPr>
        <w:t xml:space="preserve">7- </w:t>
      </w:r>
      <w:r w:rsidRPr="00231AEF">
        <w:rPr>
          <w:sz w:val="32"/>
          <w:szCs w:val="32"/>
          <w:rtl/>
        </w:rPr>
        <w:t>إبراز الحاجة الماسة للعلماء وأنهم مصابيح الدجى ولا</w:t>
      </w:r>
      <w:r>
        <w:rPr>
          <w:rFonts w:hint="cs"/>
          <w:sz w:val="32"/>
          <w:szCs w:val="32"/>
          <w:rtl/>
          <w:lang w:bidi="ar-EG"/>
        </w:rPr>
        <w:t xml:space="preserve"> </w:t>
      </w:r>
      <w:r w:rsidRPr="00231AEF">
        <w:rPr>
          <w:sz w:val="32"/>
          <w:szCs w:val="32"/>
          <w:rtl/>
        </w:rPr>
        <w:t>دين بدونهم وبيان الضابط لمعرفة العالم وكيفية التعامل معه بين الإفراط والتفريط</w:t>
      </w:r>
      <w:r>
        <w:rPr>
          <w:rFonts w:hint="cs"/>
          <w:sz w:val="32"/>
          <w:szCs w:val="32"/>
          <w:rtl/>
        </w:rPr>
        <w:t xml:space="preserve"> </w:t>
      </w:r>
      <w:r w:rsidRPr="00231AEF">
        <w:rPr>
          <w:sz w:val="32"/>
          <w:szCs w:val="32"/>
        </w:rPr>
        <w:t xml:space="preserve"> .</w:t>
      </w:r>
      <w:r w:rsidRPr="00231AEF">
        <w:rPr>
          <w:sz w:val="32"/>
          <w:szCs w:val="32"/>
        </w:rPr>
        <w:br/>
      </w:r>
      <w:r>
        <w:rPr>
          <w:rFonts w:hint="cs"/>
          <w:sz w:val="32"/>
          <w:szCs w:val="32"/>
          <w:rtl/>
        </w:rPr>
        <w:t xml:space="preserve">8- </w:t>
      </w:r>
      <w:r w:rsidRPr="00231AEF">
        <w:rPr>
          <w:sz w:val="32"/>
          <w:szCs w:val="32"/>
          <w:rtl/>
        </w:rPr>
        <w:t>الدفاع عن علماء أجلاء نالتهم سهام الغلو فأسقطتهم جملة ولم تقتصر على النقد العلمي المنضبط كالشيوخ الألباني وابن باز وابن عثيمين</w:t>
      </w:r>
      <w:r w:rsidRPr="00231AEF">
        <w:rPr>
          <w:sz w:val="32"/>
          <w:szCs w:val="32"/>
        </w:rPr>
        <w:t xml:space="preserve"> .</w:t>
      </w:r>
      <w:r>
        <w:rPr>
          <w:sz w:val="32"/>
          <w:szCs w:val="32"/>
        </w:rPr>
        <w:t xml:space="preserve"> </w:t>
      </w:r>
      <w:r w:rsidRPr="00231AEF">
        <w:rPr>
          <w:sz w:val="32"/>
          <w:szCs w:val="32"/>
        </w:rPr>
        <w:br/>
      </w:r>
      <w:r>
        <w:rPr>
          <w:rFonts w:hint="cs"/>
          <w:sz w:val="32"/>
          <w:szCs w:val="32"/>
          <w:rtl/>
          <w:lang w:bidi="ar-EG"/>
        </w:rPr>
        <w:t xml:space="preserve">9- </w:t>
      </w:r>
      <w:r w:rsidRPr="00231AEF">
        <w:rPr>
          <w:sz w:val="32"/>
          <w:szCs w:val="32"/>
          <w:rtl/>
        </w:rPr>
        <w:t>فضح خطة المباحث والغلاة للتغلغل في صفوف المناصرين للدولة لجعل بأسهم بينهم وتنفير الناس منهم</w:t>
      </w:r>
      <w:r w:rsidRPr="00231AEF">
        <w:rPr>
          <w:sz w:val="32"/>
          <w:szCs w:val="32"/>
        </w:rPr>
        <w:t xml:space="preserve"> .</w:t>
      </w:r>
      <w:r w:rsidRPr="00231AEF">
        <w:rPr>
          <w:sz w:val="32"/>
          <w:szCs w:val="32"/>
        </w:rPr>
        <w:br/>
      </w:r>
      <w:r>
        <w:rPr>
          <w:rFonts w:hint="cs"/>
          <w:sz w:val="32"/>
          <w:szCs w:val="32"/>
          <w:rtl/>
        </w:rPr>
        <w:t xml:space="preserve">10- </w:t>
      </w:r>
      <w:r w:rsidRPr="00231AEF">
        <w:rPr>
          <w:sz w:val="32"/>
          <w:szCs w:val="32"/>
          <w:rtl/>
        </w:rPr>
        <w:t>تحصيل فوائد علمية كثيرة في العقيدة والتفسير والحديث والسيرة والفقه</w:t>
      </w:r>
      <w:r>
        <w:rPr>
          <w:rFonts w:hint="cs"/>
          <w:sz w:val="32"/>
          <w:szCs w:val="32"/>
          <w:rtl/>
        </w:rPr>
        <w:t xml:space="preserve"> </w:t>
      </w:r>
      <w:r w:rsidRPr="00231AEF">
        <w:rPr>
          <w:sz w:val="32"/>
          <w:szCs w:val="32"/>
        </w:rPr>
        <w:t xml:space="preserve"> .</w:t>
      </w:r>
      <w:r w:rsidRPr="00231AEF">
        <w:rPr>
          <w:sz w:val="32"/>
          <w:szCs w:val="32"/>
        </w:rPr>
        <w:br/>
      </w:r>
      <w:r w:rsidRPr="0034272F">
        <w:rPr>
          <w:b/>
          <w:bCs/>
          <w:sz w:val="32"/>
          <w:szCs w:val="32"/>
          <w:rtl/>
        </w:rPr>
        <w:t>تلك عشرة كاملة</w:t>
      </w:r>
      <w:r>
        <w:rPr>
          <w:rFonts w:hint="cs"/>
          <w:b/>
          <w:bCs/>
          <w:sz w:val="32"/>
          <w:szCs w:val="32"/>
          <w:rtl/>
        </w:rPr>
        <w:t xml:space="preserve"> ،،،</w:t>
      </w:r>
      <w:r w:rsidRPr="0034272F">
        <w:rPr>
          <w:b/>
          <w:bCs/>
          <w:sz w:val="32"/>
          <w:szCs w:val="32"/>
        </w:rPr>
        <w:br/>
      </w:r>
      <w:r w:rsidRPr="00231AEF">
        <w:rPr>
          <w:sz w:val="32"/>
          <w:szCs w:val="32"/>
          <w:rtl/>
        </w:rPr>
        <w:t>ويوجد سلبية واحدة أحتسبها عند الله وهي تشويه هؤلاء صورتي والطعن في عند بعض الإخوة ممن لا</w:t>
      </w:r>
      <w:r>
        <w:rPr>
          <w:rFonts w:hint="cs"/>
          <w:sz w:val="32"/>
          <w:szCs w:val="32"/>
          <w:rtl/>
        </w:rPr>
        <w:t xml:space="preserve"> </w:t>
      </w:r>
      <w:r w:rsidRPr="00231AEF">
        <w:rPr>
          <w:sz w:val="32"/>
          <w:szCs w:val="32"/>
          <w:rtl/>
        </w:rPr>
        <w:t>يتسنى له متابعة الحملة ولا</w:t>
      </w:r>
      <w:r>
        <w:rPr>
          <w:rFonts w:hint="cs"/>
          <w:sz w:val="32"/>
          <w:szCs w:val="32"/>
          <w:rtl/>
        </w:rPr>
        <w:t xml:space="preserve"> </w:t>
      </w:r>
      <w:r w:rsidRPr="00231AEF">
        <w:rPr>
          <w:sz w:val="32"/>
          <w:szCs w:val="32"/>
          <w:rtl/>
        </w:rPr>
        <w:t>يوجد خير محض وهي ضريبة مقبولة والحمد لله على كل حال وأملنا في الله أن يزيل هذا التشويه قريبا بإذن الله</w:t>
      </w:r>
      <w:r>
        <w:rPr>
          <w:rFonts w:hint="cs"/>
          <w:sz w:val="32"/>
          <w:szCs w:val="32"/>
          <w:rtl/>
        </w:rPr>
        <w:t xml:space="preserve"> …</w:t>
      </w:r>
      <w:r w:rsidRPr="00231AEF">
        <w:rPr>
          <w:sz w:val="32"/>
          <w:szCs w:val="32"/>
        </w:rPr>
        <w:br/>
      </w:r>
      <w:r w:rsidRPr="00231AEF">
        <w:rPr>
          <w:sz w:val="32"/>
          <w:szCs w:val="32"/>
          <w:rtl/>
        </w:rPr>
        <w:t>والحمد لله رب العالمين</w:t>
      </w:r>
      <w:r>
        <w:rPr>
          <w:rFonts w:hint="cs"/>
          <w:sz w:val="32"/>
          <w:szCs w:val="32"/>
          <w:rtl/>
          <w:lang w:bidi="ar-EG"/>
        </w:rPr>
        <w:t xml:space="preserve"> </w:t>
      </w:r>
      <w:r w:rsidRPr="00231AEF">
        <w:rPr>
          <w:sz w:val="32"/>
          <w:szCs w:val="32"/>
        </w:rPr>
        <w:t xml:space="preserve"> </w:t>
      </w:r>
      <w:r>
        <w:rPr>
          <w:sz w:val="32"/>
          <w:szCs w:val="32"/>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34272F">
        <w:rPr>
          <w:b/>
          <w:bCs/>
          <w:color w:val="C00000"/>
          <w:sz w:val="32"/>
          <w:szCs w:val="32"/>
          <w:rtl/>
        </w:rPr>
        <w:t>فصل :</w:t>
      </w:r>
      <w:r w:rsidRPr="00231AEF">
        <w:rPr>
          <w:sz w:val="32"/>
          <w:szCs w:val="32"/>
          <w:rtl/>
        </w:rPr>
        <w:t xml:space="preserve"> نبرأ إلى الله تعالى من حولنا وقوتنا .. ومن الفضل ذكر الفضل لأهل الفضل .. فما كان لنا أن نصل إلى ما</w:t>
      </w:r>
      <w:r>
        <w:rPr>
          <w:rFonts w:hint="cs"/>
          <w:sz w:val="32"/>
          <w:szCs w:val="32"/>
          <w:rtl/>
        </w:rPr>
        <w:t xml:space="preserve"> </w:t>
      </w:r>
      <w:r w:rsidRPr="00231AEF">
        <w:rPr>
          <w:sz w:val="32"/>
          <w:szCs w:val="32"/>
          <w:rtl/>
        </w:rPr>
        <w:t>وصلنا إليه في الحملة بعد توفيق الله تعالى إلا بجنود أخفياء أنقياء أتقياء لا</w:t>
      </w:r>
      <w:r>
        <w:rPr>
          <w:rFonts w:hint="cs"/>
          <w:sz w:val="32"/>
          <w:szCs w:val="32"/>
          <w:rtl/>
        </w:rPr>
        <w:t xml:space="preserve"> </w:t>
      </w:r>
      <w:r w:rsidRPr="00231AEF">
        <w:rPr>
          <w:sz w:val="32"/>
          <w:szCs w:val="32"/>
          <w:rtl/>
        </w:rPr>
        <w:t xml:space="preserve">نزكيهم على الله علمنا </w:t>
      </w:r>
      <w:r w:rsidRPr="00231AEF">
        <w:rPr>
          <w:sz w:val="32"/>
          <w:szCs w:val="32"/>
          <w:rtl/>
        </w:rPr>
        <w:lastRenderedPageBreak/>
        <w:t>بعضهم وجهلنا أكثرهم ولكن لا</w:t>
      </w:r>
      <w:r>
        <w:rPr>
          <w:rFonts w:hint="cs"/>
          <w:sz w:val="32"/>
          <w:szCs w:val="32"/>
          <w:rtl/>
        </w:rPr>
        <w:t xml:space="preserve"> </w:t>
      </w:r>
      <w:r w:rsidRPr="00231AEF">
        <w:rPr>
          <w:sz w:val="32"/>
          <w:szCs w:val="32"/>
          <w:rtl/>
        </w:rPr>
        <w:t>يضرهم جهلنا بهم فالله يعلمهم … وتذكرنا بعضهم ونسينا أكثرهم ولكن لا</w:t>
      </w:r>
      <w:r>
        <w:rPr>
          <w:rFonts w:hint="cs"/>
          <w:sz w:val="32"/>
          <w:szCs w:val="32"/>
          <w:rtl/>
        </w:rPr>
        <w:t xml:space="preserve"> </w:t>
      </w:r>
      <w:r w:rsidRPr="00231AEF">
        <w:rPr>
          <w:sz w:val="32"/>
          <w:szCs w:val="32"/>
          <w:rtl/>
        </w:rPr>
        <w:t>يضرهم نسياننا فالله لم ينسهم وقد اختتمنا حملتنا بشكر بعض هؤلاء فوجب ختام الكتاب بشكرهم</w:t>
      </w:r>
      <w:r w:rsidRPr="00231AEF">
        <w:rPr>
          <w:sz w:val="32"/>
          <w:szCs w:val="32"/>
        </w:rPr>
        <w:t xml:space="preserve"> :</w:t>
      </w:r>
      <w:r>
        <w:rPr>
          <w:sz w:val="32"/>
          <w:szCs w:val="32"/>
        </w:rPr>
        <w:t xml:space="preserve"> </w:t>
      </w:r>
    </w:p>
    <w:p w:rsidR="00C32442" w:rsidRPr="00231AEF" w:rsidRDefault="00C32442" w:rsidP="00C32442">
      <w:pPr>
        <w:pStyle w:val="aa"/>
        <w:bidi/>
        <w:spacing w:line="360" w:lineRule="auto"/>
        <w:ind w:left="-805" w:right="-1134"/>
        <w:rPr>
          <w:sz w:val="32"/>
          <w:szCs w:val="32"/>
        </w:rPr>
      </w:pPr>
      <w:r w:rsidRPr="009F2878">
        <w:rPr>
          <w:b/>
          <w:bCs/>
          <w:color w:val="C00000"/>
          <w:sz w:val="32"/>
          <w:szCs w:val="32"/>
          <w:rtl/>
        </w:rPr>
        <w:t>لا</w:t>
      </w:r>
      <w:r w:rsidRPr="009F2878">
        <w:rPr>
          <w:rFonts w:hint="cs"/>
          <w:b/>
          <w:bCs/>
          <w:color w:val="C00000"/>
          <w:sz w:val="32"/>
          <w:szCs w:val="32"/>
          <w:rtl/>
          <w:lang w:bidi="ar-EG"/>
        </w:rPr>
        <w:t xml:space="preserve"> </w:t>
      </w:r>
      <w:r w:rsidRPr="009F2878">
        <w:rPr>
          <w:b/>
          <w:bCs/>
          <w:color w:val="C00000"/>
          <w:sz w:val="32"/>
          <w:szCs w:val="32"/>
          <w:rtl/>
        </w:rPr>
        <w:t>يشكر الله من لا</w:t>
      </w:r>
      <w:r w:rsidRPr="009F2878">
        <w:rPr>
          <w:rFonts w:hint="cs"/>
          <w:b/>
          <w:bCs/>
          <w:color w:val="C00000"/>
          <w:sz w:val="32"/>
          <w:szCs w:val="32"/>
          <w:rtl/>
        </w:rPr>
        <w:t xml:space="preserve"> </w:t>
      </w:r>
      <w:r w:rsidRPr="009F2878">
        <w:rPr>
          <w:b/>
          <w:bCs/>
          <w:color w:val="C00000"/>
          <w:sz w:val="32"/>
          <w:szCs w:val="32"/>
          <w:rtl/>
        </w:rPr>
        <w:t>يشكر الناس</w:t>
      </w:r>
      <w:r w:rsidRPr="009F2878">
        <w:rPr>
          <w:rFonts w:hint="cs"/>
          <w:b/>
          <w:bCs/>
          <w:color w:val="C00000"/>
          <w:sz w:val="32"/>
          <w:szCs w:val="32"/>
          <w:rtl/>
        </w:rPr>
        <w:t xml:space="preserve"> </w:t>
      </w:r>
      <w:r w:rsidRPr="009F2878">
        <w:rPr>
          <w:b/>
          <w:bCs/>
          <w:color w:val="C00000"/>
          <w:sz w:val="32"/>
          <w:szCs w:val="32"/>
        </w:rPr>
        <w:t xml:space="preserve"> :</w:t>
      </w:r>
      <w:r w:rsidRPr="009F2878">
        <w:rPr>
          <w:b/>
          <w:bCs/>
          <w:color w:val="C00000"/>
          <w:sz w:val="32"/>
          <w:szCs w:val="32"/>
        </w:rPr>
        <w:br/>
      </w:r>
      <w:r w:rsidRPr="00231AEF">
        <w:rPr>
          <w:sz w:val="32"/>
          <w:szCs w:val="32"/>
          <w:rtl/>
        </w:rPr>
        <w:t>في الحقيقة يا أحبة وجلكم يعلم ذلك أنني ليس لدي من الوقت ما أبذله للرد عن عرضي الذي استباحه البعض فقيض الله مجموعة من الإخوة أسأل الله تعالى أن يجزل لهم المثوبة ويكتب لهم الأجر قاموا بالذب عني ذب الله عن وجوههم النار يوم القيامة ورزقني الله وإياهم الشهادة في سبيل</w:t>
      </w:r>
      <w:r>
        <w:rPr>
          <w:rFonts w:hint="cs"/>
          <w:sz w:val="32"/>
          <w:szCs w:val="32"/>
          <w:rtl/>
        </w:rPr>
        <w:t>ه</w:t>
      </w:r>
      <w:r w:rsidRPr="00231AEF">
        <w:rPr>
          <w:sz w:val="32"/>
          <w:szCs w:val="32"/>
          <w:rtl/>
        </w:rPr>
        <w:t xml:space="preserve"> على ملة التوحيد</w:t>
      </w:r>
      <w:r>
        <w:rPr>
          <w:sz w:val="32"/>
          <w:szCs w:val="32"/>
        </w:rPr>
        <w:t xml:space="preserve"> </w:t>
      </w:r>
      <w:r w:rsidRPr="00231AEF">
        <w:rPr>
          <w:sz w:val="32"/>
          <w:szCs w:val="32"/>
          <w:rtl/>
        </w:rPr>
        <w:t>وأخص منهم بالذكر</w:t>
      </w:r>
      <w:r>
        <w:rPr>
          <w:rFonts w:hint="cs"/>
          <w:sz w:val="32"/>
          <w:szCs w:val="32"/>
          <w:rtl/>
        </w:rPr>
        <w:t xml:space="preserve"> </w:t>
      </w:r>
      <w:r w:rsidRPr="00231AEF">
        <w:rPr>
          <w:sz w:val="32"/>
          <w:szCs w:val="32"/>
        </w:rPr>
        <w:t xml:space="preserve"> :</w:t>
      </w:r>
      <w:r w:rsidRPr="00231AEF">
        <w:rPr>
          <w:sz w:val="32"/>
          <w:szCs w:val="32"/>
        </w:rPr>
        <w:br/>
      </w:r>
      <w:r w:rsidRPr="00231AEF">
        <w:rPr>
          <w:sz w:val="32"/>
          <w:szCs w:val="32"/>
          <w:rtl/>
        </w:rPr>
        <w:t>أحمد الشريف الإدريسي</w:t>
      </w:r>
      <w:r w:rsidRPr="00231AEF">
        <w:rPr>
          <w:sz w:val="32"/>
          <w:szCs w:val="32"/>
        </w:rPr>
        <w:br/>
      </w:r>
      <w:r w:rsidRPr="00231AEF">
        <w:rPr>
          <w:sz w:val="32"/>
          <w:szCs w:val="32"/>
          <w:rtl/>
        </w:rPr>
        <w:t>مصطفى الشرقاوي</w:t>
      </w:r>
      <w:r w:rsidRPr="00231AEF">
        <w:rPr>
          <w:sz w:val="32"/>
          <w:szCs w:val="32"/>
        </w:rPr>
        <w:br/>
        <w:t>Mahmoud Elsouny</w:t>
      </w:r>
      <w:r w:rsidRPr="00231AEF">
        <w:rPr>
          <w:sz w:val="32"/>
          <w:szCs w:val="32"/>
        </w:rPr>
        <w:br/>
      </w:r>
      <w:r w:rsidRPr="00231AEF">
        <w:rPr>
          <w:sz w:val="32"/>
          <w:szCs w:val="32"/>
          <w:rtl/>
        </w:rPr>
        <w:t>كلمة حق</w:t>
      </w:r>
      <w:r w:rsidRPr="00231AEF">
        <w:rPr>
          <w:sz w:val="32"/>
          <w:szCs w:val="32"/>
        </w:rPr>
        <w:br/>
      </w:r>
      <w:r w:rsidRPr="00231AEF">
        <w:rPr>
          <w:sz w:val="32"/>
          <w:szCs w:val="32"/>
          <w:rtl/>
        </w:rPr>
        <w:t>محمود شيخاني</w:t>
      </w:r>
      <w:r w:rsidRPr="00231AEF">
        <w:rPr>
          <w:sz w:val="32"/>
          <w:szCs w:val="32"/>
        </w:rPr>
        <w:br/>
      </w:r>
      <w:r w:rsidRPr="00231AEF">
        <w:rPr>
          <w:sz w:val="32"/>
          <w:szCs w:val="32"/>
          <w:rtl/>
        </w:rPr>
        <w:t>أبومصعب المصراوى المصراوى</w:t>
      </w:r>
      <w:r w:rsidRPr="00231AEF">
        <w:rPr>
          <w:sz w:val="32"/>
          <w:szCs w:val="32"/>
        </w:rPr>
        <w:br/>
      </w:r>
      <w:r w:rsidRPr="00231AEF">
        <w:rPr>
          <w:sz w:val="32"/>
          <w:szCs w:val="32"/>
          <w:rtl/>
        </w:rPr>
        <w:t>نور الدين دراجنوف</w:t>
      </w:r>
      <w:r w:rsidRPr="00231AEF">
        <w:rPr>
          <w:sz w:val="32"/>
          <w:szCs w:val="32"/>
        </w:rPr>
        <w:br/>
      </w:r>
      <w:r w:rsidRPr="00231AEF">
        <w:rPr>
          <w:sz w:val="32"/>
          <w:szCs w:val="32"/>
          <w:rtl/>
        </w:rPr>
        <w:t>والأخت الفاضلة</w:t>
      </w:r>
      <w:r w:rsidRPr="00231AEF">
        <w:rPr>
          <w:sz w:val="32"/>
          <w:szCs w:val="32"/>
        </w:rPr>
        <w:t>:</w:t>
      </w:r>
      <w:r>
        <w:rPr>
          <w:sz w:val="32"/>
          <w:szCs w:val="32"/>
        </w:rPr>
        <w:t xml:space="preserve"> </w:t>
      </w:r>
      <w:r w:rsidRPr="00231AEF">
        <w:rPr>
          <w:sz w:val="32"/>
          <w:szCs w:val="32"/>
        </w:rPr>
        <w:br/>
        <w:t>Areej Aqeel</w:t>
      </w:r>
      <w:r w:rsidRPr="00231AEF">
        <w:rPr>
          <w:sz w:val="32"/>
          <w:szCs w:val="32"/>
        </w:rPr>
        <w:br/>
      </w:r>
      <w:r w:rsidRPr="00231AEF">
        <w:rPr>
          <w:sz w:val="32"/>
          <w:szCs w:val="32"/>
          <w:rtl/>
        </w:rPr>
        <w:t>وربما فاتني التنصيص على آخرين تميزوا فليسامحوني ولن يفوتوا عند الله تعالى</w:t>
      </w:r>
      <w:r>
        <w:rPr>
          <w:rFonts w:hint="cs"/>
          <w:sz w:val="32"/>
          <w:szCs w:val="32"/>
          <w:rtl/>
          <w:lang w:bidi="ar-EG"/>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Pr>
      </w:pPr>
      <w:r w:rsidRPr="00231AEF">
        <w:rPr>
          <w:sz w:val="32"/>
          <w:szCs w:val="32"/>
          <w:rtl/>
        </w:rPr>
        <w:t>هذا ما</w:t>
      </w:r>
      <w:r>
        <w:rPr>
          <w:rFonts w:hint="cs"/>
          <w:sz w:val="32"/>
          <w:szCs w:val="32"/>
          <w:rtl/>
        </w:rPr>
        <w:t xml:space="preserve"> </w:t>
      </w:r>
      <w:r w:rsidRPr="00231AEF">
        <w:rPr>
          <w:sz w:val="32"/>
          <w:szCs w:val="32"/>
          <w:rtl/>
        </w:rPr>
        <w:t>تم ذكره في المنشور وأكرر شكري هنا لإخوة كرام أنزلوا منشورات داعمة وكتابات مفيدة والترتيب في الذكر لا</w:t>
      </w:r>
      <w:r>
        <w:rPr>
          <w:rFonts w:hint="cs"/>
          <w:sz w:val="32"/>
          <w:szCs w:val="32"/>
          <w:rtl/>
        </w:rPr>
        <w:t xml:space="preserve"> </w:t>
      </w:r>
      <w:r w:rsidRPr="00231AEF">
        <w:rPr>
          <w:sz w:val="32"/>
          <w:szCs w:val="32"/>
          <w:rtl/>
        </w:rPr>
        <w:t>يعني شيئا فكل له تقديره واحترامه</w:t>
      </w:r>
      <w:r>
        <w:rPr>
          <w:rFonts w:hint="cs"/>
          <w:sz w:val="32"/>
          <w:szCs w:val="32"/>
          <w:rtl/>
        </w:rPr>
        <w:t xml:space="preserve"> </w:t>
      </w:r>
      <w:r w:rsidRPr="00231AEF">
        <w:rPr>
          <w:sz w:val="32"/>
          <w:szCs w:val="32"/>
          <w:rtl/>
        </w:rPr>
        <w:t xml:space="preserve"> </w:t>
      </w:r>
      <w:r w:rsidRPr="00231AEF">
        <w:rPr>
          <w:sz w:val="32"/>
          <w:szCs w:val="32"/>
        </w:rPr>
        <w:t>:</w:t>
      </w:r>
    </w:p>
    <w:p w:rsidR="00C32442" w:rsidRPr="00231AEF" w:rsidRDefault="00C32442" w:rsidP="00C32442">
      <w:pPr>
        <w:pStyle w:val="aa"/>
        <w:bidi/>
        <w:spacing w:line="360" w:lineRule="auto"/>
        <w:ind w:left="-805" w:right="-1134"/>
        <w:rPr>
          <w:sz w:val="32"/>
          <w:szCs w:val="32"/>
        </w:rPr>
      </w:pPr>
      <w:r w:rsidRPr="00231AEF">
        <w:rPr>
          <w:sz w:val="32"/>
          <w:szCs w:val="32"/>
          <w:rtl/>
        </w:rPr>
        <w:t>الشريف الإدريسي</w:t>
      </w:r>
      <w:r>
        <w:rPr>
          <w:rFonts w:hint="cs"/>
          <w:sz w:val="32"/>
          <w:szCs w:val="32"/>
          <w:rtl/>
          <w:lang w:bidi="ar-EG"/>
        </w:rPr>
        <w:t xml:space="preserve"> ، </w:t>
      </w:r>
      <w:r w:rsidRPr="00231AEF">
        <w:rPr>
          <w:sz w:val="32"/>
          <w:szCs w:val="32"/>
          <w:rtl/>
        </w:rPr>
        <w:t>محمد حمزة خطاب</w:t>
      </w:r>
      <w:r>
        <w:rPr>
          <w:rFonts w:hint="cs"/>
          <w:sz w:val="32"/>
          <w:szCs w:val="32"/>
          <w:rtl/>
          <w:lang w:bidi="ar-EG"/>
        </w:rPr>
        <w:t xml:space="preserve"> ، </w:t>
      </w:r>
      <w:r w:rsidRPr="00231AEF">
        <w:rPr>
          <w:sz w:val="32"/>
          <w:szCs w:val="32"/>
          <w:rtl/>
        </w:rPr>
        <w:t>عبد الرؤوف أبو شقرة</w:t>
      </w:r>
      <w:r>
        <w:rPr>
          <w:rFonts w:hint="cs"/>
          <w:sz w:val="32"/>
          <w:szCs w:val="32"/>
          <w:rtl/>
          <w:lang w:bidi="ar-EG"/>
        </w:rPr>
        <w:t xml:space="preserve"> ، </w:t>
      </w:r>
      <w:r w:rsidRPr="00231AEF">
        <w:rPr>
          <w:sz w:val="32"/>
          <w:szCs w:val="32"/>
        </w:rPr>
        <w:t>Mahmoud Elsouny</w:t>
      </w:r>
      <w:r>
        <w:rPr>
          <w:rFonts w:hint="cs"/>
          <w:sz w:val="32"/>
          <w:szCs w:val="32"/>
          <w:rtl/>
          <w:lang w:bidi="ar-EG"/>
        </w:rPr>
        <w:t xml:space="preserve"> ، </w:t>
      </w:r>
      <w:r w:rsidRPr="00231AEF">
        <w:rPr>
          <w:sz w:val="32"/>
          <w:szCs w:val="32"/>
          <w:rtl/>
        </w:rPr>
        <w:t>القاضي أحمد</w:t>
      </w:r>
    </w:p>
    <w:p w:rsidR="00C32442" w:rsidRPr="00231AEF" w:rsidRDefault="00C32442" w:rsidP="00C32442">
      <w:pPr>
        <w:pStyle w:val="aa"/>
        <w:bidi/>
        <w:spacing w:line="360" w:lineRule="auto"/>
        <w:ind w:left="-805" w:right="-1134"/>
        <w:rPr>
          <w:sz w:val="32"/>
          <w:szCs w:val="32"/>
        </w:rPr>
      </w:pPr>
      <w:r w:rsidRPr="00231AEF">
        <w:rPr>
          <w:sz w:val="32"/>
          <w:szCs w:val="32"/>
          <w:rtl/>
        </w:rPr>
        <w:t>مصطفى الشرقاوي</w:t>
      </w:r>
      <w:r>
        <w:rPr>
          <w:rFonts w:hint="cs"/>
          <w:sz w:val="32"/>
          <w:szCs w:val="32"/>
          <w:rtl/>
          <w:lang w:bidi="ar-EG"/>
        </w:rPr>
        <w:t xml:space="preserve"> ، </w:t>
      </w:r>
      <w:r w:rsidRPr="00231AEF">
        <w:rPr>
          <w:sz w:val="32"/>
          <w:szCs w:val="32"/>
          <w:rtl/>
        </w:rPr>
        <w:t>كلمة حق</w:t>
      </w:r>
      <w:r>
        <w:rPr>
          <w:rFonts w:hint="cs"/>
          <w:sz w:val="32"/>
          <w:szCs w:val="32"/>
          <w:rtl/>
          <w:lang w:bidi="ar-EG"/>
        </w:rPr>
        <w:t xml:space="preserve"> ، </w:t>
      </w:r>
      <w:r w:rsidRPr="00231AEF">
        <w:rPr>
          <w:sz w:val="32"/>
          <w:szCs w:val="32"/>
          <w:rtl/>
        </w:rPr>
        <w:t>محمد عبدالهادي</w:t>
      </w:r>
      <w:r>
        <w:rPr>
          <w:rFonts w:hint="cs"/>
          <w:sz w:val="32"/>
          <w:szCs w:val="32"/>
          <w:rtl/>
          <w:lang w:bidi="ar-EG"/>
        </w:rPr>
        <w:t xml:space="preserve"> ، </w:t>
      </w:r>
      <w:r w:rsidRPr="00231AEF">
        <w:rPr>
          <w:sz w:val="32"/>
          <w:szCs w:val="32"/>
          <w:rtl/>
        </w:rPr>
        <w:t>غياث أسامة الحسيني</w:t>
      </w:r>
      <w:r>
        <w:rPr>
          <w:rFonts w:hint="cs"/>
          <w:sz w:val="32"/>
          <w:szCs w:val="32"/>
          <w:rtl/>
          <w:lang w:bidi="ar-EG"/>
        </w:rPr>
        <w:t xml:space="preserve"> ، </w:t>
      </w:r>
      <w:r w:rsidRPr="00231AEF">
        <w:rPr>
          <w:sz w:val="32"/>
          <w:szCs w:val="32"/>
          <w:rtl/>
        </w:rPr>
        <w:t>محمود شيخاني</w:t>
      </w:r>
      <w:r>
        <w:rPr>
          <w:rFonts w:hint="cs"/>
          <w:sz w:val="32"/>
          <w:szCs w:val="32"/>
          <w:rtl/>
          <w:lang w:bidi="ar-EG"/>
        </w:rPr>
        <w:t xml:space="preserve"> ، </w:t>
      </w:r>
      <w:r w:rsidRPr="00231AEF">
        <w:rPr>
          <w:sz w:val="32"/>
          <w:szCs w:val="32"/>
          <w:rtl/>
        </w:rPr>
        <w:t>أسامة يوسف</w:t>
      </w:r>
    </w:p>
    <w:p w:rsidR="00C32442" w:rsidRPr="00231AEF" w:rsidRDefault="00C32442" w:rsidP="00C32442">
      <w:pPr>
        <w:pStyle w:val="aa"/>
        <w:bidi/>
        <w:spacing w:line="360" w:lineRule="auto"/>
        <w:ind w:left="-805" w:right="-1134"/>
        <w:rPr>
          <w:sz w:val="32"/>
          <w:szCs w:val="32"/>
        </w:rPr>
      </w:pPr>
      <w:r w:rsidRPr="00231AEF">
        <w:rPr>
          <w:sz w:val="32"/>
          <w:szCs w:val="32"/>
          <w:rtl/>
        </w:rPr>
        <w:lastRenderedPageBreak/>
        <w:t>حيدرة بن حميدة</w:t>
      </w:r>
      <w:r>
        <w:rPr>
          <w:rFonts w:hint="cs"/>
          <w:sz w:val="32"/>
          <w:szCs w:val="32"/>
          <w:rtl/>
          <w:lang w:bidi="ar-EG"/>
        </w:rPr>
        <w:t xml:space="preserve"> ، </w:t>
      </w:r>
      <w:r w:rsidRPr="00231AEF">
        <w:rPr>
          <w:sz w:val="32"/>
          <w:szCs w:val="32"/>
          <w:rtl/>
        </w:rPr>
        <w:t>الليث بن باكير</w:t>
      </w:r>
      <w:r>
        <w:rPr>
          <w:rFonts w:hint="cs"/>
          <w:sz w:val="32"/>
          <w:szCs w:val="32"/>
          <w:rtl/>
          <w:lang w:bidi="ar-EG"/>
        </w:rPr>
        <w:t xml:space="preserve"> ، </w:t>
      </w:r>
      <w:r w:rsidRPr="00231AEF">
        <w:rPr>
          <w:sz w:val="32"/>
          <w:szCs w:val="32"/>
          <w:rtl/>
        </w:rPr>
        <w:t>خطاب أبو مجاهد</w:t>
      </w:r>
      <w:r>
        <w:rPr>
          <w:rFonts w:hint="cs"/>
          <w:sz w:val="32"/>
          <w:szCs w:val="32"/>
          <w:rtl/>
          <w:lang w:bidi="ar-EG"/>
        </w:rPr>
        <w:t xml:space="preserve"> ، </w:t>
      </w:r>
      <w:r w:rsidRPr="00231AEF">
        <w:rPr>
          <w:sz w:val="32"/>
          <w:szCs w:val="32"/>
          <w:rtl/>
        </w:rPr>
        <w:t>أبو فهر المسلم</w:t>
      </w:r>
      <w:r>
        <w:rPr>
          <w:rFonts w:hint="cs"/>
          <w:sz w:val="32"/>
          <w:szCs w:val="32"/>
          <w:rtl/>
          <w:lang w:bidi="ar-EG"/>
        </w:rPr>
        <w:t xml:space="preserve"> ، </w:t>
      </w:r>
      <w:r w:rsidRPr="00231AEF">
        <w:rPr>
          <w:sz w:val="32"/>
          <w:szCs w:val="32"/>
        </w:rPr>
        <w:t>Ahmad Taleb</w:t>
      </w:r>
      <w:r w:rsidRPr="00231AEF">
        <w:rPr>
          <w:sz w:val="32"/>
          <w:szCs w:val="32"/>
          <w:cs/>
        </w:rPr>
        <w:t>‎</w:t>
      </w:r>
      <w:r w:rsidRPr="00231AEF">
        <w:rPr>
          <w:sz w:val="32"/>
          <w:szCs w:val="32"/>
          <w:rtl/>
        </w:rPr>
        <w:t>‏</w:t>
      </w:r>
      <w:r>
        <w:rPr>
          <w:rFonts w:hint="cs"/>
          <w:sz w:val="32"/>
          <w:szCs w:val="32"/>
          <w:rtl/>
          <w:lang w:bidi="ar-EG"/>
        </w:rPr>
        <w:t xml:space="preserve"> ، </w:t>
      </w:r>
      <w:r w:rsidRPr="00231AEF">
        <w:rPr>
          <w:sz w:val="32"/>
          <w:szCs w:val="32"/>
          <w:rtl/>
        </w:rPr>
        <w:t>محمد أبو عبيدة</w:t>
      </w:r>
    </w:p>
    <w:p w:rsidR="00C32442" w:rsidRPr="00231AEF" w:rsidRDefault="00C32442" w:rsidP="00C32442">
      <w:pPr>
        <w:pStyle w:val="aa"/>
        <w:bidi/>
        <w:spacing w:line="360" w:lineRule="auto"/>
        <w:ind w:left="-805" w:right="-1134"/>
        <w:rPr>
          <w:sz w:val="32"/>
          <w:szCs w:val="32"/>
        </w:rPr>
      </w:pPr>
      <w:r w:rsidRPr="00231AEF">
        <w:rPr>
          <w:sz w:val="32"/>
          <w:szCs w:val="32"/>
          <w:rtl/>
        </w:rPr>
        <w:t>نور اليقين الموحد</w:t>
      </w:r>
      <w:r>
        <w:rPr>
          <w:rFonts w:hint="cs"/>
          <w:sz w:val="32"/>
          <w:szCs w:val="32"/>
          <w:rtl/>
          <w:lang w:bidi="ar-EG"/>
        </w:rPr>
        <w:t xml:space="preserve"> ، </w:t>
      </w:r>
      <w:r w:rsidRPr="00231AEF">
        <w:rPr>
          <w:sz w:val="32"/>
          <w:szCs w:val="32"/>
        </w:rPr>
        <w:t>Areej Aqel</w:t>
      </w:r>
      <w:r>
        <w:rPr>
          <w:rFonts w:hint="cs"/>
          <w:sz w:val="32"/>
          <w:szCs w:val="32"/>
          <w:rtl/>
          <w:lang w:bidi="ar-EG"/>
        </w:rPr>
        <w:t xml:space="preserve"> ، </w:t>
      </w:r>
      <w:r w:rsidRPr="00231AEF">
        <w:rPr>
          <w:sz w:val="32"/>
          <w:szCs w:val="32"/>
          <w:rtl/>
        </w:rPr>
        <w:t>د.سارة محمد</w:t>
      </w:r>
    </w:p>
    <w:p w:rsidR="00C32442" w:rsidRDefault="00C32442" w:rsidP="009745CE">
      <w:pPr>
        <w:pStyle w:val="aa"/>
        <w:bidi/>
        <w:spacing w:line="360" w:lineRule="auto"/>
        <w:ind w:right="-1134"/>
        <w:rPr>
          <w:sz w:val="32"/>
          <w:szCs w:val="32"/>
          <w:rtl/>
        </w:rPr>
      </w:pPr>
    </w:p>
    <w:p w:rsidR="00C32442" w:rsidRPr="0094297C" w:rsidRDefault="00C32442" w:rsidP="00C32442">
      <w:pPr>
        <w:pStyle w:val="aa"/>
        <w:bidi/>
        <w:spacing w:line="360" w:lineRule="auto"/>
        <w:ind w:left="-805" w:right="-1134"/>
        <w:rPr>
          <w:b/>
          <w:bCs/>
          <w:color w:val="C00000"/>
          <w:sz w:val="32"/>
          <w:szCs w:val="32"/>
        </w:rPr>
      </w:pPr>
      <w:r w:rsidRPr="0094297C">
        <w:rPr>
          <w:b/>
          <w:bCs/>
          <w:color w:val="C00000"/>
          <w:sz w:val="32"/>
          <w:szCs w:val="32"/>
          <w:rtl/>
        </w:rPr>
        <w:t>وأخيرا</w:t>
      </w:r>
      <w:r w:rsidRPr="0094297C">
        <w:rPr>
          <w:b/>
          <w:bCs/>
          <w:color w:val="C00000"/>
          <w:sz w:val="32"/>
          <w:szCs w:val="32"/>
        </w:rPr>
        <w:t xml:space="preserve"> : </w:t>
      </w:r>
    </w:p>
    <w:p w:rsidR="00C32442" w:rsidRPr="00231AEF" w:rsidRDefault="00C32442" w:rsidP="00C32442">
      <w:pPr>
        <w:pStyle w:val="aa"/>
        <w:bidi/>
        <w:spacing w:line="360" w:lineRule="auto"/>
        <w:ind w:left="-805" w:right="-1134"/>
        <w:rPr>
          <w:sz w:val="32"/>
          <w:szCs w:val="32"/>
        </w:rPr>
      </w:pPr>
      <w:r w:rsidRPr="00231AEF">
        <w:rPr>
          <w:sz w:val="32"/>
          <w:szCs w:val="32"/>
          <w:rtl/>
        </w:rPr>
        <w:t>أيها المسلم الخائف على دينه .. أقرأت كتابنا ؟؟ أعلمت ضخامة الأمر ؟؟ أعرفت خطورته ؟؟ أرأيت أنك وأنت المسلم العادي غير المتخصص تستطيع خوض غمار هذه المهالك ؟؟ أوجدت سهولة وسلاسة ووضوحا واتفاقا فاطمأنت نفسك لدخول هذا المعترك ؟؟</w:t>
      </w:r>
    </w:p>
    <w:p w:rsidR="00C32442" w:rsidRPr="00231AEF" w:rsidRDefault="00C32442" w:rsidP="00C32442">
      <w:pPr>
        <w:pStyle w:val="aa"/>
        <w:bidi/>
        <w:spacing w:line="360" w:lineRule="auto"/>
        <w:ind w:left="-805" w:right="-1134"/>
        <w:rPr>
          <w:sz w:val="32"/>
          <w:szCs w:val="32"/>
        </w:rPr>
      </w:pPr>
      <w:r w:rsidRPr="00231AEF">
        <w:rPr>
          <w:sz w:val="32"/>
          <w:szCs w:val="32"/>
          <w:rtl/>
        </w:rPr>
        <w:t>أظن أنك وعيت نصيحتي لك .. فر من التكفير فرارك من الأسد واقبض على دينك وعقيدتك الصافية وتوحيدك الخالص ولا</w:t>
      </w:r>
      <w:r>
        <w:rPr>
          <w:rFonts w:hint="cs"/>
          <w:sz w:val="32"/>
          <w:szCs w:val="32"/>
          <w:rtl/>
        </w:rPr>
        <w:t xml:space="preserve"> </w:t>
      </w:r>
      <w:r w:rsidRPr="00231AEF">
        <w:rPr>
          <w:sz w:val="32"/>
          <w:szCs w:val="32"/>
          <w:rtl/>
        </w:rPr>
        <w:t>تشغل نفسك بفلان وعلان يسلم لك دينك ويصفو لك قلبك ويهدأ لك بالك</w:t>
      </w:r>
      <w:r>
        <w:rPr>
          <w:rFonts w:hint="cs"/>
          <w:sz w:val="32"/>
          <w:szCs w:val="32"/>
          <w:rtl/>
          <w:lang w:bidi="ar-EG"/>
        </w:rPr>
        <w:t xml:space="preserve"> </w:t>
      </w:r>
      <w:r w:rsidRPr="00231AEF">
        <w:rPr>
          <w:sz w:val="32"/>
          <w:szCs w:val="32"/>
        </w:rPr>
        <w:t xml:space="preserve"> .</w:t>
      </w:r>
    </w:p>
    <w:p w:rsidR="00C32442" w:rsidRPr="00231AEF" w:rsidRDefault="00C32442" w:rsidP="00C32442">
      <w:pPr>
        <w:pStyle w:val="aa"/>
        <w:bidi/>
        <w:spacing w:line="360" w:lineRule="auto"/>
        <w:ind w:left="-805" w:right="-1134"/>
        <w:rPr>
          <w:sz w:val="32"/>
          <w:szCs w:val="32"/>
          <w:rtl/>
          <w:lang w:bidi="ar-EG"/>
        </w:rPr>
      </w:pPr>
      <w:r w:rsidRPr="00231AEF">
        <w:rPr>
          <w:sz w:val="32"/>
          <w:szCs w:val="32"/>
          <w:rtl/>
        </w:rPr>
        <w:t>وفقنا الله وإياكم لما يحب ويرضى وآخر دعوانا أن الحمد لله رب العالمين وصلى الله على نبينا محمد وعلى آله وصحبه وسلم</w:t>
      </w:r>
      <w:r w:rsidRPr="00231AEF">
        <w:rPr>
          <w:sz w:val="32"/>
          <w:szCs w:val="32"/>
        </w:rPr>
        <w:t xml:space="preserve"> .</w:t>
      </w:r>
      <w:r>
        <w:rPr>
          <w:sz w:val="32"/>
          <w:szCs w:val="32"/>
        </w:rPr>
        <w:t xml:space="preserve"> </w:t>
      </w:r>
    </w:p>
    <w:p w:rsidR="00C32442" w:rsidRPr="00231AEF" w:rsidRDefault="00C32442" w:rsidP="00C32442">
      <w:pPr>
        <w:pStyle w:val="3"/>
        <w:bidi/>
        <w:spacing w:line="360" w:lineRule="auto"/>
        <w:ind w:left="-805" w:right="-1134"/>
        <w:rPr>
          <w:sz w:val="32"/>
          <w:szCs w:val="32"/>
        </w:rPr>
      </w:pPr>
    </w:p>
    <w:p w:rsidR="00C32442" w:rsidRPr="00231AEF" w:rsidRDefault="00C32442" w:rsidP="00C32442">
      <w:pPr>
        <w:spacing w:before="100" w:beforeAutospacing="1" w:after="100" w:afterAutospacing="1" w:line="360" w:lineRule="auto"/>
        <w:ind w:left="-805" w:right="-1134"/>
        <w:jc w:val="center"/>
        <w:outlineLvl w:val="0"/>
        <w:rPr>
          <w:rFonts w:ascii="Times New Roman" w:eastAsia="Times New Roman" w:hAnsi="Times New Roman" w:cs="Times New Roman"/>
          <w:b/>
          <w:bCs/>
          <w:kern w:val="36"/>
          <w:sz w:val="32"/>
          <w:szCs w:val="32"/>
          <w:rtl/>
          <w:lang w:bidi="ar-EG"/>
        </w:rPr>
      </w:pPr>
    </w:p>
    <w:p w:rsidR="00C32442" w:rsidRPr="00231AEF" w:rsidRDefault="00C32442" w:rsidP="00C32442">
      <w:pPr>
        <w:pStyle w:val="1"/>
        <w:spacing w:line="360" w:lineRule="auto"/>
        <w:ind w:left="-805" w:right="-1134"/>
        <w:rPr>
          <w:sz w:val="32"/>
          <w:szCs w:val="32"/>
          <w:lang w:bidi="ar-EG"/>
        </w:rPr>
      </w:pPr>
    </w:p>
    <w:p w:rsidR="00C32442" w:rsidRPr="00621711" w:rsidRDefault="00C32442" w:rsidP="00C32442">
      <w:pPr>
        <w:spacing w:before="100" w:beforeAutospacing="1" w:after="100" w:afterAutospacing="1" w:line="360" w:lineRule="auto"/>
        <w:ind w:left="-805" w:right="-1276"/>
        <w:rPr>
          <w:rFonts w:ascii="Times New Roman" w:eastAsia="Times New Roman" w:hAnsi="Times New Roman" w:cs="Times New Roman"/>
          <w:sz w:val="32"/>
          <w:szCs w:val="32"/>
          <w:rtl/>
        </w:rPr>
      </w:pPr>
    </w:p>
    <w:p w:rsidR="003D5AD1" w:rsidRPr="00124AFC" w:rsidRDefault="003D5AD1" w:rsidP="000F657A">
      <w:pPr>
        <w:pStyle w:val="aa"/>
        <w:bidi/>
        <w:spacing w:line="360" w:lineRule="auto"/>
        <w:ind w:left="-805" w:right="-1134"/>
        <w:rPr>
          <w:sz w:val="32"/>
          <w:szCs w:val="32"/>
        </w:rPr>
      </w:pPr>
    </w:p>
    <w:p w:rsidR="003D5AD1" w:rsidRPr="00124AFC" w:rsidRDefault="003D5AD1" w:rsidP="000F657A">
      <w:pPr>
        <w:pStyle w:val="aa"/>
        <w:bidi/>
        <w:spacing w:line="360" w:lineRule="auto"/>
        <w:ind w:left="-805" w:right="-993"/>
        <w:rPr>
          <w:b/>
          <w:bCs/>
          <w:sz w:val="32"/>
          <w:szCs w:val="32"/>
        </w:rPr>
      </w:pPr>
    </w:p>
    <w:p w:rsidR="004D25FE" w:rsidRDefault="004D25FE" w:rsidP="004D25FE">
      <w:pPr>
        <w:rPr>
          <w:rtl/>
        </w:rPr>
      </w:pPr>
    </w:p>
    <w:p w:rsidR="004D25FE" w:rsidRPr="00356432" w:rsidRDefault="004D25FE" w:rsidP="004D25FE">
      <w:pPr>
        <w:ind w:left="-946" w:right="-1134"/>
        <w:jc w:val="center"/>
        <w:rPr>
          <w:sz w:val="52"/>
          <w:szCs w:val="52"/>
          <w:rtl/>
        </w:rPr>
      </w:pPr>
      <w:r w:rsidRPr="00356432">
        <w:rPr>
          <w:rFonts w:hint="cs"/>
          <w:sz w:val="52"/>
          <w:szCs w:val="52"/>
          <w:rtl/>
        </w:rPr>
        <w:lastRenderedPageBreak/>
        <w:t>الفهرس</w:t>
      </w:r>
    </w:p>
    <w:p w:rsidR="004D25FE" w:rsidRPr="00356432" w:rsidRDefault="004D25FE" w:rsidP="009142ED">
      <w:pPr>
        <w:ind w:left="-946" w:right="-1134"/>
        <w:rPr>
          <w:b/>
          <w:bCs/>
          <w:rtl/>
          <w:lang w:bidi="ar-EG"/>
        </w:rPr>
      </w:pPr>
      <w:r w:rsidRPr="00356432">
        <w:rPr>
          <w:rFonts w:hint="cs"/>
          <w:b/>
          <w:bCs/>
          <w:rtl/>
        </w:rPr>
        <w:t xml:space="preserve">الموضوع  </w:t>
      </w:r>
      <w:r>
        <w:rPr>
          <w:rFonts w:hint="cs"/>
          <w:rtl/>
        </w:rPr>
        <w:t xml:space="preserve">........................................................................................................................................................ </w:t>
      </w:r>
    </w:p>
    <w:p w:rsidR="004D25FE" w:rsidRDefault="004D25FE" w:rsidP="004D25FE">
      <w:pPr>
        <w:ind w:left="-947" w:right="-1134"/>
        <w:rPr>
          <w:rFonts w:cs="Arial"/>
          <w:b/>
          <w:bCs/>
          <w:sz w:val="36"/>
          <w:szCs w:val="36"/>
          <w:rtl/>
        </w:rPr>
      </w:pPr>
      <w:r w:rsidRPr="00C36458">
        <w:rPr>
          <w:rFonts w:cs="Arial"/>
          <w:b/>
          <w:bCs/>
          <w:sz w:val="36"/>
          <w:szCs w:val="36"/>
          <w:rtl/>
        </w:rPr>
        <w:t>الباب التاسع : الختام وتداعيات للحملة</w:t>
      </w:r>
      <w:r w:rsidRPr="00C36458">
        <w:rPr>
          <w:rFonts w:cs="Arial"/>
          <w:b/>
          <w:bCs/>
          <w:sz w:val="36"/>
          <w:szCs w:val="36"/>
        </w:rPr>
        <w:t xml:space="preserve"> </w:t>
      </w:r>
      <w:r w:rsidRPr="00C36458">
        <w:rPr>
          <w:rFonts w:cs="Arial" w:hint="cs"/>
          <w:b/>
          <w:bCs/>
          <w:rtl/>
        </w:rPr>
        <w:t xml:space="preserve"> </w:t>
      </w:r>
    </w:p>
    <w:p w:rsidR="004D25FE" w:rsidRDefault="004D25FE" w:rsidP="00330FD6">
      <w:pPr>
        <w:ind w:left="-947" w:right="-1134"/>
        <w:rPr>
          <w:rFonts w:cs="Arial"/>
          <w:rtl/>
        </w:rPr>
      </w:pPr>
      <w:r w:rsidRPr="00C36458">
        <w:rPr>
          <w:rFonts w:cs="Arial"/>
          <w:b/>
          <w:bCs/>
          <w:rtl/>
        </w:rPr>
        <w:t>فصل :</w:t>
      </w:r>
      <w:r>
        <w:rPr>
          <w:rFonts w:cs="Arial"/>
          <w:b/>
          <w:bCs/>
          <w:rtl/>
        </w:rPr>
        <w:t xml:space="preserve"> </w:t>
      </w:r>
      <w:r w:rsidRPr="00C36458">
        <w:rPr>
          <w:rFonts w:cs="Arial"/>
          <w:b/>
          <w:bCs/>
          <w:rtl/>
        </w:rPr>
        <w:t>رسائل وتعليقات من داخل أراضي الدولة الإسلامية ونذكر من أهمها منشورين للدكتور الفاضل غياث الحسيني ننقلهما كما هما</w:t>
      </w:r>
      <w:r w:rsidRPr="00C36458">
        <w:rPr>
          <w:rFonts w:cs="Arial" w:hint="cs"/>
          <w:b/>
          <w:bCs/>
          <w:rtl/>
          <w:lang w:bidi="ar-EG"/>
        </w:rPr>
        <w:t xml:space="preserve"> </w:t>
      </w:r>
      <w:r w:rsidRPr="00C36458">
        <w:rPr>
          <w:rFonts w:cs="Arial"/>
          <w:b/>
          <w:bCs/>
        </w:rPr>
        <w:t xml:space="preserve"> </w:t>
      </w:r>
      <w:r>
        <w:rPr>
          <w:rFonts w:cs="Arial" w:hint="cs"/>
          <w:rtl/>
        </w:rPr>
        <w:t xml:space="preserve">............... </w:t>
      </w:r>
    </w:p>
    <w:p w:rsidR="004D25FE" w:rsidRDefault="004D25FE" w:rsidP="00330FD6">
      <w:pPr>
        <w:ind w:left="-947" w:right="-1134"/>
        <w:rPr>
          <w:rFonts w:cs="Arial"/>
          <w:rtl/>
        </w:rPr>
      </w:pPr>
      <w:proofErr w:type="gramStart"/>
      <w:r w:rsidRPr="00C36458">
        <w:rPr>
          <w:rFonts w:cs="Arial"/>
          <w:b/>
          <w:bCs/>
          <w:rtl/>
        </w:rPr>
        <w:t>فصل :</w:t>
      </w:r>
      <w:proofErr w:type="gramEnd"/>
      <w:r w:rsidRPr="00C36458">
        <w:rPr>
          <w:rFonts w:cs="Arial"/>
          <w:rtl/>
        </w:rPr>
        <w:t xml:space="preserve"> </w:t>
      </w:r>
      <w:r w:rsidRPr="00C36458">
        <w:rPr>
          <w:rFonts w:cs="Arial"/>
          <w:b/>
          <w:bCs/>
          <w:rtl/>
        </w:rPr>
        <w:t>مشاركات من الأخ الفاضل عمر قنديل من داخل أراضي الدولة الإسلامية</w:t>
      </w:r>
      <w:r>
        <w:rPr>
          <w:rFonts w:cs="Arial" w:hint="cs"/>
          <w:rtl/>
        </w:rPr>
        <w:t xml:space="preserve"> ............................................................................. </w:t>
      </w:r>
    </w:p>
    <w:p w:rsidR="004D25FE" w:rsidRDefault="004D25FE" w:rsidP="00330FD6">
      <w:pPr>
        <w:ind w:left="-947" w:right="-1134"/>
        <w:rPr>
          <w:rFonts w:cs="Arial"/>
          <w:rtl/>
        </w:rPr>
      </w:pPr>
      <w:proofErr w:type="gramStart"/>
      <w:r w:rsidRPr="00C36458">
        <w:rPr>
          <w:rFonts w:cs="Arial"/>
          <w:b/>
          <w:bCs/>
          <w:rtl/>
        </w:rPr>
        <w:t>فصل :</w:t>
      </w:r>
      <w:proofErr w:type="gramEnd"/>
      <w:r w:rsidRPr="00C36458">
        <w:rPr>
          <w:rFonts w:cs="Arial"/>
          <w:rtl/>
        </w:rPr>
        <w:t xml:space="preserve"> </w:t>
      </w:r>
      <w:r w:rsidRPr="00C36458">
        <w:rPr>
          <w:rFonts w:cs="Arial"/>
          <w:b/>
          <w:bCs/>
          <w:rtl/>
        </w:rPr>
        <w:t>تعليقات من الأخ هيثم عيسى من داخل أراضي الدولة</w:t>
      </w:r>
      <w:r>
        <w:rPr>
          <w:rFonts w:cs="Arial" w:hint="cs"/>
          <w:rtl/>
        </w:rPr>
        <w:t xml:space="preserve">  .................................................................................................. </w:t>
      </w:r>
    </w:p>
    <w:p w:rsidR="004D25FE" w:rsidRDefault="004D25FE" w:rsidP="00330FD6">
      <w:pPr>
        <w:ind w:left="-947" w:right="-1134"/>
        <w:rPr>
          <w:rFonts w:cs="Arial"/>
          <w:rtl/>
        </w:rPr>
      </w:pPr>
      <w:r w:rsidRPr="00C36458">
        <w:rPr>
          <w:rFonts w:cs="Arial"/>
          <w:b/>
          <w:bCs/>
          <w:rtl/>
        </w:rPr>
        <w:t>فصل :</w:t>
      </w:r>
      <w:r w:rsidRPr="00C36458">
        <w:rPr>
          <w:rFonts w:cs="Arial"/>
          <w:rtl/>
        </w:rPr>
        <w:t xml:space="preserve"> </w:t>
      </w:r>
      <w:r w:rsidRPr="00C36458">
        <w:rPr>
          <w:rFonts w:cs="Arial"/>
          <w:b/>
          <w:bCs/>
          <w:rtl/>
        </w:rPr>
        <w:t>من المشاركات الرائعة مشاركة الأخ الكريم عبدالرؤوف أبو شقرة</w:t>
      </w:r>
      <w:r>
        <w:rPr>
          <w:rFonts w:cs="Arial" w:hint="cs"/>
          <w:rtl/>
        </w:rPr>
        <w:t xml:space="preserve">  .................................................................................... </w:t>
      </w:r>
    </w:p>
    <w:p w:rsidR="004D25FE" w:rsidRPr="00C36458" w:rsidRDefault="004D25FE" w:rsidP="00330FD6">
      <w:pPr>
        <w:ind w:left="-947" w:right="-1134"/>
        <w:rPr>
          <w:rFonts w:cs="Arial"/>
          <w:rtl/>
        </w:rPr>
      </w:pPr>
      <w:r w:rsidRPr="00C36458">
        <w:rPr>
          <w:rFonts w:cs="Arial"/>
          <w:b/>
          <w:bCs/>
          <w:rtl/>
        </w:rPr>
        <w:t>فصل : تعليق مفيد من الأخ عبد الرحيم بخالد الأندلسي في أنواع الغلاة</w:t>
      </w:r>
      <w:r w:rsidRPr="00C36458">
        <w:rPr>
          <w:rFonts w:cs="Arial" w:hint="cs"/>
          <w:b/>
          <w:bCs/>
          <w:rtl/>
        </w:rPr>
        <w:t xml:space="preserve"> </w:t>
      </w:r>
      <w:r>
        <w:rPr>
          <w:rFonts w:cs="Arial" w:hint="cs"/>
          <w:rtl/>
        </w:rPr>
        <w:t xml:space="preserve"> ....................................................................................... </w:t>
      </w:r>
    </w:p>
    <w:p w:rsidR="004D25FE" w:rsidRDefault="004D25FE" w:rsidP="00330FD6">
      <w:pPr>
        <w:ind w:left="-947" w:right="-1134"/>
        <w:rPr>
          <w:rFonts w:cs="Arial"/>
          <w:rtl/>
        </w:rPr>
      </w:pPr>
      <w:r w:rsidRPr="00F25577">
        <w:rPr>
          <w:rFonts w:cs="Arial" w:hint="cs"/>
          <w:b/>
          <w:bCs/>
          <w:rtl/>
        </w:rPr>
        <w:t xml:space="preserve">فصل : نقاش علمي بين اخ فاضل من طلبة العلم الاخ </w:t>
      </w:r>
      <w:r w:rsidRPr="00F25577">
        <w:rPr>
          <w:rFonts w:cs="Arial"/>
          <w:b/>
          <w:bCs/>
          <w:rtl/>
        </w:rPr>
        <w:t>الأخ أحمد جمال</w:t>
      </w:r>
      <w:r w:rsidRPr="00F25577">
        <w:rPr>
          <w:rFonts w:cs="Arial" w:hint="cs"/>
          <w:b/>
          <w:bCs/>
          <w:rtl/>
        </w:rPr>
        <w:t xml:space="preserve"> وبين </w:t>
      </w:r>
      <w:r w:rsidRPr="00F25577">
        <w:rPr>
          <w:rFonts w:cs="Arial"/>
          <w:b/>
          <w:bCs/>
          <w:rtl/>
        </w:rPr>
        <w:t xml:space="preserve">بعض الغلاة </w:t>
      </w:r>
      <w:r w:rsidRPr="00F25577">
        <w:rPr>
          <w:rFonts w:cs="Arial" w:hint="cs"/>
          <w:b/>
          <w:bCs/>
          <w:rtl/>
        </w:rPr>
        <w:t xml:space="preserve"> منهم </w:t>
      </w:r>
      <w:r w:rsidRPr="00F25577">
        <w:rPr>
          <w:rFonts w:cs="Arial"/>
          <w:b/>
          <w:bCs/>
        </w:rPr>
        <w:t>Selmen Bn</w:t>
      </w:r>
      <w:r>
        <w:rPr>
          <w:rFonts w:cs="Arial" w:hint="cs"/>
          <w:b/>
          <w:bCs/>
          <w:rtl/>
        </w:rPr>
        <w:t xml:space="preserve">  </w:t>
      </w:r>
      <w:r>
        <w:rPr>
          <w:rFonts w:cs="Arial" w:hint="cs"/>
          <w:rtl/>
        </w:rPr>
        <w:t xml:space="preserve">.......................................... </w:t>
      </w:r>
    </w:p>
    <w:p w:rsidR="004D25FE" w:rsidRDefault="004D25FE" w:rsidP="00330FD6">
      <w:pPr>
        <w:ind w:left="-947" w:right="-1134"/>
        <w:rPr>
          <w:rFonts w:cs="Arial"/>
          <w:rtl/>
        </w:rPr>
      </w:pPr>
      <w:proofErr w:type="gramStart"/>
      <w:r w:rsidRPr="00F25577">
        <w:rPr>
          <w:rFonts w:cs="Arial"/>
          <w:b/>
          <w:bCs/>
          <w:rtl/>
        </w:rPr>
        <w:t>فصل :</w:t>
      </w:r>
      <w:proofErr w:type="gramEnd"/>
      <w:r w:rsidRPr="00F25577">
        <w:rPr>
          <w:rFonts w:cs="Arial"/>
          <w:rtl/>
        </w:rPr>
        <w:t xml:space="preserve"> </w:t>
      </w:r>
      <w:r w:rsidRPr="00F25577">
        <w:rPr>
          <w:rFonts w:cs="Arial"/>
          <w:b/>
          <w:bCs/>
          <w:rtl/>
        </w:rPr>
        <w:t>أفادنا الأخ منصور العلمي ببحث جيد في مذهب الشيخ محمد بن عبد الوهاب</w:t>
      </w:r>
      <w:r>
        <w:rPr>
          <w:rFonts w:cs="Arial" w:hint="cs"/>
          <w:rtl/>
        </w:rPr>
        <w:t xml:space="preserve">  ...........................................</w:t>
      </w:r>
      <w:r w:rsidR="00FB49B3">
        <w:rPr>
          <w:rFonts w:cs="Arial" w:hint="cs"/>
          <w:rtl/>
        </w:rPr>
        <w:t>............................</w:t>
      </w:r>
      <w:r>
        <w:rPr>
          <w:rFonts w:cs="Arial" w:hint="cs"/>
          <w:rtl/>
        </w:rPr>
        <w:t xml:space="preserve">. </w:t>
      </w:r>
    </w:p>
    <w:p w:rsidR="004D25FE" w:rsidRDefault="004D25FE" w:rsidP="00330FD6">
      <w:pPr>
        <w:ind w:left="-947" w:right="-1134"/>
        <w:rPr>
          <w:rFonts w:cs="Arial"/>
          <w:rtl/>
        </w:rPr>
      </w:pPr>
      <w:r w:rsidRPr="00F25577">
        <w:rPr>
          <w:rFonts w:cs="Arial" w:hint="cs"/>
          <w:rtl/>
        </w:rPr>
        <w:t>النصوص</w:t>
      </w:r>
      <w:r w:rsidRPr="00F25577">
        <w:rPr>
          <w:rFonts w:cs="Arial"/>
          <w:rtl/>
        </w:rPr>
        <w:t xml:space="preserve"> </w:t>
      </w:r>
      <w:r w:rsidRPr="00F25577">
        <w:rPr>
          <w:rFonts w:cs="Arial" w:hint="cs"/>
          <w:rtl/>
        </w:rPr>
        <w:t>الصريحة</w:t>
      </w:r>
      <w:r w:rsidRPr="00F25577">
        <w:rPr>
          <w:rFonts w:cs="Arial"/>
          <w:rtl/>
        </w:rPr>
        <w:t xml:space="preserve"> </w:t>
      </w:r>
      <w:r w:rsidRPr="00F25577">
        <w:rPr>
          <w:rFonts w:cs="Arial" w:hint="cs"/>
          <w:rtl/>
        </w:rPr>
        <w:t>في</w:t>
      </w:r>
      <w:r w:rsidRPr="00F25577">
        <w:rPr>
          <w:rFonts w:cs="Arial"/>
          <w:rtl/>
        </w:rPr>
        <w:t xml:space="preserve"> </w:t>
      </w:r>
      <w:r w:rsidRPr="00F25577">
        <w:rPr>
          <w:rFonts w:cs="Arial" w:hint="cs"/>
          <w:rtl/>
        </w:rPr>
        <w:t>العذر</w:t>
      </w:r>
      <w:r w:rsidRPr="00F25577">
        <w:rPr>
          <w:rFonts w:cs="Arial"/>
          <w:rtl/>
        </w:rPr>
        <w:t xml:space="preserve"> </w:t>
      </w:r>
      <w:r w:rsidRPr="00F25577">
        <w:rPr>
          <w:rFonts w:cs="Arial" w:hint="cs"/>
          <w:rtl/>
        </w:rPr>
        <w:t>بالجهل</w:t>
      </w:r>
      <w:r w:rsidRPr="00F25577">
        <w:rPr>
          <w:rFonts w:cs="Arial"/>
          <w:rtl/>
        </w:rPr>
        <w:t xml:space="preserve"> </w:t>
      </w:r>
      <w:r>
        <w:rPr>
          <w:rFonts w:cs="Arial" w:hint="cs"/>
          <w:rtl/>
        </w:rPr>
        <w:t xml:space="preserve">.............................................................................................................................. </w:t>
      </w:r>
    </w:p>
    <w:p w:rsidR="004D25FE" w:rsidRPr="00F25577" w:rsidRDefault="004D25FE" w:rsidP="00330FD6">
      <w:pPr>
        <w:ind w:left="-947" w:right="-1134"/>
        <w:rPr>
          <w:rFonts w:cs="Arial"/>
        </w:rPr>
      </w:pPr>
      <w:r w:rsidRPr="00F25577">
        <w:rPr>
          <w:rFonts w:cs="Arial" w:hint="cs"/>
          <w:rtl/>
        </w:rPr>
        <w:t>النصوص</w:t>
      </w:r>
      <w:r w:rsidRPr="00F25577">
        <w:rPr>
          <w:rFonts w:cs="Arial"/>
          <w:rtl/>
        </w:rPr>
        <w:t xml:space="preserve"> </w:t>
      </w:r>
      <w:r w:rsidRPr="00F25577">
        <w:rPr>
          <w:rFonts w:cs="Arial" w:hint="cs"/>
          <w:rtl/>
        </w:rPr>
        <w:t>التي</w:t>
      </w:r>
      <w:r w:rsidRPr="00F25577">
        <w:rPr>
          <w:rFonts w:cs="Arial"/>
          <w:rtl/>
        </w:rPr>
        <w:t xml:space="preserve"> </w:t>
      </w:r>
      <w:r w:rsidRPr="00F25577">
        <w:rPr>
          <w:rFonts w:cs="Arial" w:hint="cs"/>
          <w:rtl/>
        </w:rPr>
        <w:t>قد</w:t>
      </w:r>
      <w:r w:rsidRPr="00F25577">
        <w:rPr>
          <w:rFonts w:cs="Arial"/>
          <w:rtl/>
        </w:rPr>
        <w:t xml:space="preserve"> </w:t>
      </w:r>
      <w:r w:rsidRPr="00F25577">
        <w:rPr>
          <w:rFonts w:cs="Arial" w:hint="cs"/>
          <w:rtl/>
        </w:rPr>
        <w:t>يفهم</w:t>
      </w:r>
      <w:r w:rsidRPr="00F25577">
        <w:rPr>
          <w:rFonts w:cs="Arial"/>
          <w:rtl/>
        </w:rPr>
        <w:t xml:space="preserve"> </w:t>
      </w:r>
      <w:r w:rsidRPr="00F25577">
        <w:rPr>
          <w:rFonts w:cs="Arial" w:hint="cs"/>
          <w:rtl/>
        </w:rPr>
        <w:t>منها</w:t>
      </w:r>
      <w:r w:rsidRPr="00F25577">
        <w:rPr>
          <w:rFonts w:cs="Arial"/>
          <w:rtl/>
        </w:rPr>
        <w:t xml:space="preserve"> </w:t>
      </w:r>
      <w:r w:rsidRPr="00F25577">
        <w:rPr>
          <w:rFonts w:cs="Arial" w:hint="cs"/>
          <w:rtl/>
        </w:rPr>
        <w:t>عدم</w:t>
      </w:r>
      <w:r w:rsidRPr="00F25577">
        <w:rPr>
          <w:rFonts w:cs="Arial"/>
          <w:rtl/>
        </w:rPr>
        <w:t xml:space="preserve"> </w:t>
      </w:r>
      <w:r w:rsidRPr="00F25577">
        <w:rPr>
          <w:rFonts w:cs="Arial" w:hint="cs"/>
          <w:rtl/>
        </w:rPr>
        <w:t>العذر</w:t>
      </w:r>
      <w:r w:rsidRPr="00F25577">
        <w:rPr>
          <w:rFonts w:cs="Arial"/>
          <w:rtl/>
        </w:rPr>
        <w:t xml:space="preserve"> </w:t>
      </w:r>
      <w:r w:rsidRPr="00F25577">
        <w:rPr>
          <w:rFonts w:cs="Arial" w:hint="cs"/>
          <w:rtl/>
        </w:rPr>
        <w:t>بالجهل</w:t>
      </w:r>
      <w:r>
        <w:rPr>
          <w:rFonts w:cs="Arial" w:hint="cs"/>
          <w:rtl/>
        </w:rPr>
        <w:t xml:space="preserve">  .................................................................................................................... </w:t>
      </w:r>
    </w:p>
    <w:p w:rsidR="0094584A" w:rsidRDefault="004D25FE" w:rsidP="0094584A">
      <w:pPr>
        <w:ind w:left="-947" w:right="-1134"/>
        <w:rPr>
          <w:rFonts w:cs="Arial"/>
          <w:b/>
          <w:bCs/>
          <w:rtl/>
        </w:rPr>
      </w:pPr>
      <w:r w:rsidRPr="00F25577">
        <w:rPr>
          <w:rFonts w:cs="Arial"/>
          <w:b/>
          <w:bCs/>
          <w:rtl/>
        </w:rPr>
        <w:t>فصل :</w:t>
      </w:r>
      <w:r>
        <w:rPr>
          <w:rFonts w:cs="Arial" w:hint="cs"/>
          <w:b/>
          <w:bCs/>
          <w:rtl/>
        </w:rPr>
        <w:t xml:space="preserve"> مساهمة بعض المعلقين </w:t>
      </w:r>
      <w:r w:rsidRPr="00F25577">
        <w:rPr>
          <w:rFonts w:cs="Arial"/>
          <w:b/>
          <w:bCs/>
          <w:rtl/>
        </w:rPr>
        <w:t xml:space="preserve">بالتأكيد على مذهب العلوان واتباعه لمدرسة ابن سعدي والعثيمين في العذر بالجهل في الشرك الأكبر مطلقا </w:t>
      </w:r>
    </w:p>
    <w:p w:rsidR="004D25FE" w:rsidRDefault="004D25FE" w:rsidP="00330FD6">
      <w:pPr>
        <w:ind w:left="-947" w:right="-1134"/>
        <w:rPr>
          <w:rFonts w:cs="Arial"/>
          <w:rtl/>
        </w:rPr>
      </w:pPr>
      <w:r w:rsidRPr="00F25577">
        <w:rPr>
          <w:rFonts w:cs="Arial"/>
          <w:b/>
          <w:bCs/>
          <w:rtl/>
        </w:rPr>
        <w:t>لما للعلوان من منزلة عند الأنصار</w:t>
      </w:r>
      <w:r>
        <w:rPr>
          <w:rFonts w:cs="Arial" w:hint="cs"/>
          <w:b/>
          <w:bCs/>
          <w:rtl/>
        </w:rPr>
        <w:t xml:space="preserve"> </w:t>
      </w:r>
      <w:r>
        <w:rPr>
          <w:rFonts w:cs="Arial" w:hint="cs"/>
          <w:rtl/>
        </w:rPr>
        <w:t xml:space="preserve">................................................................................................................................. </w:t>
      </w:r>
    </w:p>
    <w:p w:rsidR="004D25FE" w:rsidRDefault="004D25FE" w:rsidP="00330FD6">
      <w:pPr>
        <w:ind w:left="-947" w:right="-1134"/>
        <w:rPr>
          <w:rFonts w:cs="Arial"/>
          <w:rtl/>
        </w:rPr>
      </w:pPr>
      <w:proofErr w:type="gramStart"/>
      <w:r w:rsidRPr="00A82934">
        <w:rPr>
          <w:rFonts w:cs="Arial"/>
          <w:b/>
          <w:bCs/>
          <w:rtl/>
        </w:rPr>
        <w:t>فصل :</w:t>
      </w:r>
      <w:proofErr w:type="gramEnd"/>
      <w:r w:rsidRPr="00A82934">
        <w:rPr>
          <w:rFonts w:cs="Arial"/>
          <w:b/>
          <w:bCs/>
          <w:rtl/>
        </w:rPr>
        <w:t xml:space="preserve"> </w:t>
      </w:r>
      <w:r w:rsidRPr="00A82934">
        <w:rPr>
          <w:rFonts w:cs="Arial" w:hint="cs"/>
          <w:b/>
          <w:bCs/>
          <w:rtl/>
        </w:rPr>
        <w:t xml:space="preserve">مساهمة </w:t>
      </w:r>
      <w:r w:rsidRPr="00A82934">
        <w:rPr>
          <w:rFonts w:cs="Arial"/>
          <w:b/>
          <w:bCs/>
          <w:rtl/>
        </w:rPr>
        <w:t xml:space="preserve"> بعض الإخوة أيضا في الحملة بنشر جزء من نظم الإمام ابن القيم في العذر بالجهل في الكفر الأكبر</w:t>
      </w:r>
      <w:r>
        <w:rPr>
          <w:rFonts w:cs="Arial" w:hint="cs"/>
          <w:b/>
          <w:bCs/>
          <w:rtl/>
        </w:rPr>
        <w:t xml:space="preserve"> </w:t>
      </w:r>
      <w:r>
        <w:rPr>
          <w:rFonts w:cs="Arial" w:hint="cs"/>
          <w:rtl/>
        </w:rPr>
        <w:t xml:space="preserve"> .................................... </w:t>
      </w:r>
    </w:p>
    <w:p w:rsidR="004D25FE" w:rsidRDefault="004D25FE" w:rsidP="00330FD6">
      <w:pPr>
        <w:ind w:left="-947" w:right="-1134"/>
        <w:rPr>
          <w:rFonts w:cs="Arial"/>
          <w:rtl/>
        </w:rPr>
      </w:pPr>
      <w:r>
        <w:rPr>
          <w:rFonts w:cs="Arial" w:hint="cs"/>
          <w:b/>
          <w:bCs/>
          <w:rtl/>
        </w:rPr>
        <w:t xml:space="preserve">فصل : </w:t>
      </w:r>
      <w:r w:rsidRPr="00A82934">
        <w:rPr>
          <w:rFonts w:cs="Arial"/>
          <w:b/>
          <w:bCs/>
          <w:rtl/>
        </w:rPr>
        <w:t>رسالة مهمة من فضيلة الشيخ الدكتور محمد رزق عبد الناصر طرهوني لجميع الأنصار</w:t>
      </w:r>
      <w:r>
        <w:rPr>
          <w:rFonts w:cs="Arial" w:hint="cs"/>
          <w:rtl/>
        </w:rPr>
        <w:t xml:space="preserve">  ..............................</w:t>
      </w:r>
      <w:r w:rsidR="00FB49B3">
        <w:rPr>
          <w:rFonts w:cs="Arial" w:hint="cs"/>
          <w:rtl/>
        </w:rPr>
        <w:t>.............................</w:t>
      </w:r>
      <w:r>
        <w:rPr>
          <w:rFonts w:cs="Arial" w:hint="cs"/>
          <w:rtl/>
        </w:rPr>
        <w:t xml:space="preserve"> </w:t>
      </w:r>
    </w:p>
    <w:p w:rsidR="004D25FE" w:rsidRDefault="004D25FE" w:rsidP="00330FD6">
      <w:pPr>
        <w:ind w:left="-947" w:right="-1134"/>
        <w:rPr>
          <w:rFonts w:cs="Arial"/>
          <w:rtl/>
        </w:rPr>
      </w:pPr>
      <w:proofErr w:type="gramStart"/>
      <w:r w:rsidRPr="00A82934">
        <w:rPr>
          <w:rFonts w:cs="Arial" w:hint="cs"/>
          <w:b/>
          <w:bCs/>
          <w:rtl/>
        </w:rPr>
        <w:t>فصل :</w:t>
      </w:r>
      <w:proofErr w:type="gramEnd"/>
      <w:r w:rsidRPr="00A82934">
        <w:rPr>
          <w:rFonts w:cs="Arial" w:hint="cs"/>
          <w:b/>
          <w:bCs/>
          <w:rtl/>
        </w:rPr>
        <w:t xml:space="preserve"> </w:t>
      </w:r>
      <w:r w:rsidRPr="00A82934">
        <w:rPr>
          <w:rFonts w:cs="Arial"/>
          <w:b/>
          <w:bCs/>
          <w:rtl/>
        </w:rPr>
        <w:t>نشر صورة لزعيم مباحث آل سعود المضاد للدولة</w:t>
      </w:r>
      <w:r>
        <w:rPr>
          <w:rFonts w:cs="Arial" w:hint="cs"/>
          <w:b/>
          <w:bCs/>
          <w:rtl/>
        </w:rPr>
        <w:t xml:space="preserve">  </w:t>
      </w:r>
      <w:r>
        <w:rPr>
          <w:rFonts w:cs="Arial" w:hint="cs"/>
          <w:rtl/>
        </w:rPr>
        <w:t xml:space="preserve">...................................................................................................... </w:t>
      </w:r>
    </w:p>
    <w:p w:rsidR="004D25FE" w:rsidRDefault="004D25FE" w:rsidP="00330FD6">
      <w:pPr>
        <w:ind w:left="-947" w:right="-1134"/>
        <w:rPr>
          <w:rFonts w:cs="Arial"/>
          <w:rtl/>
        </w:rPr>
      </w:pPr>
      <w:proofErr w:type="gramStart"/>
      <w:r w:rsidRPr="00A82934">
        <w:rPr>
          <w:rFonts w:cs="Arial" w:hint="cs"/>
          <w:b/>
          <w:bCs/>
          <w:rtl/>
        </w:rPr>
        <w:t>فصل :</w:t>
      </w:r>
      <w:proofErr w:type="gramEnd"/>
      <w:r w:rsidRPr="00A82934">
        <w:rPr>
          <w:rFonts w:cs="Arial" w:hint="cs"/>
          <w:b/>
          <w:bCs/>
          <w:rtl/>
        </w:rPr>
        <w:t xml:space="preserve"> رد </w:t>
      </w:r>
      <w:r w:rsidRPr="00A82934">
        <w:rPr>
          <w:rFonts w:cs="Arial"/>
          <w:b/>
          <w:bCs/>
          <w:rtl/>
        </w:rPr>
        <w:t>بعض طلبة العلم الأفاضل</w:t>
      </w:r>
      <w:r w:rsidRPr="00A82934">
        <w:rPr>
          <w:rFonts w:cs="Arial" w:hint="cs"/>
          <w:b/>
          <w:bCs/>
          <w:rtl/>
        </w:rPr>
        <w:t xml:space="preserve"> على </w:t>
      </w:r>
      <w:r w:rsidRPr="00A82934">
        <w:rPr>
          <w:rFonts w:cs="Arial"/>
          <w:b/>
          <w:bCs/>
          <w:rtl/>
        </w:rPr>
        <w:t>المدعو أبو معاذ السلفي</w:t>
      </w:r>
      <w:r w:rsidRPr="00A82934">
        <w:rPr>
          <w:rFonts w:cs="Arial" w:hint="cs"/>
          <w:b/>
          <w:bCs/>
          <w:rtl/>
        </w:rPr>
        <w:t xml:space="preserve"> الذي حذرنا منه</w:t>
      </w:r>
      <w:r>
        <w:rPr>
          <w:rFonts w:cs="Arial" w:hint="cs"/>
          <w:rtl/>
        </w:rPr>
        <w:t xml:space="preserve"> ........................................................................... </w:t>
      </w:r>
    </w:p>
    <w:p w:rsidR="004D25FE" w:rsidRDefault="004D25FE" w:rsidP="00330FD6">
      <w:pPr>
        <w:ind w:left="-947" w:right="-1134"/>
        <w:rPr>
          <w:rFonts w:cs="Arial"/>
          <w:rtl/>
        </w:rPr>
      </w:pPr>
      <w:proofErr w:type="gramStart"/>
      <w:r w:rsidRPr="00A82934">
        <w:rPr>
          <w:rFonts w:cs="Arial" w:hint="cs"/>
          <w:b/>
          <w:bCs/>
          <w:rtl/>
        </w:rPr>
        <w:t>فصل :</w:t>
      </w:r>
      <w:proofErr w:type="gramEnd"/>
      <w:r w:rsidRPr="00A82934">
        <w:rPr>
          <w:rFonts w:cs="Arial" w:hint="cs"/>
          <w:b/>
          <w:bCs/>
          <w:rtl/>
        </w:rPr>
        <w:t xml:space="preserve"> </w:t>
      </w:r>
      <w:r w:rsidRPr="00A82934">
        <w:rPr>
          <w:rFonts w:cs="Arial"/>
          <w:b/>
          <w:bCs/>
          <w:rtl/>
        </w:rPr>
        <w:t>حقارة وخسة منتدى أنا المسلم</w:t>
      </w:r>
      <w:r w:rsidRPr="00A82934">
        <w:rPr>
          <w:rFonts w:cs="Arial" w:hint="cs"/>
          <w:b/>
          <w:bCs/>
          <w:rtl/>
        </w:rPr>
        <w:t xml:space="preserve"> </w:t>
      </w:r>
      <w:r>
        <w:rPr>
          <w:rFonts w:cs="Arial" w:hint="cs"/>
          <w:rtl/>
        </w:rPr>
        <w:t xml:space="preserve">............................................................................................................................ </w:t>
      </w:r>
    </w:p>
    <w:p w:rsidR="004D25FE" w:rsidRDefault="004D25FE" w:rsidP="00330FD6">
      <w:pPr>
        <w:ind w:left="-947" w:right="-1134"/>
        <w:rPr>
          <w:rFonts w:cs="Arial"/>
          <w:rtl/>
        </w:rPr>
      </w:pPr>
      <w:r w:rsidRPr="00A450E2">
        <w:rPr>
          <w:rFonts w:cs="Arial" w:hint="cs"/>
          <w:b/>
          <w:bCs/>
          <w:rtl/>
        </w:rPr>
        <w:t>فصل : قطع الطريق على من اراد صدنا عن الطريق</w:t>
      </w:r>
      <w:r>
        <w:rPr>
          <w:rFonts w:cs="Arial" w:hint="cs"/>
          <w:rtl/>
        </w:rPr>
        <w:t xml:space="preserve">  ............................................................................................................ </w:t>
      </w:r>
    </w:p>
    <w:p w:rsidR="004D25FE" w:rsidRDefault="004D25FE" w:rsidP="00330FD6">
      <w:pPr>
        <w:ind w:left="-947" w:right="-1134"/>
        <w:rPr>
          <w:rFonts w:cs="Arial"/>
          <w:rtl/>
        </w:rPr>
      </w:pPr>
      <w:proofErr w:type="gramStart"/>
      <w:r w:rsidRPr="00A450E2">
        <w:rPr>
          <w:rFonts w:cs="Arial" w:hint="cs"/>
          <w:b/>
          <w:bCs/>
          <w:rtl/>
        </w:rPr>
        <w:t>فصل :</w:t>
      </w:r>
      <w:proofErr w:type="gramEnd"/>
      <w:r w:rsidRPr="00A450E2">
        <w:rPr>
          <w:rFonts w:cs="Arial" w:hint="cs"/>
          <w:b/>
          <w:bCs/>
          <w:rtl/>
        </w:rPr>
        <w:t xml:space="preserve"> </w:t>
      </w:r>
      <w:r w:rsidRPr="00A450E2">
        <w:rPr>
          <w:rFonts w:cs="Arial"/>
          <w:b/>
          <w:bCs/>
          <w:rtl/>
        </w:rPr>
        <w:t xml:space="preserve">كيف نعرف أن من يحذر منك غلاة ؟ </w:t>
      </w:r>
      <w:proofErr w:type="gramStart"/>
      <w:r w:rsidRPr="00A450E2">
        <w:rPr>
          <w:rFonts w:cs="Arial"/>
          <w:b/>
          <w:bCs/>
          <w:rtl/>
        </w:rPr>
        <w:t>ولماذا</w:t>
      </w:r>
      <w:proofErr w:type="gramEnd"/>
      <w:r w:rsidRPr="00A450E2">
        <w:rPr>
          <w:rFonts w:cs="Arial"/>
          <w:b/>
          <w:bCs/>
          <w:rtl/>
        </w:rPr>
        <w:t xml:space="preserve"> لا</w:t>
      </w:r>
      <w:r w:rsidRPr="00A450E2">
        <w:rPr>
          <w:rFonts w:cs="Arial" w:hint="cs"/>
          <w:b/>
          <w:bCs/>
          <w:rtl/>
        </w:rPr>
        <w:t xml:space="preserve"> </w:t>
      </w:r>
      <w:r w:rsidRPr="00A450E2">
        <w:rPr>
          <w:rFonts w:cs="Arial"/>
          <w:b/>
          <w:bCs/>
          <w:rtl/>
        </w:rPr>
        <w:t>تكون أنت المتساهل ؟</w:t>
      </w:r>
      <w:r>
        <w:rPr>
          <w:rFonts w:cs="Arial" w:hint="cs"/>
          <w:b/>
          <w:bCs/>
          <w:rtl/>
        </w:rPr>
        <w:t xml:space="preserve">  </w:t>
      </w:r>
      <w:r>
        <w:rPr>
          <w:rFonts w:cs="Arial" w:hint="cs"/>
          <w:rtl/>
        </w:rPr>
        <w:t xml:space="preserve">................................................................................. </w:t>
      </w:r>
    </w:p>
    <w:p w:rsidR="004D25FE" w:rsidRDefault="004D25FE" w:rsidP="00330FD6">
      <w:pPr>
        <w:ind w:left="-947" w:right="-1134"/>
        <w:rPr>
          <w:rFonts w:cs="Arial"/>
          <w:rtl/>
        </w:rPr>
      </w:pPr>
      <w:proofErr w:type="gramStart"/>
      <w:r w:rsidRPr="00A450E2">
        <w:rPr>
          <w:rFonts w:cs="Arial"/>
          <w:b/>
          <w:bCs/>
          <w:rtl/>
        </w:rPr>
        <w:t>فصل :</w:t>
      </w:r>
      <w:proofErr w:type="gramEnd"/>
      <w:r w:rsidRPr="00A450E2">
        <w:rPr>
          <w:rFonts w:cs="Arial" w:hint="cs"/>
          <w:b/>
          <w:bCs/>
          <w:rtl/>
        </w:rPr>
        <w:t xml:space="preserve"> شكر </w:t>
      </w:r>
      <w:r w:rsidRPr="00A450E2">
        <w:rPr>
          <w:rFonts w:cs="Arial"/>
          <w:b/>
          <w:bCs/>
          <w:rtl/>
        </w:rPr>
        <w:t>كل من ساهم وشارك بقلمه ووقته ومشاعره في نصرة دين الله تعالى والذب عنه</w:t>
      </w:r>
      <w:r>
        <w:rPr>
          <w:rFonts w:cs="Arial" w:hint="cs"/>
          <w:b/>
          <w:bCs/>
          <w:rtl/>
        </w:rPr>
        <w:t xml:space="preserve">  </w:t>
      </w:r>
      <w:r>
        <w:rPr>
          <w:rFonts w:cs="Arial" w:hint="cs"/>
          <w:rtl/>
        </w:rPr>
        <w:t xml:space="preserve">............................................................. </w:t>
      </w:r>
    </w:p>
    <w:p w:rsidR="004D25FE" w:rsidRDefault="004D25FE" w:rsidP="00330FD6">
      <w:pPr>
        <w:ind w:left="-947" w:right="-1134"/>
        <w:rPr>
          <w:rFonts w:cs="Arial"/>
          <w:rtl/>
        </w:rPr>
      </w:pPr>
      <w:r w:rsidRPr="00A450E2">
        <w:rPr>
          <w:rFonts w:cs="Arial"/>
          <w:b/>
          <w:bCs/>
          <w:rtl/>
        </w:rPr>
        <w:t>مسك الختام</w:t>
      </w:r>
      <w:r w:rsidRPr="00A450E2">
        <w:rPr>
          <w:rFonts w:cs="Arial" w:hint="cs"/>
          <w:b/>
          <w:bCs/>
          <w:rtl/>
          <w:lang w:bidi="ar-EG"/>
        </w:rPr>
        <w:t xml:space="preserve"> </w:t>
      </w:r>
      <w:r>
        <w:rPr>
          <w:rFonts w:cs="Arial"/>
          <w:b/>
          <w:bCs/>
        </w:rPr>
        <w:t xml:space="preserve"> </w:t>
      </w:r>
      <w:r>
        <w:rPr>
          <w:rFonts w:cs="Arial" w:hint="cs"/>
          <w:b/>
          <w:bCs/>
          <w:rtl/>
        </w:rPr>
        <w:t xml:space="preserve"> </w:t>
      </w:r>
      <w:r>
        <w:rPr>
          <w:rFonts w:cs="Arial" w:hint="cs"/>
          <w:rtl/>
        </w:rPr>
        <w:t xml:space="preserve">......................................................................................................................................................... </w:t>
      </w:r>
    </w:p>
    <w:p w:rsidR="004D25FE" w:rsidRDefault="004D25FE" w:rsidP="00330FD6">
      <w:pPr>
        <w:ind w:left="-947" w:right="-1134"/>
        <w:rPr>
          <w:rFonts w:cs="Arial"/>
          <w:rtl/>
        </w:rPr>
      </w:pPr>
      <w:r w:rsidRPr="00A450E2">
        <w:rPr>
          <w:rFonts w:cs="Arial"/>
          <w:b/>
          <w:bCs/>
          <w:rtl/>
        </w:rPr>
        <w:t>لا</w:t>
      </w:r>
      <w:r w:rsidRPr="00A450E2">
        <w:rPr>
          <w:rFonts w:cs="Arial" w:hint="cs"/>
          <w:b/>
          <w:bCs/>
          <w:rtl/>
          <w:lang w:bidi="ar-EG"/>
        </w:rPr>
        <w:t xml:space="preserve"> </w:t>
      </w:r>
      <w:r w:rsidRPr="00A450E2">
        <w:rPr>
          <w:rFonts w:cs="Arial"/>
          <w:b/>
          <w:bCs/>
          <w:rtl/>
        </w:rPr>
        <w:t>يشكر الله من لا</w:t>
      </w:r>
      <w:r w:rsidRPr="00A450E2">
        <w:rPr>
          <w:rFonts w:cs="Arial" w:hint="cs"/>
          <w:b/>
          <w:bCs/>
          <w:rtl/>
        </w:rPr>
        <w:t xml:space="preserve"> </w:t>
      </w:r>
      <w:r w:rsidRPr="00A450E2">
        <w:rPr>
          <w:rFonts w:cs="Arial"/>
          <w:b/>
          <w:bCs/>
          <w:rtl/>
        </w:rPr>
        <w:t>يشكر الناس</w:t>
      </w:r>
      <w:r w:rsidRPr="00A450E2">
        <w:rPr>
          <w:rFonts w:cs="Arial" w:hint="cs"/>
          <w:b/>
          <w:bCs/>
          <w:rtl/>
        </w:rPr>
        <w:t xml:space="preserve"> </w:t>
      </w:r>
      <w:r>
        <w:rPr>
          <w:rFonts w:cs="Arial" w:hint="cs"/>
          <w:rtl/>
        </w:rPr>
        <w:t xml:space="preserve"> .................................................................................................................................... </w:t>
      </w:r>
      <w:bookmarkStart w:id="0" w:name="_GoBack"/>
      <w:bookmarkEnd w:id="0"/>
    </w:p>
    <w:p w:rsidR="007D094C" w:rsidRPr="004D25FE" w:rsidRDefault="004D25FE" w:rsidP="007D094C">
      <w:pPr>
        <w:ind w:left="-947" w:right="-1134"/>
        <w:rPr>
          <w:rFonts w:cs="Arial"/>
          <w:b/>
          <w:bCs/>
          <w:rtl/>
          <w:lang w:bidi="ar-EG"/>
        </w:rPr>
      </w:pPr>
      <w:r w:rsidRPr="00A450E2">
        <w:rPr>
          <w:rFonts w:cs="Arial"/>
          <w:b/>
          <w:bCs/>
        </w:rPr>
        <w:br/>
      </w:r>
    </w:p>
    <w:p w:rsidR="00D01832" w:rsidRPr="004D25FE" w:rsidRDefault="00D01832" w:rsidP="007D094C">
      <w:pPr>
        <w:ind w:left="-947" w:right="-1134"/>
        <w:rPr>
          <w:rFonts w:cs="Arial"/>
          <w:b/>
          <w:bCs/>
          <w:rtl/>
        </w:rPr>
      </w:pPr>
    </w:p>
    <w:sectPr w:rsidR="00D01832" w:rsidRPr="004D25FE" w:rsidSect="00180664">
      <w:headerReference w:type="default" r:id="rId39"/>
      <w:footerReference w:type="default" r:id="rId40"/>
      <w:headerReference w:type="first" r:id="rId41"/>
      <w:footnotePr>
        <w:numRestart w:val="eachPage"/>
      </w:footnotePr>
      <w:type w:val="continuous"/>
      <w:pgSz w:w="11906" w:h="16838" w:code="9"/>
      <w:pgMar w:top="1440" w:right="1416" w:bottom="1276" w:left="1797" w:header="709" w:footer="186"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2CE" w:rsidRDefault="009622CE" w:rsidP="00103658">
      <w:pPr>
        <w:spacing w:after="0" w:line="240" w:lineRule="auto"/>
      </w:pPr>
      <w:r>
        <w:separator/>
      </w:r>
    </w:p>
  </w:endnote>
  <w:endnote w:type="continuationSeparator" w:id="0">
    <w:p w:rsidR="009622CE" w:rsidRDefault="009622CE" w:rsidP="00103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ld Antic Outline Shaded">
    <w:panose1 w:val="02010400000000000000"/>
    <w:charset w:val="B2"/>
    <w:family w:val="auto"/>
    <w:pitch w:val="variable"/>
    <w:sig w:usb0="00002001" w:usb1="80000000" w:usb2="00000008" w:usb3="00000000" w:csb0="00000040" w:csb1="00000000"/>
  </w:font>
  <w:font w:name="Old Antic Decorative">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61B" w:rsidRDefault="009622CE" w:rsidP="000A5742">
    <w:pPr>
      <w:pStyle w:val="a6"/>
      <w:pBdr>
        <w:top w:val="thinThickSmallGap" w:sz="24" w:space="1" w:color="622423" w:themeColor="accent2" w:themeShade="7F"/>
      </w:pBdr>
      <w:ind w:left="-946" w:right="-993"/>
      <w:rPr>
        <w:rFonts w:asciiTheme="majorHAnsi" w:hAnsiTheme="majorHAnsi"/>
      </w:rPr>
    </w:pPr>
    <w:sdt>
      <w:sdtPr>
        <w:rPr>
          <w:rFonts w:asciiTheme="majorHAnsi" w:hAnsiTheme="majorHAnsi"/>
          <w:rtl/>
        </w:rPr>
        <w:id w:val="-1692372151"/>
        <w:temporary/>
        <w:showingPlcHdr/>
      </w:sdtPr>
      <w:sdtEndPr/>
      <w:sdtContent>
        <w:r w:rsidR="002C661B">
          <w:rPr>
            <w:rFonts w:asciiTheme="majorHAnsi" w:hAnsiTheme="majorHAnsi"/>
          </w:rPr>
          <w:t>[Type text]</w:t>
        </w:r>
      </w:sdtContent>
    </w:sdt>
    <w:r w:rsidR="002C661B">
      <w:rPr>
        <w:rFonts w:asciiTheme="majorHAnsi" w:hAnsiTheme="majorHAnsi"/>
      </w:rPr>
      <w:ptab w:relativeTo="margin" w:alignment="right" w:leader="none"/>
    </w:r>
    <w:r w:rsidR="002C661B">
      <w:rPr>
        <w:rFonts w:asciiTheme="majorHAnsi" w:hAnsiTheme="majorHAnsi"/>
      </w:rPr>
      <w:t xml:space="preserve">Page </w:t>
    </w:r>
    <w:r w:rsidR="002C661B">
      <w:fldChar w:fldCharType="begin"/>
    </w:r>
    <w:r w:rsidR="002C661B">
      <w:instrText xml:space="preserve"> PAGE   \* MERGEFORMAT </w:instrText>
    </w:r>
    <w:r w:rsidR="002C661B">
      <w:fldChar w:fldCharType="separate"/>
    </w:r>
    <w:r w:rsidR="00330FD6" w:rsidRPr="00330FD6">
      <w:rPr>
        <w:rFonts w:asciiTheme="majorHAnsi" w:hAnsiTheme="majorHAnsi"/>
        <w:noProof/>
        <w:rtl/>
      </w:rPr>
      <w:t>80</w:t>
    </w:r>
    <w:r w:rsidR="002C661B">
      <w:rPr>
        <w:rFonts w:asciiTheme="majorHAnsi" w:hAnsiTheme="majorHAnsi"/>
        <w:noProof/>
      </w:rPr>
      <w:fldChar w:fldCharType="end"/>
    </w:r>
  </w:p>
  <w:p w:rsidR="002C661B" w:rsidRDefault="002C661B">
    <w:pPr>
      <w:pStyle w:val="a6"/>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2CE" w:rsidRDefault="009622CE" w:rsidP="00103658">
      <w:pPr>
        <w:spacing w:after="0" w:line="240" w:lineRule="auto"/>
      </w:pPr>
      <w:r>
        <w:separator/>
      </w:r>
    </w:p>
  </w:footnote>
  <w:footnote w:type="continuationSeparator" w:id="0">
    <w:p w:rsidR="009622CE" w:rsidRDefault="009622CE" w:rsidP="001036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urier New" w:eastAsiaTheme="majorEastAsia" w:hAnsi="Courier New" w:cs="Courier New"/>
        <w:b/>
        <w:bCs/>
        <w:sz w:val="32"/>
        <w:szCs w:val="32"/>
        <w:rtl/>
      </w:rPr>
      <w:alias w:val="Title"/>
      <w:id w:val="-1378074230"/>
      <w:placeholder>
        <w:docPart w:val="D2AAB913951C43C39BBA824174A37005"/>
      </w:placeholder>
      <w:dataBinding w:prefixMappings="xmlns:ns0='http://schemas.openxmlformats.org/package/2006/metadata/core-properties' xmlns:ns1='http://purl.org/dc/elements/1.1/'" w:xpath="/ns0:coreProperties[1]/ns1:title[1]" w:storeItemID="{6C3C8BC8-F283-45AE-878A-BAB7291924A1}"/>
      <w:text/>
    </w:sdtPr>
    <w:sdtEndPr/>
    <w:sdtContent>
      <w:p w:rsidR="002C661B" w:rsidRPr="00D747C9" w:rsidRDefault="002C661B" w:rsidP="00D747C9">
        <w:pPr>
          <w:pStyle w:val="a5"/>
          <w:pBdr>
            <w:bottom w:val="thickThinSmallGap" w:sz="24" w:space="1" w:color="622423" w:themeColor="accent2" w:themeShade="7F"/>
          </w:pBdr>
          <w:ind w:left="-805" w:right="-1134"/>
          <w:rPr>
            <w:rFonts w:asciiTheme="majorHAnsi" w:eastAsiaTheme="majorEastAsia" w:hAnsiTheme="majorHAnsi" w:cstheme="majorBidi"/>
            <w:sz w:val="32"/>
            <w:szCs w:val="32"/>
          </w:rPr>
        </w:pPr>
        <w:r w:rsidRPr="002F5B0F">
          <w:rPr>
            <w:rFonts w:ascii="Courier New" w:eastAsiaTheme="majorEastAsia" w:hAnsi="Courier New" w:cs="Courier New"/>
            <w:b/>
            <w:bCs/>
            <w:sz w:val="32"/>
            <w:szCs w:val="32"/>
            <w:rtl/>
            <w:lang w:bidi="ar-EG"/>
          </w:rPr>
          <w:t xml:space="preserve">الحملة </w:t>
        </w:r>
        <w:proofErr w:type="spellStart"/>
        <w:r w:rsidRPr="002F5B0F">
          <w:rPr>
            <w:rFonts w:ascii="Courier New" w:eastAsiaTheme="majorEastAsia" w:hAnsi="Courier New" w:cs="Courier New"/>
            <w:b/>
            <w:bCs/>
            <w:sz w:val="32"/>
            <w:szCs w:val="32"/>
            <w:rtl/>
            <w:lang w:bidi="ar-EG"/>
          </w:rPr>
          <w:t>الطرهونية</w:t>
        </w:r>
        <w:proofErr w:type="spellEnd"/>
        <w:r w:rsidRPr="002F5B0F">
          <w:rPr>
            <w:rFonts w:ascii="Courier New" w:eastAsiaTheme="majorEastAsia" w:hAnsi="Courier New" w:cs="Courier New"/>
            <w:b/>
            <w:bCs/>
            <w:sz w:val="32"/>
            <w:szCs w:val="32"/>
            <w:rtl/>
            <w:lang w:bidi="ar-EG"/>
          </w:rPr>
          <w:t xml:space="preserve"> على الغلاة</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urier New" w:eastAsiaTheme="majorEastAsia" w:hAnsi="Courier New" w:cs="Courier New"/>
        <w:b/>
        <w:bCs/>
        <w:sz w:val="32"/>
        <w:szCs w:val="32"/>
        <w:rtl/>
        <w:lang w:bidi="ar-EG"/>
      </w:rPr>
      <w:alias w:val="Title"/>
      <w:id w:val="511497099"/>
      <w:dataBinding w:prefixMappings="xmlns:ns0='http://schemas.openxmlformats.org/package/2006/metadata/core-properties' xmlns:ns1='http://purl.org/dc/elements/1.1/'" w:xpath="/ns0:coreProperties[1]/ns1:title[1]" w:storeItemID="{6C3C8BC8-F283-45AE-878A-BAB7291924A1}"/>
      <w:text/>
    </w:sdtPr>
    <w:sdtEndPr/>
    <w:sdtContent>
      <w:p w:rsidR="002C661B" w:rsidRDefault="002C661B" w:rsidP="002F5B0F">
        <w:pPr>
          <w:pStyle w:val="a5"/>
          <w:pBdr>
            <w:bottom w:val="thickThinSmallGap" w:sz="24" w:space="1" w:color="622423" w:themeColor="accent2" w:themeShade="7F"/>
          </w:pBdr>
          <w:ind w:left="-946" w:right="-1134"/>
          <w:rPr>
            <w:rFonts w:asciiTheme="majorHAnsi" w:eastAsiaTheme="majorEastAsia" w:hAnsiTheme="majorHAnsi" w:cstheme="majorBidi"/>
            <w:sz w:val="32"/>
            <w:szCs w:val="32"/>
          </w:rPr>
        </w:pPr>
        <w:r w:rsidRPr="002F5B0F">
          <w:rPr>
            <w:rFonts w:ascii="Courier New" w:eastAsiaTheme="majorEastAsia" w:hAnsi="Courier New" w:cs="Courier New" w:hint="cs"/>
            <w:b/>
            <w:bCs/>
            <w:sz w:val="32"/>
            <w:szCs w:val="32"/>
            <w:rtl/>
            <w:lang w:bidi="ar-EG"/>
          </w:rPr>
          <w:t xml:space="preserve">الحملة </w:t>
        </w:r>
        <w:proofErr w:type="spellStart"/>
        <w:r w:rsidRPr="002F5B0F">
          <w:rPr>
            <w:rFonts w:ascii="Courier New" w:eastAsiaTheme="majorEastAsia" w:hAnsi="Courier New" w:cs="Courier New" w:hint="cs"/>
            <w:b/>
            <w:bCs/>
            <w:sz w:val="32"/>
            <w:szCs w:val="32"/>
            <w:rtl/>
            <w:lang w:bidi="ar-EG"/>
          </w:rPr>
          <w:t>الطرهونية</w:t>
        </w:r>
        <w:proofErr w:type="spellEnd"/>
        <w:r w:rsidRPr="002F5B0F">
          <w:rPr>
            <w:rFonts w:ascii="Courier New" w:eastAsiaTheme="majorEastAsia" w:hAnsi="Courier New" w:cs="Courier New" w:hint="cs"/>
            <w:b/>
            <w:bCs/>
            <w:sz w:val="32"/>
            <w:szCs w:val="32"/>
            <w:rtl/>
            <w:lang w:bidi="ar-EG"/>
          </w:rPr>
          <w:t xml:space="preserve"> على الغلاة</w:t>
        </w:r>
      </w:p>
    </w:sdtContent>
  </w:sdt>
  <w:p w:rsidR="002C661B" w:rsidRDefault="002C661B" w:rsidP="00103658">
    <w:pPr>
      <w:pStyle w:val="a5"/>
      <w:tabs>
        <w:tab w:val="clear" w:pos="8306"/>
        <w:tab w:val="right" w:pos="9446"/>
      </w:tabs>
      <w:ind w:left="-1186" w:right="-11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774B1"/>
    <w:multiLevelType w:val="multilevel"/>
    <w:tmpl w:val="E834D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6A0AE1"/>
    <w:multiLevelType w:val="multilevel"/>
    <w:tmpl w:val="286E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385C9D"/>
    <w:multiLevelType w:val="multilevel"/>
    <w:tmpl w:val="94BE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F96BB7"/>
    <w:multiLevelType w:val="multilevel"/>
    <w:tmpl w:val="1C507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4640EE"/>
    <w:multiLevelType w:val="hybridMultilevel"/>
    <w:tmpl w:val="0E5670C4"/>
    <w:lvl w:ilvl="0" w:tplc="9D3EFE98">
      <w:start w:val="1"/>
      <w:numFmt w:val="decimal"/>
      <w:lvlText w:val="%1-"/>
      <w:lvlJc w:val="left"/>
      <w:pPr>
        <w:ind w:left="-586" w:hanging="360"/>
      </w:pPr>
      <w:rPr>
        <w:rFonts w:ascii="Times New Roman" w:eastAsia="Times New Roman" w:hAnsi="Times New Roman" w:cs="Times New Roman"/>
        <w:b/>
      </w:rPr>
    </w:lvl>
    <w:lvl w:ilvl="1" w:tplc="04090019" w:tentative="1">
      <w:start w:val="1"/>
      <w:numFmt w:val="lowerLetter"/>
      <w:lvlText w:val="%2."/>
      <w:lvlJc w:val="left"/>
      <w:pPr>
        <w:ind w:left="134" w:hanging="360"/>
      </w:pPr>
    </w:lvl>
    <w:lvl w:ilvl="2" w:tplc="0409001B" w:tentative="1">
      <w:start w:val="1"/>
      <w:numFmt w:val="lowerRoman"/>
      <w:lvlText w:val="%3."/>
      <w:lvlJc w:val="right"/>
      <w:pPr>
        <w:ind w:left="854" w:hanging="180"/>
      </w:pPr>
    </w:lvl>
    <w:lvl w:ilvl="3" w:tplc="0409000F" w:tentative="1">
      <w:start w:val="1"/>
      <w:numFmt w:val="decimal"/>
      <w:lvlText w:val="%4."/>
      <w:lvlJc w:val="left"/>
      <w:pPr>
        <w:ind w:left="1574" w:hanging="360"/>
      </w:pPr>
    </w:lvl>
    <w:lvl w:ilvl="4" w:tplc="04090019" w:tentative="1">
      <w:start w:val="1"/>
      <w:numFmt w:val="lowerLetter"/>
      <w:lvlText w:val="%5."/>
      <w:lvlJc w:val="left"/>
      <w:pPr>
        <w:ind w:left="2294" w:hanging="360"/>
      </w:pPr>
    </w:lvl>
    <w:lvl w:ilvl="5" w:tplc="0409001B" w:tentative="1">
      <w:start w:val="1"/>
      <w:numFmt w:val="lowerRoman"/>
      <w:lvlText w:val="%6."/>
      <w:lvlJc w:val="right"/>
      <w:pPr>
        <w:ind w:left="3014" w:hanging="180"/>
      </w:pPr>
    </w:lvl>
    <w:lvl w:ilvl="6" w:tplc="0409000F" w:tentative="1">
      <w:start w:val="1"/>
      <w:numFmt w:val="decimal"/>
      <w:lvlText w:val="%7."/>
      <w:lvlJc w:val="left"/>
      <w:pPr>
        <w:ind w:left="3734" w:hanging="360"/>
      </w:pPr>
    </w:lvl>
    <w:lvl w:ilvl="7" w:tplc="04090019" w:tentative="1">
      <w:start w:val="1"/>
      <w:numFmt w:val="lowerLetter"/>
      <w:lvlText w:val="%8."/>
      <w:lvlJc w:val="left"/>
      <w:pPr>
        <w:ind w:left="4454" w:hanging="360"/>
      </w:pPr>
    </w:lvl>
    <w:lvl w:ilvl="8" w:tplc="0409001B" w:tentative="1">
      <w:start w:val="1"/>
      <w:numFmt w:val="lowerRoman"/>
      <w:lvlText w:val="%9."/>
      <w:lvlJc w:val="right"/>
      <w:pPr>
        <w:ind w:left="5174" w:hanging="180"/>
      </w:pPr>
    </w:lvl>
  </w:abstractNum>
  <w:abstractNum w:abstractNumId="5">
    <w:nsid w:val="25782E79"/>
    <w:multiLevelType w:val="hybridMultilevel"/>
    <w:tmpl w:val="8EA48FFC"/>
    <w:lvl w:ilvl="0" w:tplc="4B9AD22C">
      <w:numFmt w:val="bullet"/>
      <w:lvlText w:val=""/>
      <w:lvlJc w:val="left"/>
      <w:pPr>
        <w:ind w:left="-303" w:hanging="360"/>
      </w:pPr>
      <w:rPr>
        <w:rFonts w:ascii="Symbol" w:eastAsia="Times New Roman" w:hAnsi="Symbol" w:cs="Times New Roman" w:hint="default"/>
      </w:rPr>
    </w:lvl>
    <w:lvl w:ilvl="1" w:tplc="04090003" w:tentative="1">
      <w:start w:val="1"/>
      <w:numFmt w:val="bullet"/>
      <w:lvlText w:val="o"/>
      <w:lvlJc w:val="left"/>
      <w:pPr>
        <w:ind w:left="417" w:hanging="360"/>
      </w:pPr>
      <w:rPr>
        <w:rFonts w:ascii="Courier New" w:hAnsi="Courier New" w:cs="Courier New" w:hint="default"/>
      </w:rPr>
    </w:lvl>
    <w:lvl w:ilvl="2" w:tplc="04090005" w:tentative="1">
      <w:start w:val="1"/>
      <w:numFmt w:val="bullet"/>
      <w:lvlText w:val=""/>
      <w:lvlJc w:val="left"/>
      <w:pPr>
        <w:ind w:left="1137" w:hanging="360"/>
      </w:pPr>
      <w:rPr>
        <w:rFonts w:ascii="Wingdings" w:hAnsi="Wingdings" w:hint="default"/>
      </w:rPr>
    </w:lvl>
    <w:lvl w:ilvl="3" w:tplc="04090001" w:tentative="1">
      <w:start w:val="1"/>
      <w:numFmt w:val="bullet"/>
      <w:lvlText w:val=""/>
      <w:lvlJc w:val="left"/>
      <w:pPr>
        <w:ind w:left="1857" w:hanging="360"/>
      </w:pPr>
      <w:rPr>
        <w:rFonts w:ascii="Symbol" w:hAnsi="Symbol" w:hint="default"/>
      </w:rPr>
    </w:lvl>
    <w:lvl w:ilvl="4" w:tplc="04090003" w:tentative="1">
      <w:start w:val="1"/>
      <w:numFmt w:val="bullet"/>
      <w:lvlText w:val="o"/>
      <w:lvlJc w:val="left"/>
      <w:pPr>
        <w:ind w:left="2577" w:hanging="360"/>
      </w:pPr>
      <w:rPr>
        <w:rFonts w:ascii="Courier New" w:hAnsi="Courier New" w:cs="Courier New" w:hint="default"/>
      </w:rPr>
    </w:lvl>
    <w:lvl w:ilvl="5" w:tplc="04090005" w:tentative="1">
      <w:start w:val="1"/>
      <w:numFmt w:val="bullet"/>
      <w:lvlText w:val=""/>
      <w:lvlJc w:val="left"/>
      <w:pPr>
        <w:ind w:left="3297" w:hanging="360"/>
      </w:pPr>
      <w:rPr>
        <w:rFonts w:ascii="Wingdings" w:hAnsi="Wingdings" w:hint="default"/>
      </w:rPr>
    </w:lvl>
    <w:lvl w:ilvl="6" w:tplc="04090001" w:tentative="1">
      <w:start w:val="1"/>
      <w:numFmt w:val="bullet"/>
      <w:lvlText w:val=""/>
      <w:lvlJc w:val="left"/>
      <w:pPr>
        <w:ind w:left="4017" w:hanging="360"/>
      </w:pPr>
      <w:rPr>
        <w:rFonts w:ascii="Symbol" w:hAnsi="Symbol" w:hint="default"/>
      </w:rPr>
    </w:lvl>
    <w:lvl w:ilvl="7" w:tplc="04090003" w:tentative="1">
      <w:start w:val="1"/>
      <w:numFmt w:val="bullet"/>
      <w:lvlText w:val="o"/>
      <w:lvlJc w:val="left"/>
      <w:pPr>
        <w:ind w:left="4737" w:hanging="360"/>
      </w:pPr>
      <w:rPr>
        <w:rFonts w:ascii="Courier New" w:hAnsi="Courier New" w:cs="Courier New" w:hint="default"/>
      </w:rPr>
    </w:lvl>
    <w:lvl w:ilvl="8" w:tplc="04090005" w:tentative="1">
      <w:start w:val="1"/>
      <w:numFmt w:val="bullet"/>
      <w:lvlText w:val=""/>
      <w:lvlJc w:val="left"/>
      <w:pPr>
        <w:ind w:left="5457" w:hanging="360"/>
      </w:pPr>
      <w:rPr>
        <w:rFonts w:ascii="Wingdings" w:hAnsi="Wingdings" w:hint="default"/>
      </w:rPr>
    </w:lvl>
  </w:abstractNum>
  <w:abstractNum w:abstractNumId="6">
    <w:nsid w:val="54230D1F"/>
    <w:multiLevelType w:val="hybridMultilevel"/>
    <w:tmpl w:val="1E5AD1EE"/>
    <w:lvl w:ilvl="0" w:tplc="4D201D7A">
      <w:numFmt w:val="bullet"/>
      <w:lvlText w:val=""/>
      <w:lvlJc w:val="left"/>
      <w:pPr>
        <w:ind w:left="199" w:hanging="720"/>
      </w:pPr>
      <w:rPr>
        <w:rFonts w:ascii="Symbol" w:eastAsia="Times New Roman" w:hAnsi="Symbol" w:cs="Times New Roman" w:hint="default"/>
      </w:rPr>
    </w:lvl>
    <w:lvl w:ilvl="1" w:tplc="04090003" w:tentative="1">
      <w:start w:val="1"/>
      <w:numFmt w:val="bullet"/>
      <w:lvlText w:val="o"/>
      <w:lvlJc w:val="left"/>
      <w:pPr>
        <w:ind w:left="559" w:hanging="360"/>
      </w:pPr>
      <w:rPr>
        <w:rFonts w:ascii="Courier New" w:hAnsi="Courier New" w:cs="Courier New" w:hint="default"/>
      </w:rPr>
    </w:lvl>
    <w:lvl w:ilvl="2" w:tplc="04090005" w:tentative="1">
      <w:start w:val="1"/>
      <w:numFmt w:val="bullet"/>
      <w:lvlText w:val=""/>
      <w:lvlJc w:val="left"/>
      <w:pPr>
        <w:ind w:left="1279" w:hanging="360"/>
      </w:pPr>
      <w:rPr>
        <w:rFonts w:ascii="Wingdings" w:hAnsi="Wingdings" w:hint="default"/>
      </w:rPr>
    </w:lvl>
    <w:lvl w:ilvl="3" w:tplc="04090001" w:tentative="1">
      <w:start w:val="1"/>
      <w:numFmt w:val="bullet"/>
      <w:lvlText w:val=""/>
      <w:lvlJc w:val="left"/>
      <w:pPr>
        <w:ind w:left="1999" w:hanging="360"/>
      </w:pPr>
      <w:rPr>
        <w:rFonts w:ascii="Symbol" w:hAnsi="Symbol" w:hint="default"/>
      </w:rPr>
    </w:lvl>
    <w:lvl w:ilvl="4" w:tplc="04090003" w:tentative="1">
      <w:start w:val="1"/>
      <w:numFmt w:val="bullet"/>
      <w:lvlText w:val="o"/>
      <w:lvlJc w:val="left"/>
      <w:pPr>
        <w:ind w:left="2719" w:hanging="360"/>
      </w:pPr>
      <w:rPr>
        <w:rFonts w:ascii="Courier New" w:hAnsi="Courier New" w:cs="Courier New" w:hint="default"/>
      </w:rPr>
    </w:lvl>
    <w:lvl w:ilvl="5" w:tplc="04090005" w:tentative="1">
      <w:start w:val="1"/>
      <w:numFmt w:val="bullet"/>
      <w:lvlText w:val=""/>
      <w:lvlJc w:val="left"/>
      <w:pPr>
        <w:ind w:left="3439" w:hanging="360"/>
      </w:pPr>
      <w:rPr>
        <w:rFonts w:ascii="Wingdings" w:hAnsi="Wingdings" w:hint="default"/>
      </w:rPr>
    </w:lvl>
    <w:lvl w:ilvl="6" w:tplc="04090001" w:tentative="1">
      <w:start w:val="1"/>
      <w:numFmt w:val="bullet"/>
      <w:lvlText w:val=""/>
      <w:lvlJc w:val="left"/>
      <w:pPr>
        <w:ind w:left="4159" w:hanging="360"/>
      </w:pPr>
      <w:rPr>
        <w:rFonts w:ascii="Symbol" w:hAnsi="Symbol" w:hint="default"/>
      </w:rPr>
    </w:lvl>
    <w:lvl w:ilvl="7" w:tplc="04090003" w:tentative="1">
      <w:start w:val="1"/>
      <w:numFmt w:val="bullet"/>
      <w:lvlText w:val="o"/>
      <w:lvlJc w:val="left"/>
      <w:pPr>
        <w:ind w:left="4879" w:hanging="360"/>
      </w:pPr>
      <w:rPr>
        <w:rFonts w:ascii="Courier New" w:hAnsi="Courier New" w:cs="Courier New" w:hint="default"/>
      </w:rPr>
    </w:lvl>
    <w:lvl w:ilvl="8" w:tplc="04090005" w:tentative="1">
      <w:start w:val="1"/>
      <w:numFmt w:val="bullet"/>
      <w:lvlText w:val=""/>
      <w:lvlJc w:val="left"/>
      <w:pPr>
        <w:ind w:left="5599" w:hanging="360"/>
      </w:pPr>
      <w:rPr>
        <w:rFonts w:ascii="Wingdings" w:hAnsi="Wingdings" w:hint="default"/>
      </w:rPr>
    </w:lvl>
  </w:abstractNum>
  <w:abstractNum w:abstractNumId="7">
    <w:nsid w:val="57C27595"/>
    <w:multiLevelType w:val="multilevel"/>
    <w:tmpl w:val="34C0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710627"/>
    <w:multiLevelType w:val="multilevel"/>
    <w:tmpl w:val="65F00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DF3F74"/>
    <w:multiLevelType w:val="multilevel"/>
    <w:tmpl w:val="EEB0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A34E45"/>
    <w:multiLevelType w:val="multilevel"/>
    <w:tmpl w:val="DF7C4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4"/>
  </w:num>
  <w:num w:numId="4">
    <w:abstractNumId w:val="3"/>
  </w:num>
  <w:num w:numId="5">
    <w:abstractNumId w:val="0"/>
  </w:num>
  <w:num w:numId="6">
    <w:abstractNumId w:val="9"/>
  </w:num>
  <w:num w:numId="7">
    <w:abstractNumId w:val="8"/>
  </w:num>
  <w:num w:numId="8">
    <w:abstractNumId w:val="1"/>
  </w:num>
  <w:num w:numId="9">
    <w:abstractNumId w:val="10"/>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103658"/>
    <w:rsid w:val="00001FE6"/>
    <w:rsid w:val="00003A2B"/>
    <w:rsid w:val="00024F13"/>
    <w:rsid w:val="000279CD"/>
    <w:rsid w:val="00040AC0"/>
    <w:rsid w:val="00052E88"/>
    <w:rsid w:val="000666F1"/>
    <w:rsid w:val="000A4BAD"/>
    <w:rsid w:val="000A5742"/>
    <w:rsid w:val="000F4EA5"/>
    <w:rsid w:val="000F657A"/>
    <w:rsid w:val="00103658"/>
    <w:rsid w:val="00103FA8"/>
    <w:rsid w:val="0015134D"/>
    <w:rsid w:val="00154618"/>
    <w:rsid w:val="00163476"/>
    <w:rsid w:val="00175BAB"/>
    <w:rsid w:val="00180664"/>
    <w:rsid w:val="00184FB7"/>
    <w:rsid w:val="001A0D72"/>
    <w:rsid w:val="001C69A2"/>
    <w:rsid w:val="001D7828"/>
    <w:rsid w:val="00202DB0"/>
    <w:rsid w:val="0021629E"/>
    <w:rsid w:val="00231263"/>
    <w:rsid w:val="0025252B"/>
    <w:rsid w:val="002B1C8D"/>
    <w:rsid w:val="002B543D"/>
    <w:rsid w:val="002B64BA"/>
    <w:rsid w:val="002B7088"/>
    <w:rsid w:val="002C661B"/>
    <w:rsid w:val="002C7C4F"/>
    <w:rsid w:val="002D3F5D"/>
    <w:rsid w:val="002F5B0F"/>
    <w:rsid w:val="0030637D"/>
    <w:rsid w:val="00330FD6"/>
    <w:rsid w:val="0033215A"/>
    <w:rsid w:val="003373AD"/>
    <w:rsid w:val="00374B50"/>
    <w:rsid w:val="00396369"/>
    <w:rsid w:val="003B44DD"/>
    <w:rsid w:val="003D5AD1"/>
    <w:rsid w:val="003E4FBF"/>
    <w:rsid w:val="003F2E05"/>
    <w:rsid w:val="00412D3C"/>
    <w:rsid w:val="004218D5"/>
    <w:rsid w:val="004219C5"/>
    <w:rsid w:val="004221AA"/>
    <w:rsid w:val="00426BD1"/>
    <w:rsid w:val="004558DD"/>
    <w:rsid w:val="00474B4C"/>
    <w:rsid w:val="00493DB9"/>
    <w:rsid w:val="004A71EF"/>
    <w:rsid w:val="004D25FE"/>
    <w:rsid w:val="004F62AF"/>
    <w:rsid w:val="00503E0F"/>
    <w:rsid w:val="00531A55"/>
    <w:rsid w:val="0054006B"/>
    <w:rsid w:val="00563086"/>
    <w:rsid w:val="005829E5"/>
    <w:rsid w:val="005A3BAF"/>
    <w:rsid w:val="005D1812"/>
    <w:rsid w:val="005D7E5D"/>
    <w:rsid w:val="005F2B3B"/>
    <w:rsid w:val="00600A52"/>
    <w:rsid w:val="006211D0"/>
    <w:rsid w:val="00621711"/>
    <w:rsid w:val="0063319B"/>
    <w:rsid w:val="00645AEC"/>
    <w:rsid w:val="00662AA8"/>
    <w:rsid w:val="00671C6A"/>
    <w:rsid w:val="0068724F"/>
    <w:rsid w:val="00695728"/>
    <w:rsid w:val="006C09E1"/>
    <w:rsid w:val="006C3969"/>
    <w:rsid w:val="006C47A6"/>
    <w:rsid w:val="006D50D5"/>
    <w:rsid w:val="006D73EC"/>
    <w:rsid w:val="006D7578"/>
    <w:rsid w:val="006E5A30"/>
    <w:rsid w:val="006F3401"/>
    <w:rsid w:val="006F537A"/>
    <w:rsid w:val="00734EEE"/>
    <w:rsid w:val="007502F6"/>
    <w:rsid w:val="007652BF"/>
    <w:rsid w:val="007744A9"/>
    <w:rsid w:val="00780FD7"/>
    <w:rsid w:val="007D094C"/>
    <w:rsid w:val="007D4001"/>
    <w:rsid w:val="007D4D25"/>
    <w:rsid w:val="007D5F42"/>
    <w:rsid w:val="007E1050"/>
    <w:rsid w:val="00801808"/>
    <w:rsid w:val="00815F8A"/>
    <w:rsid w:val="008555DD"/>
    <w:rsid w:val="00881C4E"/>
    <w:rsid w:val="008835EF"/>
    <w:rsid w:val="00890540"/>
    <w:rsid w:val="00890FD4"/>
    <w:rsid w:val="008A1DA9"/>
    <w:rsid w:val="008D3757"/>
    <w:rsid w:val="008E056E"/>
    <w:rsid w:val="008F20D9"/>
    <w:rsid w:val="009020A4"/>
    <w:rsid w:val="009142ED"/>
    <w:rsid w:val="0094584A"/>
    <w:rsid w:val="009622CE"/>
    <w:rsid w:val="009740D7"/>
    <w:rsid w:val="009745CE"/>
    <w:rsid w:val="00977F9D"/>
    <w:rsid w:val="009B4792"/>
    <w:rsid w:val="009B6DC7"/>
    <w:rsid w:val="009C4716"/>
    <w:rsid w:val="009F2878"/>
    <w:rsid w:val="009F5561"/>
    <w:rsid w:val="00A2015B"/>
    <w:rsid w:val="00A270A1"/>
    <w:rsid w:val="00A50356"/>
    <w:rsid w:val="00A61BAB"/>
    <w:rsid w:val="00A627C0"/>
    <w:rsid w:val="00A755EF"/>
    <w:rsid w:val="00A874EB"/>
    <w:rsid w:val="00AA0CE3"/>
    <w:rsid w:val="00AA38CF"/>
    <w:rsid w:val="00AD0957"/>
    <w:rsid w:val="00AD5381"/>
    <w:rsid w:val="00B065DB"/>
    <w:rsid w:val="00B068B2"/>
    <w:rsid w:val="00B123AA"/>
    <w:rsid w:val="00B1245E"/>
    <w:rsid w:val="00B15FC6"/>
    <w:rsid w:val="00B47349"/>
    <w:rsid w:val="00BA09F1"/>
    <w:rsid w:val="00BB68E7"/>
    <w:rsid w:val="00BC3F93"/>
    <w:rsid w:val="00BE0C62"/>
    <w:rsid w:val="00BF110C"/>
    <w:rsid w:val="00BF1BD9"/>
    <w:rsid w:val="00C01545"/>
    <w:rsid w:val="00C32442"/>
    <w:rsid w:val="00C85DB3"/>
    <w:rsid w:val="00C928F8"/>
    <w:rsid w:val="00CC1303"/>
    <w:rsid w:val="00D01832"/>
    <w:rsid w:val="00D06D47"/>
    <w:rsid w:val="00D23577"/>
    <w:rsid w:val="00D249BE"/>
    <w:rsid w:val="00D63C91"/>
    <w:rsid w:val="00D6670A"/>
    <w:rsid w:val="00D675FC"/>
    <w:rsid w:val="00D747C9"/>
    <w:rsid w:val="00D97212"/>
    <w:rsid w:val="00E201F8"/>
    <w:rsid w:val="00E25025"/>
    <w:rsid w:val="00E50DD9"/>
    <w:rsid w:val="00E54DE8"/>
    <w:rsid w:val="00E65EA1"/>
    <w:rsid w:val="00E66C66"/>
    <w:rsid w:val="00EA327E"/>
    <w:rsid w:val="00EA3D36"/>
    <w:rsid w:val="00ED00B5"/>
    <w:rsid w:val="00ED1A57"/>
    <w:rsid w:val="00ED4491"/>
    <w:rsid w:val="00F16085"/>
    <w:rsid w:val="00F243E1"/>
    <w:rsid w:val="00F24A1F"/>
    <w:rsid w:val="00F26259"/>
    <w:rsid w:val="00F27C6F"/>
    <w:rsid w:val="00F32FCF"/>
    <w:rsid w:val="00F52AA4"/>
    <w:rsid w:val="00F532AA"/>
    <w:rsid w:val="00F607AD"/>
    <w:rsid w:val="00F721E0"/>
    <w:rsid w:val="00F85DCA"/>
    <w:rsid w:val="00F90639"/>
    <w:rsid w:val="00FB49B3"/>
    <w:rsid w:val="00FC0B7C"/>
    <w:rsid w:val="00FD07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8F8"/>
    <w:pPr>
      <w:bidi/>
    </w:pPr>
  </w:style>
  <w:style w:type="paragraph" w:styleId="1">
    <w:name w:val="heading 1"/>
    <w:basedOn w:val="a"/>
    <w:next w:val="a"/>
    <w:link w:val="1Char"/>
    <w:uiPriority w:val="9"/>
    <w:qFormat/>
    <w:rsid w:val="001036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1036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621711"/>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Char"/>
    <w:uiPriority w:val="9"/>
    <w:qFormat/>
    <w:rsid w:val="00621711"/>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103658"/>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103658"/>
    <w:rPr>
      <w:rFonts w:asciiTheme="majorHAnsi" w:eastAsiaTheme="majorEastAsia" w:hAnsiTheme="majorHAnsi" w:cstheme="majorBidi"/>
      <w:b/>
      <w:bCs/>
      <w:color w:val="4F81BD" w:themeColor="accent1"/>
      <w:sz w:val="26"/>
      <w:szCs w:val="26"/>
    </w:rPr>
  </w:style>
  <w:style w:type="paragraph" w:styleId="a3">
    <w:name w:val="footnote text"/>
    <w:basedOn w:val="a"/>
    <w:link w:val="Char"/>
    <w:uiPriority w:val="99"/>
    <w:semiHidden/>
    <w:unhideWhenUsed/>
    <w:rsid w:val="00103658"/>
    <w:pPr>
      <w:spacing w:after="0" w:line="240" w:lineRule="auto"/>
    </w:pPr>
    <w:rPr>
      <w:sz w:val="20"/>
      <w:szCs w:val="20"/>
    </w:rPr>
  </w:style>
  <w:style w:type="character" w:customStyle="1" w:styleId="Char">
    <w:name w:val="نص حاشية سفلية Char"/>
    <w:basedOn w:val="a0"/>
    <w:link w:val="a3"/>
    <w:uiPriority w:val="99"/>
    <w:semiHidden/>
    <w:rsid w:val="00103658"/>
    <w:rPr>
      <w:sz w:val="20"/>
      <w:szCs w:val="20"/>
    </w:rPr>
  </w:style>
  <w:style w:type="character" w:styleId="a4">
    <w:name w:val="footnote reference"/>
    <w:basedOn w:val="a0"/>
    <w:uiPriority w:val="99"/>
    <w:semiHidden/>
    <w:unhideWhenUsed/>
    <w:rsid w:val="00103658"/>
    <w:rPr>
      <w:vertAlign w:val="superscript"/>
    </w:rPr>
  </w:style>
  <w:style w:type="paragraph" w:styleId="a5">
    <w:name w:val="header"/>
    <w:basedOn w:val="a"/>
    <w:link w:val="Char0"/>
    <w:uiPriority w:val="99"/>
    <w:unhideWhenUsed/>
    <w:rsid w:val="00103658"/>
    <w:pPr>
      <w:tabs>
        <w:tab w:val="center" w:pos="4153"/>
        <w:tab w:val="right" w:pos="8306"/>
      </w:tabs>
      <w:spacing w:after="0" w:line="240" w:lineRule="auto"/>
    </w:pPr>
  </w:style>
  <w:style w:type="character" w:customStyle="1" w:styleId="Char0">
    <w:name w:val="رأس الصفحة Char"/>
    <w:basedOn w:val="a0"/>
    <w:link w:val="a5"/>
    <w:uiPriority w:val="99"/>
    <w:rsid w:val="00103658"/>
  </w:style>
  <w:style w:type="paragraph" w:styleId="a6">
    <w:name w:val="footer"/>
    <w:basedOn w:val="a"/>
    <w:link w:val="Char1"/>
    <w:uiPriority w:val="99"/>
    <w:unhideWhenUsed/>
    <w:rsid w:val="00103658"/>
    <w:pPr>
      <w:tabs>
        <w:tab w:val="center" w:pos="4153"/>
        <w:tab w:val="right" w:pos="8306"/>
      </w:tabs>
      <w:spacing w:after="0" w:line="240" w:lineRule="auto"/>
    </w:pPr>
  </w:style>
  <w:style w:type="character" w:customStyle="1" w:styleId="Char1">
    <w:name w:val="تذييل الصفحة Char"/>
    <w:basedOn w:val="a0"/>
    <w:link w:val="a6"/>
    <w:uiPriority w:val="99"/>
    <w:rsid w:val="00103658"/>
  </w:style>
  <w:style w:type="character" w:styleId="a7">
    <w:name w:val="line number"/>
    <w:basedOn w:val="a0"/>
    <w:uiPriority w:val="99"/>
    <w:semiHidden/>
    <w:unhideWhenUsed/>
    <w:rsid w:val="00103658"/>
  </w:style>
  <w:style w:type="paragraph" w:styleId="a8">
    <w:name w:val="Document Map"/>
    <w:basedOn w:val="a"/>
    <w:link w:val="Char2"/>
    <w:uiPriority w:val="99"/>
    <w:semiHidden/>
    <w:unhideWhenUsed/>
    <w:rsid w:val="00103658"/>
    <w:pPr>
      <w:spacing w:after="0" w:line="240" w:lineRule="auto"/>
    </w:pPr>
    <w:rPr>
      <w:rFonts w:ascii="Tahoma" w:hAnsi="Tahoma" w:cs="Tahoma"/>
      <w:sz w:val="16"/>
      <w:szCs w:val="16"/>
    </w:rPr>
  </w:style>
  <w:style w:type="character" w:customStyle="1" w:styleId="Char2">
    <w:name w:val="مخطط المستند Char"/>
    <w:basedOn w:val="a0"/>
    <w:link w:val="a8"/>
    <w:uiPriority w:val="99"/>
    <w:semiHidden/>
    <w:rsid w:val="00103658"/>
    <w:rPr>
      <w:rFonts w:ascii="Tahoma" w:hAnsi="Tahoma" w:cs="Tahoma"/>
      <w:sz w:val="16"/>
      <w:szCs w:val="16"/>
    </w:rPr>
  </w:style>
  <w:style w:type="paragraph" w:styleId="a9">
    <w:name w:val="List Paragraph"/>
    <w:basedOn w:val="a"/>
    <w:uiPriority w:val="34"/>
    <w:qFormat/>
    <w:rsid w:val="00BA09F1"/>
    <w:pPr>
      <w:ind w:left="720"/>
      <w:contextualSpacing/>
    </w:pPr>
  </w:style>
  <w:style w:type="paragraph" w:styleId="aa">
    <w:name w:val="Normal (Web)"/>
    <w:basedOn w:val="a"/>
    <w:uiPriority w:val="99"/>
    <w:unhideWhenUsed/>
    <w:rsid w:val="00BA09F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b">
    <w:name w:val="Balloon Text"/>
    <w:basedOn w:val="a"/>
    <w:link w:val="Char3"/>
    <w:uiPriority w:val="99"/>
    <w:semiHidden/>
    <w:unhideWhenUsed/>
    <w:rsid w:val="005D1812"/>
    <w:pPr>
      <w:spacing w:after="0" w:line="240" w:lineRule="auto"/>
    </w:pPr>
    <w:rPr>
      <w:rFonts w:ascii="Tahoma" w:hAnsi="Tahoma" w:cs="Tahoma"/>
      <w:sz w:val="16"/>
      <w:szCs w:val="16"/>
    </w:rPr>
  </w:style>
  <w:style w:type="character" w:customStyle="1" w:styleId="Char3">
    <w:name w:val="نص في بالون Char"/>
    <w:basedOn w:val="a0"/>
    <w:link w:val="ab"/>
    <w:uiPriority w:val="99"/>
    <w:semiHidden/>
    <w:rsid w:val="005D1812"/>
    <w:rPr>
      <w:rFonts w:ascii="Tahoma" w:hAnsi="Tahoma" w:cs="Tahoma"/>
      <w:sz w:val="16"/>
      <w:szCs w:val="16"/>
    </w:rPr>
  </w:style>
  <w:style w:type="character" w:customStyle="1" w:styleId="st">
    <w:name w:val="st"/>
    <w:basedOn w:val="a0"/>
    <w:rsid w:val="0030637D"/>
  </w:style>
  <w:style w:type="character" w:styleId="ac">
    <w:name w:val="Emphasis"/>
    <w:basedOn w:val="a0"/>
    <w:uiPriority w:val="20"/>
    <w:qFormat/>
    <w:rsid w:val="0030637D"/>
    <w:rPr>
      <w:i/>
      <w:iCs/>
    </w:rPr>
  </w:style>
  <w:style w:type="character" w:customStyle="1" w:styleId="5yl5">
    <w:name w:val="_5yl5"/>
    <w:basedOn w:val="a0"/>
    <w:rsid w:val="00BB68E7"/>
  </w:style>
  <w:style w:type="character" w:styleId="Hyperlink">
    <w:name w:val="Hyperlink"/>
    <w:basedOn w:val="a0"/>
    <w:uiPriority w:val="99"/>
    <w:unhideWhenUsed/>
    <w:rsid w:val="0015134D"/>
    <w:rPr>
      <w:color w:val="0000FF" w:themeColor="hyperlink"/>
      <w:u w:val="single"/>
    </w:rPr>
  </w:style>
  <w:style w:type="table" w:styleId="ad">
    <w:name w:val="Table Grid"/>
    <w:basedOn w:val="a1"/>
    <w:uiPriority w:val="59"/>
    <w:rsid w:val="003F2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عنوان 3 Char"/>
    <w:basedOn w:val="a0"/>
    <w:link w:val="3"/>
    <w:uiPriority w:val="9"/>
    <w:rsid w:val="00621711"/>
    <w:rPr>
      <w:rFonts w:ascii="Times New Roman" w:eastAsia="Times New Roman" w:hAnsi="Times New Roman" w:cs="Times New Roman"/>
      <w:b/>
      <w:bCs/>
      <w:sz w:val="27"/>
      <w:szCs w:val="27"/>
    </w:rPr>
  </w:style>
  <w:style w:type="character" w:customStyle="1" w:styleId="4Char">
    <w:name w:val="عنوان 4 Char"/>
    <w:basedOn w:val="a0"/>
    <w:link w:val="4"/>
    <w:uiPriority w:val="9"/>
    <w:rsid w:val="00621711"/>
    <w:rPr>
      <w:rFonts w:ascii="Times New Roman" w:eastAsia="Times New Roman" w:hAnsi="Times New Roman" w:cs="Times New Roman"/>
      <w:b/>
      <w:bCs/>
      <w:sz w:val="24"/>
      <w:szCs w:val="24"/>
    </w:rPr>
  </w:style>
  <w:style w:type="paragraph" w:styleId="ae">
    <w:name w:val="HTML Top of Form"/>
    <w:basedOn w:val="a"/>
    <w:next w:val="a"/>
    <w:link w:val="Char4"/>
    <w:hidden/>
    <w:uiPriority w:val="99"/>
    <w:semiHidden/>
    <w:unhideWhenUsed/>
    <w:rsid w:val="00621711"/>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4">
    <w:name w:val="أعلى النموذج Char"/>
    <w:basedOn w:val="a0"/>
    <w:link w:val="ae"/>
    <w:uiPriority w:val="99"/>
    <w:semiHidden/>
    <w:rsid w:val="00621711"/>
    <w:rPr>
      <w:rFonts w:ascii="Arial" w:eastAsia="Times New Roman" w:hAnsi="Arial" w:cs="Arial"/>
      <w:vanish/>
      <w:sz w:val="16"/>
      <w:szCs w:val="16"/>
    </w:rPr>
  </w:style>
  <w:style w:type="paragraph" w:styleId="af">
    <w:name w:val="HTML Bottom of Form"/>
    <w:basedOn w:val="a"/>
    <w:next w:val="a"/>
    <w:link w:val="Char5"/>
    <w:hidden/>
    <w:uiPriority w:val="99"/>
    <w:semiHidden/>
    <w:unhideWhenUsed/>
    <w:rsid w:val="00621711"/>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5">
    <w:name w:val="أسفل النموذج Char"/>
    <w:basedOn w:val="a0"/>
    <w:link w:val="af"/>
    <w:uiPriority w:val="99"/>
    <w:semiHidden/>
    <w:rsid w:val="00621711"/>
    <w:rPr>
      <w:rFonts w:ascii="Arial" w:eastAsia="Times New Roman" w:hAnsi="Arial" w:cs="Arial"/>
      <w:vanish/>
      <w:sz w:val="16"/>
      <w:szCs w:val="16"/>
    </w:rPr>
  </w:style>
  <w:style w:type="character" w:styleId="af0">
    <w:name w:val="FollowedHyperlink"/>
    <w:basedOn w:val="a0"/>
    <w:uiPriority w:val="99"/>
    <w:semiHidden/>
    <w:unhideWhenUsed/>
    <w:rsid w:val="00621711"/>
    <w:rPr>
      <w:color w:val="800080"/>
      <w:u w:val="single"/>
    </w:rPr>
  </w:style>
  <w:style w:type="character" w:customStyle="1" w:styleId="sub-indicator">
    <w:name w:val="sub-indicator"/>
    <w:basedOn w:val="a0"/>
    <w:rsid w:val="00621711"/>
  </w:style>
  <w:style w:type="character" w:customStyle="1" w:styleId="current">
    <w:name w:val="current"/>
    <w:basedOn w:val="a0"/>
    <w:rsid w:val="00621711"/>
  </w:style>
  <w:style w:type="character" w:customStyle="1" w:styleId="views">
    <w:name w:val="views"/>
    <w:basedOn w:val="a0"/>
    <w:rsid w:val="00621711"/>
  </w:style>
  <w:style w:type="character" w:styleId="af1">
    <w:name w:val="Strong"/>
    <w:basedOn w:val="a0"/>
    <w:uiPriority w:val="22"/>
    <w:qFormat/>
    <w:rsid w:val="00C3244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87861">
      <w:bodyDiv w:val="1"/>
      <w:marLeft w:val="0"/>
      <w:marRight w:val="0"/>
      <w:marTop w:val="0"/>
      <w:marBottom w:val="0"/>
      <w:divBdr>
        <w:top w:val="none" w:sz="0" w:space="0" w:color="auto"/>
        <w:left w:val="none" w:sz="0" w:space="0" w:color="auto"/>
        <w:bottom w:val="none" w:sz="0" w:space="0" w:color="auto"/>
        <w:right w:val="none" w:sz="0" w:space="0" w:color="auto"/>
      </w:divBdr>
    </w:div>
    <w:div w:id="471602106">
      <w:bodyDiv w:val="1"/>
      <w:marLeft w:val="0"/>
      <w:marRight w:val="0"/>
      <w:marTop w:val="0"/>
      <w:marBottom w:val="0"/>
      <w:divBdr>
        <w:top w:val="none" w:sz="0" w:space="0" w:color="auto"/>
        <w:left w:val="none" w:sz="0" w:space="0" w:color="auto"/>
        <w:bottom w:val="none" w:sz="0" w:space="0" w:color="auto"/>
        <w:right w:val="none" w:sz="0" w:space="0" w:color="auto"/>
      </w:divBdr>
    </w:div>
    <w:div w:id="597131039">
      <w:bodyDiv w:val="1"/>
      <w:marLeft w:val="0"/>
      <w:marRight w:val="0"/>
      <w:marTop w:val="0"/>
      <w:marBottom w:val="0"/>
      <w:divBdr>
        <w:top w:val="none" w:sz="0" w:space="0" w:color="auto"/>
        <w:left w:val="none" w:sz="0" w:space="0" w:color="auto"/>
        <w:bottom w:val="none" w:sz="0" w:space="0" w:color="auto"/>
        <w:right w:val="none" w:sz="0" w:space="0" w:color="auto"/>
      </w:divBdr>
    </w:div>
    <w:div w:id="810364751">
      <w:bodyDiv w:val="1"/>
      <w:marLeft w:val="0"/>
      <w:marRight w:val="0"/>
      <w:marTop w:val="0"/>
      <w:marBottom w:val="0"/>
      <w:divBdr>
        <w:top w:val="none" w:sz="0" w:space="0" w:color="auto"/>
        <w:left w:val="none" w:sz="0" w:space="0" w:color="auto"/>
        <w:bottom w:val="none" w:sz="0" w:space="0" w:color="auto"/>
        <w:right w:val="none" w:sz="0" w:space="0" w:color="auto"/>
      </w:divBdr>
    </w:div>
    <w:div w:id="906915801">
      <w:bodyDiv w:val="1"/>
      <w:marLeft w:val="0"/>
      <w:marRight w:val="0"/>
      <w:marTop w:val="0"/>
      <w:marBottom w:val="0"/>
      <w:divBdr>
        <w:top w:val="none" w:sz="0" w:space="0" w:color="auto"/>
        <w:left w:val="none" w:sz="0" w:space="0" w:color="auto"/>
        <w:bottom w:val="none" w:sz="0" w:space="0" w:color="auto"/>
        <w:right w:val="none" w:sz="0" w:space="0" w:color="auto"/>
      </w:divBdr>
    </w:div>
    <w:div w:id="995379338">
      <w:bodyDiv w:val="1"/>
      <w:marLeft w:val="0"/>
      <w:marRight w:val="0"/>
      <w:marTop w:val="0"/>
      <w:marBottom w:val="0"/>
      <w:divBdr>
        <w:top w:val="none" w:sz="0" w:space="0" w:color="auto"/>
        <w:left w:val="none" w:sz="0" w:space="0" w:color="auto"/>
        <w:bottom w:val="none" w:sz="0" w:space="0" w:color="auto"/>
        <w:right w:val="none" w:sz="0" w:space="0" w:color="auto"/>
      </w:divBdr>
    </w:div>
    <w:div w:id="1109159556">
      <w:bodyDiv w:val="1"/>
      <w:marLeft w:val="0"/>
      <w:marRight w:val="0"/>
      <w:marTop w:val="0"/>
      <w:marBottom w:val="0"/>
      <w:divBdr>
        <w:top w:val="none" w:sz="0" w:space="0" w:color="auto"/>
        <w:left w:val="none" w:sz="0" w:space="0" w:color="auto"/>
        <w:bottom w:val="none" w:sz="0" w:space="0" w:color="auto"/>
        <w:right w:val="none" w:sz="0" w:space="0" w:color="auto"/>
      </w:divBdr>
    </w:div>
    <w:div w:id="1162892766">
      <w:bodyDiv w:val="1"/>
      <w:marLeft w:val="0"/>
      <w:marRight w:val="0"/>
      <w:marTop w:val="0"/>
      <w:marBottom w:val="0"/>
      <w:divBdr>
        <w:top w:val="none" w:sz="0" w:space="0" w:color="auto"/>
        <w:left w:val="none" w:sz="0" w:space="0" w:color="auto"/>
        <w:bottom w:val="none" w:sz="0" w:space="0" w:color="auto"/>
        <w:right w:val="none" w:sz="0" w:space="0" w:color="auto"/>
      </w:divBdr>
    </w:div>
    <w:div w:id="1286887852">
      <w:bodyDiv w:val="1"/>
      <w:marLeft w:val="0"/>
      <w:marRight w:val="0"/>
      <w:marTop w:val="0"/>
      <w:marBottom w:val="0"/>
      <w:divBdr>
        <w:top w:val="none" w:sz="0" w:space="0" w:color="auto"/>
        <w:left w:val="none" w:sz="0" w:space="0" w:color="auto"/>
        <w:bottom w:val="none" w:sz="0" w:space="0" w:color="auto"/>
        <w:right w:val="none" w:sz="0" w:space="0" w:color="auto"/>
      </w:divBdr>
    </w:div>
    <w:div w:id="1333794698">
      <w:bodyDiv w:val="1"/>
      <w:marLeft w:val="0"/>
      <w:marRight w:val="0"/>
      <w:marTop w:val="0"/>
      <w:marBottom w:val="0"/>
      <w:divBdr>
        <w:top w:val="none" w:sz="0" w:space="0" w:color="auto"/>
        <w:left w:val="none" w:sz="0" w:space="0" w:color="auto"/>
        <w:bottom w:val="none" w:sz="0" w:space="0" w:color="auto"/>
        <w:right w:val="none" w:sz="0" w:space="0" w:color="auto"/>
      </w:divBdr>
    </w:div>
    <w:div w:id="1760322921">
      <w:bodyDiv w:val="1"/>
      <w:marLeft w:val="0"/>
      <w:marRight w:val="0"/>
      <w:marTop w:val="0"/>
      <w:marBottom w:val="0"/>
      <w:divBdr>
        <w:top w:val="none" w:sz="0" w:space="0" w:color="auto"/>
        <w:left w:val="none" w:sz="0" w:space="0" w:color="auto"/>
        <w:bottom w:val="none" w:sz="0" w:space="0" w:color="auto"/>
        <w:right w:val="none" w:sz="0" w:space="0" w:color="auto"/>
      </w:divBdr>
    </w:div>
    <w:div w:id="1761096402">
      <w:bodyDiv w:val="1"/>
      <w:marLeft w:val="0"/>
      <w:marRight w:val="0"/>
      <w:marTop w:val="0"/>
      <w:marBottom w:val="0"/>
      <w:divBdr>
        <w:top w:val="none" w:sz="0" w:space="0" w:color="auto"/>
        <w:left w:val="none" w:sz="0" w:space="0" w:color="auto"/>
        <w:bottom w:val="none" w:sz="0" w:space="0" w:color="auto"/>
        <w:right w:val="none" w:sz="0" w:space="0" w:color="auto"/>
      </w:divBdr>
    </w:div>
    <w:div w:id="186288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dorar.net/article/1758" TargetMode="External"/><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youtube.com/watch?v=qyFUSK-tIZA"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2AAB913951C43C39BBA824174A37005"/>
        <w:category>
          <w:name w:val="عام"/>
          <w:gallery w:val="placeholder"/>
        </w:category>
        <w:types>
          <w:type w:val="bbPlcHdr"/>
        </w:types>
        <w:behaviors>
          <w:behavior w:val="content"/>
        </w:behaviors>
        <w:guid w:val="{51041853-839E-4417-A36F-39E02272BCA2}"/>
      </w:docPartPr>
      <w:docPartBody>
        <w:p w:rsidR="003E6F31" w:rsidRDefault="00505075" w:rsidP="00505075">
          <w:pPr>
            <w:pStyle w:val="D2AAB913951C43C39BBA824174A37005"/>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ld Antic Outline Shaded">
    <w:panose1 w:val="02010400000000000000"/>
    <w:charset w:val="B2"/>
    <w:family w:val="auto"/>
    <w:pitch w:val="variable"/>
    <w:sig w:usb0="00002001" w:usb1="80000000" w:usb2="00000008" w:usb3="00000000" w:csb0="00000040" w:csb1="00000000"/>
  </w:font>
  <w:font w:name="Old Antic Decorative">
    <w:panose1 w:val="02010400000000000000"/>
    <w:charset w:val="B2"/>
    <w:family w:val="auto"/>
    <w:pitch w:val="variable"/>
    <w:sig w:usb0="00002001" w:usb1="80000000" w:usb2="00000008" w:usb3="00000000" w:csb0="0000004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05075"/>
    <w:rsid w:val="00004A8E"/>
    <w:rsid w:val="000F029D"/>
    <w:rsid w:val="00155C04"/>
    <w:rsid w:val="002E3FA3"/>
    <w:rsid w:val="00374F6D"/>
    <w:rsid w:val="003E5176"/>
    <w:rsid w:val="003E6F31"/>
    <w:rsid w:val="00505075"/>
    <w:rsid w:val="00736F3F"/>
    <w:rsid w:val="009E28FC"/>
    <w:rsid w:val="00A34995"/>
    <w:rsid w:val="00B66D7D"/>
    <w:rsid w:val="00D33CF5"/>
    <w:rsid w:val="00FD6B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F3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FDF082EBEE44A9E9A0844468D60E065">
    <w:name w:val="EFDF082EBEE44A9E9A0844468D60E065"/>
    <w:rsid w:val="00505075"/>
    <w:pPr>
      <w:bidi/>
    </w:pPr>
  </w:style>
  <w:style w:type="paragraph" w:customStyle="1" w:styleId="D2AAB913951C43C39BBA824174A37005">
    <w:name w:val="D2AAB913951C43C39BBA824174A37005"/>
    <w:rsid w:val="00505075"/>
    <w:pPr>
      <w:bidi/>
    </w:pPr>
  </w:style>
  <w:style w:type="paragraph" w:customStyle="1" w:styleId="C87BE095F82E42B5ACBD34B9C2DE7F66">
    <w:name w:val="C87BE095F82E42B5ACBD34B9C2DE7F66"/>
    <w:rsid w:val="00505075"/>
    <w:pPr>
      <w:bidi/>
    </w:pPr>
  </w:style>
  <w:style w:type="paragraph" w:customStyle="1" w:styleId="58811D221B9949768C90198B0328E0FE">
    <w:name w:val="58811D221B9949768C90198B0328E0FE"/>
    <w:rsid w:val="00505075"/>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6E0DC1-9342-484F-B215-24F427C93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80</Pages>
  <Words>13184</Words>
  <Characters>75149</Characters>
  <Application>Microsoft Office Word</Application>
  <DocSecurity>0</DocSecurity>
  <Lines>626</Lines>
  <Paragraphs>176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الحملة الطرهونية على الغلاة</vt:lpstr>
      <vt:lpstr/>
    </vt:vector>
  </TitlesOfParts>
  <Company/>
  <LinksUpToDate>false</LinksUpToDate>
  <CharactersWithSpaces>88157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الحملة الطرهونية على الغلاة</dc:title>
  <dc:creator>dsa</dc:creator>
  <cp:lastModifiedBy>aa</cp:lastModifiedBy>
  <cp:revision>5</cp:revision>
  <dcterms:created xsi:type="dcterms:W3CDTF">2018-05-31T12:14:00Z</dcterms:created>
  <dcterms:modified xsi:type="dcterms:W3CDTF">2018-05-31T12:35:00Z</dcterms:modified>
</cp:coreProperties>
</file>